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966EA" w14:textId="77777777" w:rsidR="002B66DC" w:rsidRPr="00754845" w:rsidRDefault="00B03BC5">
      <w:pPr>
        <w:pStyle w:val="Standard"/>
        <w:jc w:val="center"/>
        <w:rPr>
          <w:rFonts w:cs="Times New Roman"/>
          <w:sz w:val="52"/>
          <w:szCs w:val="52"/>
          <w:lang w:val="it-IT"/>
        </w:rPr>
      </w:pPr>
      <w:r w:rsidRPr="00D00F82">
        <w:rPr>
          <w:rFonts w:cs="Times New Roman"/>
          <w:b/>
          <w:sz w:val="52"/>
          <w:szCs w:val="52"/>
          <w:lang w:val="it-IT"/>
        </w:rPr>
        <w:t>CO</w:t>
      </w:r>
      <w:r w:rsidR="00000000">
        <w:rPr>
          <w:rFonts w:cs="Times New Roman"/>
          <w:sz w:val="52"/>
          <w:szCs w:val="52"/>
          <w:lang w:val="it-IT"/>
        </w:rPr>
        <w:object w:dxaOrig="1440" w:dyaOrig="1440" w14:anchorId="593EEC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ggetto1" o:spid="_x0000_s1026" type="#_x0000_t75" alt="Oggetto OLE" style="position:absolute;left:0;text-align:left;margin-left:-18pt;margin-top:61.85pt;width:1in;height:69.15pt;z-index:251658240;visibility:visible;mso-wrap-style:square;mso-position-horizontal-relative:text;mso-position-vertical-relative:page">
            <v:imagedata r:id="rId7" o:title="Oggetto OLE"/>
            <w10:wrap anchory="page"/>
          </v:shape>
          <o:OLEObject Type="Embed" ProgID="Word.Picture.8" ShapeID="Oggetto1" DrawAspect="Content" ObjectID="_1845623539" r:id="rId8"/>
        </w:object>
      </w:r>
      <w:r w:rsidRPr="00D00F82">
        <w:rPr>
          <w:rFonts w:cs="Times New Roman"/>
          <w:b/>
          <w:sz w:val="52"/>
          <w:szCs w:val="52"/>
          <w:lang w:val="it-IT"/>
        </w:rPr>
        <w:t>MUN</w:t>
      </w:r>
      <w:r w:rsidRPr="00754845">
        <w:rPr>
          <w:rFonts w:cs="Times New Roman"/>
          <w:b/>
          <w:sz w:val="52"/>
          <w:szCs w:val="52"/>
          <w:lang w:val="it-IT"/>
        </w:rPr>
        <w:t>E DI SORA</w:t>
      </w:r>
    </w:p>
    <w:p w14:paraId="283E146C" w14:textId="77777777" w:rsidR="002B66DC" w:rsidRPr="00754845" w:rsidRDefault="00B03BC5">
      <w:pPr>
        <w:pStyle w:val="Standard"/>
        <w:rPr>
          <w:rFonts w:cs="Times New Roman"/>
          <w:lang w:val="it-IT"/>
        </w:rPr>
      </w:pPr>
      <w:r w:rsidRPr="00754845">
        <w:rPr>
          <w:rFonts w:cs="Times New Roman"/>
          <w:lang w:val="it-IT"/>
        </w:rPr>
        <w:t xml:space="preserve">                                                            Provincia    di   Frosinone</w:t>
      </w:r>
    </w:p>
    <w:p w14:paraId="70A23EFC" w14:textId="77777777" w:rsidR="002B66DC" w:rsidRPr="00754845" w:rsidRDefault="00B03BC5">
      <w:pPr>
        <w:pStyle w:val="Standard"/>
        <w:rPr>
          <w:rFonts w:cs="Times New Roman"/>
          <w:lang w:val="it-IT"/>
        </w:rPr>
      </w:pPr>
      <w:r w:rsidRPr="00754845">
        <w:rPr>
          <w:rFonts w:cs="Times New Roman"/>
          <w:lang w:val="it-IT"/>
        </w:rPr>
        <w:t xml:space="preserve">              --------------------------------------------------------------------------------------------------------  </w:t>
      </w:r>
    </w:p>
    <w:p w14:paraId="76689688" w14:textId="77777777" w:rsidR="0031497E" w:rsidRPr="00754845" w:rsidRDefault="00B03BC5" w:rsidP="0031497E">
      <w:pPr>
        <w:pStyle w:val="Intestazione"/>
        <w:spacing w:line="360" w:lineRule="auto"/>
        <w:jc w:val="center"/>
        <w:rPr>
          <w:rFonts w:cs="Arial"/>
          <w:b/>
          <w:sz w:val="16"/>
          <w:lang w:val="it-IT"/>
        </w:rPr>
      </w:pPr>
      <w:r w:rsidRPr="00754845">
        <w:rPr>
          <w:rFonts w:cs="Times New Roman"/>
          <w:sz w:val="20"/>
          <w:szCs w:val="20"/>
          <w:lang w:val="it-IT"/>
        </w:rPr>
        <w:t xml:space="preserve">              </w:t>
      </w:r>
      <w:r w:rsidR="0031497E" w:rsidRPr="00754845">
        <w:rPr>
          <w:rFonts w:cs="Arial"/>
          <w:b/>
          <w:sz w:val="16"/>
          <w:lang w:val="it-IT"/>
        </w:rPr>
        <w:t>Corso Volsci 111 – 03039 SORA (FR) – Tel. 0776828050 – P. IVA 00217140607</w:t>
      </w:r>
    </w:p>
    <w:p w14:paraId="2563E348" w14:textId="77777777" w:rsidR="0031497E" w:rsidRPr="00754845" w:rsidRDefault="0031497E" w:rsidP="0031497E">
      <w:pPr>
        <w:pStyle w:val="Intestazione"/>
        <w:spacing w:line="360" w:lineRule="auto"/>
        <w:jc w:val="center"/>
        <w:rPr>
          <w:rFonts w:cs="Arial"/>
          <w:b/>
          <w:sz w:val="16"/>
          <w:lang w:val="it-IT"/>
        </w:rPr>
      </w:pPr>
      <w:r w:rsidRPr="00754845">
        <w:rPr>
          <w:rFonts w:cs="Arial"/>
          <w:b/>
          <w:sz w:val="16"/>
          <w:lang w:val="it-IT"/>
        </w:rPr>
        <w:t xml:space="preserve">sito: </w:t>
      </w:r>
      <w:hyperlink r:id="rId9" w:history="1">
        <w:r w:rsidRPr="00754845">
          <w:rPr>
            <w:rStyle w:val="Collegamentoipertestuale"/>
            <w:lang w:val="it-IT"/>
          </w:rPr>
          <w:t>www.comune.sora.fr.it</w:t>
        </w:r>
      </w:hyperlink>
      <w:r w:rsidRPr="00754845">
        <w:rPr>
          <w:rFonts w:cs="Arial"/>
          <w:b/>
          <w:sz w:val="16"/>
          <w:lang w:val="it-IT"/>
        </w:rPr>
        <w:t xml:space="preserve">     e-mail: </w:t>
      </w:r>
      <w:hyperlink r:id="rId10" w:history="1">
        <w:r w:rsidRPr="00754845">
          <w:rPr>
            <w:rStyle w:val="Collegamentoipertestuale"/>
            <w:lang w:val="it-IT"/>
          </w:rPr>
          <w:t>settoreservizisociali@comune.sora.fr.it</w:t>
        </w:r>
      </w:hyperlink>
      <w:r w:rsidRPr="00754845">
        <w:rPr>
          <w:rFonts w:cs="Arial"/>
          <w:b/>
          <w:sz w:val="16"/>
          <w:lang w:val="it-IT"/>
        </w:rPr>
        <w:t xml:space="preserve"> </w:t>
      </w:r>
    </w:p>
    <w:p w14:paraId="65A68154" w14:textId="04130F03" w:rsidR="002B66DC" w:rsidRPr="00754845" w:rsidRDefault="0031497E" w:rsidP="0031497E">
      <w:pPr>
        <w:pStyle w:val="Standard"/>
        <w:jc w:val="center"/>
        <w:rPr>
          <w:rFonts w:eastAsia="Times New Roman" w:cs="Times New Roman"/>
          <w:b/>
          <w:bCs/>
          <w:spacing w:val="20"/>
          <w:szCs w:val="22"/>
          <w:u w:val="single"/>
          <w:lang w:val="it-IT" w:bidi="ar-SA"/>
        </w:rPr>
      </w:pPr>
      <w:r w:rsidRPr="00754845">
        <w:rPr>
          <w:rFonts w:cs="Arial"/>
          <w:b/>
          <w:spacing w:val="20"/>
          <w:sz w:val="22"/>
          <w:szCs w:val="22"/>
          <w:u w:val="single"/>
          <w:lang w:val="it-IT"/>
        </w:rPr>
        <w:t>SETTORE ATTIVITÀ PRODUTTIVE, SUAP ED UMA, INNOVAZIONE TECNOLOGICA E P.N.R.R., DIGITALIZZAZIONE, URP, SPORTELLO EUROPA, GESTIONE PATRIMONIO - UTENZE, DEMOGRAFICO E STATISTICO, SERVIZI SOCIALI</w:t>
      </w:r>
    </w:p>
    <w:p w14:paraId="3FBC6495" w14:textId="77777777" w:rsidR="002B66DC" w:rsidRPr="00754845" w:rsidRDefault="002B66DC">
      <w:pPr>
        <w:pStyle w:val="Standard"/>
        <w:autoSpaceDE w:val="0"/>
        <w:jc w:val="center"/>
        <w:rPr>
          <w:rFonts w:eastAsia="Times New Roman" w:cs="Times New Roman"/>
          <w:b/>
          <w:bCs/>
          <w:color w:val="000000"/>
          <w:lang w:val="it-IT"/>
        </w:rPr>
      </w:pPr>
    </w:p>
    <w:p w14:paraId="7CDB1216" w14:textId="77777777" w:rsidR="004869CF" w:rsidRPr="00754845" w:rsidRDefault="004869CF">
      <w:pPr>
        <w:pStyle w:val="Standard"/>
        <w:autoSpaceDE w:val="0"/>
        <w:jc w:val="center"/>
        <w:rPr>
          <w:rFonts w:eastAsia="Times New Roman" w:cs="Times New Roman"/>
          <w:b/>
          <w:bCs/>
          <w:color w:val="000000"/>
          <w:sz w:val="28"/>
          <w:szCs w:val="28"/>
          <w:lang w:val="it-IT"/>
        </w:rPr>
      </w:pPr>
    </w:p>
    <w:p w14:paraId="0D315250" w14:textId="77777777" w:rsidR="004869CF" w:rsidRPr="00754845" w:rsidRDefault="004869CF">
      <w:pPr>
        <w:pStyle w:val="Standard"/>
        <w:autoSpaceDE w:val="0"/>
        <w:jc w:val="center"/>
        <w:rPr>
          <w:rFonts w:eastAsia="Times New Roman" w:cs="Times New Roman"/>
          <w:b/>
          <w:bCs/>
          <w:color w:val="000000"/>
          <w:sz w:val="28"/>
          <w:szCs w:val="28"/>
          <w:lang w:val="it-IT"/>
        </w:rPr>
      </w:pPr>
    </w:p>
    <w:p w14:paraId="396B85A4" w14:textId="7B51D3A5" w:rsidR="002B66DC" w:rsidRPr="00754845" w:rsidRDefault="00B03BC5">
      <w:pPr>
        <w:pStyle w:val="Standard"/>
        <w:autoSpaceDE w:val="0"/>
        <w:jc w:val="center"/>
        <w:rPr>
          <w:rFonts w:eastAsia="Times New Roman" w:cs="Times New Roman"/>
          <w:b/>
          <w:bCs/>
          <w:color w:val="000000"/>
          <w:sz w:val="28"/>
          <w:szCs w:val="28"/>
          <w:lang w:val="it-IT"/>
        </w:rPr>
      </w:pPr>
      <w:r w:rsidRPr="00754845">
        <w:rPr>
          <w:rFonts w:eastAsia="Times New Roman" w:cs="Times New Roman"/>
          <w:b/>
          <w:bCs/>
          <w:color w:val="000000"/>
          <w:sz w:val="28"/>
          <w:szCs w:val="28"/>
          <w:lang w:val="it-IT"/>
        </w:rPr>
        <w:t>SOGGORNO ESTIVO PER ANZIANI – ANNO 202</w:t>
      </w:r>
      <w:r w:rsidR="0031497E" w:rsidRPr="00754845">
        <w:rPr>
          <w:rFonts w:eastAsia="Times New Roman" w:cs="Times New Roman"/>
          <w:b/>
          <w:bCs/>
          <w:color w:val="000000"/>
          <w:sz w:val="28"/>
          <w:szCs w:val="28"/>
          <w:lang w:val="it-IT"/>
        </w:rPr>
        <w:t>6</w:t>
      </w:r>
    </w:p>
    <w:p w14:paraId="6CF2B26D" w14:textId="77777777" w:rsidR="002B66DC" w:rsidRPr="00754845" w:rsidRDefault="002B66DC">
      <w:pPr>
        <w:pStyle w:val="Standard"/>
        <w:autoSpaceDE w:val="0"/>
        <w:jc w:val="center"/>
        <w:rPr>
          <w:rFonts w:eastAsia="Times New Roman" w:cs="Times New Roman"/>
          <w:b/>
          <w:bCs/>
          <w:color w:val="000000"/>
          <w:sz w:val="28"/>
          <w:szCs w:val="28"/>
          <w:lang w:val="it-IT"/>
        </w:rPr>
      </w:pPr>
    </w:p>
    <w:p w14:paraId="35B3F53C" w14:textId="77777777" w:rsidR="002B66DC" w:rsidRPr="00754845" w:rsidRDefault="00B03BC5">
      <w:pPr>
        <w:pStyle w:val="Standard"/>
        <w:autoSpaceDE w:val="0"/>
        <w:jc w:val="center"/>
        <w:rPr>
          <w:rFonts w:eastAsia="Times New Roman" w:cs="Times New Roman"/>
          <w:b/>
          <w:bCs/>
          <w:color w:val="000000"/>
          <w:sz w:val="32"/>
          <w:szCs w:val="32"/>
          <w:lang w:val="it-IT"/>
        </w:rPr>
      </w:pPr>
      <w:r w:rsidRPr="00754845">
        <w:rPr>
          <w:rFonts w:eastAsia="Times New Roman" w:cs="Times New Roman"/>
          <w:b/>
          <w:bCs/>
          <w:color w:val="000000"/>
          <w:sz w:val="32"/>
          <w:szCs w:val="32"/>
          <w:lang w:val="it-IT"/>
        </w:rPr>
        <w:t>AVVISO PUBBLICO</w:t>
      </w:r>
    </w:p>
    <w:p w14:paraId="53D3DF87" w14:textId="77777777" w:rsidR="002B66DC" w:rsidRPr="00754845" w:rsidRDefault="002B66DC">
      <w:pPr>
        <w:pStyle w:val="Standard"/>
        <w:autoSpaceDE w:val="0"/>
        <w:jc w:val="center"/>
        <w:rPr>
          <w:rFonts w:eastAsia="Times New Roman" w:cs="Times New Roman"/>
          <w:b/>
          <w:bCs/>
          <w:color w:val="000000"/>
          <w:sz w:val="32"/>
          <w:szCs w:val="32"/>
          <w:lang w:val="it-IT"/>
        </w:rPr>
      </w:pPr>
    </w:p>
    <w:p w14:paraId="02332AFE" w14:textId="098AB402" w:rsidR="002B66DC" w:rsidRPr="00754845" w:rsidRDefault="00B03BC5">
      <w:pPr>
        <w:pStyle w:val="Standard"/>
        <w:autoSpaceDE w:val="0"/>
        <w:jc w:val="center"/>
        <w:rPr>
          <w:rFonts w:eastAsia="Times New Roman" w:cs="Times New Roman"/>
          <w:b/>
          <w:bCs/>
          <w:color w:val="000000"/>
          <w:lang w:val="it-IT"/>
        </w:rPr>
      </w:pPr>
      <w:r w:rsidRPr="00754845">
        <w:rPr>
          <w:rFonts w:eastAsia="Times New Roman" w:cs="Times New Roman"/>
          <w:b/>
          <w:bCs/>
          <w:color w:val="000000"/>
          <w:lang w:val="it-IT"/>
        </w:rPr>
        <w:t xml:space="preserve">PER LA RICERCA DI N. 3 </w:t>
      </w:r>
      <w:r w:rsidR="004E71F3" w:rsidRPr="00754845">
        <w:rPr>
          <w:rFonts w:eastAsia="Times New Roman" w:cs="Times New Roman"/>
          <w:b/>
          <w:bCs/>
          <w:color w:val="000000"/>
          <w:lang w:val="it-IT"/>
        </w:rPr>
        <w:t>ASSISTENTI /</w:t>
      </w:r>
      <w:r w:rsidRPr="00754845">
        <w:rPr>
          <w:rFonts w:eastAsia="Times New Roman" w:cs="Times New Roman"/>
          <w:b/>
          <w:bCs/>
          <w:color w:val="000000"/>
          <w:lang w:val="it-IT"/>
        </w:rPr>
        <w:t xml:space="preserve">ACCOMPAGNATORI PER IL SOGGIORNO ESTIVO DEGLI </w:t>
      </w:r>
      <w:r w:rsidR="004E71F3" w:rsidRPr="00754845">
        <w:rPr>
          <w:rFonts w:eastAsia="Times New Roman" w:cs="Times New Roman"/>
          <w:b/>
          <w:bCs/>
          <w:color w:val="000000"/>
          <w:lang w:val="it-IT"/>
        </w:rPr>
        <w:t>ANZIANI CHE</w:t>
      </w:r>
      <w:r w:rsidRPr="00754845">
        <w:rPr>
          <w:rFonts w:eastAsia="Times New Roman" w:cs="Times New Roman"/>
          <w:b/>
          <w:bCs/>
          <w:color w:val="000000"/>
          <w:lang w:val="it-IT"/>
        </w:rPr>
        <w:t xml:space="preserve"> SI SVOLGERA' DAL </w:t>
      </w:r>
      <w:r w:rsidR="004E71F3" w:rsidRPr="00754845">
        <w:rPr>
          <w:rFonts w:eastAsia="Times New Roman" w:cs="Times New Roman"/>
          <w:b/>
          <w:bCs/>
          <w:color w:val="000000"/>
          <w:lang w:val="it-IT"/>
        </w:rPr>
        <w:t>3</w:t>
      </w:r>
      <w:r w:rsidR="0031497E" w:rsidRPr="00754845">
        <w:rPr>
          <w:rFonts w:eastAsia="Times New Roman" w:cs="Times New Roman"/>
          <w:b/>
          <w:bCs/>
          <w:color w:val="000000"/>
          <w:lang w:val="it-IT"/>
        </w:rPr>
        <w:t>0</w:t>
      </w:r>
      <w:r w:rsidRPr="00754845">
        <w:rPr>
          <w:rFonts w:eastAsia="Times New Roman" w:cs="Times New Roman"/>
          <w:b/>
          <w:bCs/>
          <w:color w:val="000000"/>
          <w:lang w:val="it-IT"/>
        </w:rPr>
        <w:t xml:space="preserve"> </w:t>
      </w:r>
      <w:r w:rsidR="004E71F3" w:rsidRPr="00754845">
        <w:rPr>
          <w:rFonts w:eastAsia="Times New Roman" w:cs="Times New Roman"/>
          <w:b/>
          <w:bCs/>
          <w:color w:val="000000"/>
          <w:lang w:val="it-IT"/>
        </w:rPr>
        <w:t>AGOSTO</w:t>
      </w:r>
      <w:r w:rsidRPr="00754845">
        <w:rPr>
          <w:rFonts w:eastAsia="Times New Roman" w:cs="Times New Roman"/>
          <w:b/>
          <w:bCs/>
          <w:color w:val="000000"/>
          <w:lang w:val="it-IT"/>
        </w:rPr>
        <w:t xml:space="preserve"> AL 1</w:t>
      </w:r>
      <w:r w:rsidR="0031497E" w:rsidRPr="00754845">
        <w:rPr>
          <w:rFonts w:eastAsia="Times New Roman" w:cs="Times New Roman"/>
          <w:b/>
          <w:bCs/>
          <w:color w:val="000000"/>
          <w:lang w:val="it-IT"/>
        </w:rPr>
        <w:t>3</w:t>
      </w:r>
      <w:r w:rsidRPr="00754845">
        <w:rPr>
          <w:rFonts w:eastAsia="Times New Roman" w:cs="Times New Roman"/>
          <w:b/>
          <w:bCs/>
          <w:color w:val="000000"/>
          <w:lang w:val="it-IT"/>
        </w:rPr>
        <w:t xml:space="preserve"> SETTEMBRE 202</w:t>
      </w:r>
      <w:r w:rsidR="0031497E" w:rsidRPr="00754845">
        <w:rPr>
          <w:rFonts w:eastAsia="Times New Roman" w:cs="Times New Roman"/>
          <w:b/>
          <w:bCs/>
          <w:color w:val="000000"/>
          <w:lang w:val="it-IT"/>
        </w:rPr>
        <w:t>6</w:t>
      </w:r>
      <w:r w:rsidRPr="00754845">
        <w:rPr>
          <w:rFonts w:eastAsia="Times New Roman" w:cs="Times New Roman"/>
          <w:b/>
          <w:bCs/>
          <w:color w:val="000000"/>
          <w:lang w:val="it-IT"/>
        </w:rPr>
        <w:t xml:space="preserve"> PRESSO </w:t>
      </w:r>
      <w:r w:rsidR="004E71F3" w:rsidRPr="00754845">
        <w:rPr>
          <w:rFonts w:eastAsia="Times New Roman" w:cs="Times New Roman"/>
          <w:b/>
          <w:bCs/>
          <w:color w:val="000000"/>
          <w:lang w:val="it-IT"/>
        </w:rPr>
        <w:t>IL “SANTA CATERINA VILLAGE”, SITO A SCALEA (CS).</w:t>
      </w:r>
    </w:p>
    <w:p w14:paraId="000509CD" w14:textId="77777777" w:rsidR="002B66DC" w:rsidRPr="00754845" w:rsidRDefault="002B66DC">
      <w:pPr>
        <w:pStyle w:val="Standard"/>
        <w:autoSpaceDE w:val="0"/>
        <w:rPr>
          <w:rFonts w:eastAsia="Times New Roman" w:cs="Times New Roman"/>
          <w:b/>
          <w:bCs/>
          <w:color w:val="000000"/>
          <w:lang w:val="it-IT"/>
        </w:rPr>
      </w:pPr>
    </w:p>
    <w:p w14:paraId="5C55A170" w14:textId="77777777" w:rsidR="002B66DC" w:rsidRPr="00754845" w:rsidRDefault="00B03BC5">
      <w:pPr>
        <w:pStyle w:val="Standard"/>
        <w:autoSpaceDE w:val="0"/>
        <w:jc w:val="center"/>
        <w:rPr>
          <w:rFonts w:eastAsia="Times New Roman" w:cs="Times New Roman"/>
          <w:b/>
          <w:bCs/>
          <w:color w:val="000000"/>
          <w:lang w:val="it-IT"/>
        </w:rPr>
      </w:pPr>
      <w:r w:rsidRPr="00754845">
        <w:rPr>
          <w:rFonts w:eastAsia="Times New Roman" w:cs="Times New Roman"/>
          <w:b/>
          <w:bCs/>
          <w:color w:val="000000"/>
          <w:lang w:val="it-IT"/>
        </w:rPr>
        <w:t>IL DIRIGENTE</w:t>
      </w:r>
    </w:p>
    <w:p w14:paraId="5C1F3DB7" w14:textId="77777777" w:rsidR="002B66DC" w:rsidRPr="00754845" w:rsidRDefault="002B66DC">
      <w:pPr>
        <w:pStyle w:val="Standard"/>
        <w:autoSpaceDE w:val="0"/>
        <w:jc w:val="center"/>
        <w:rPr>
          <w:rFonts w:eastAsia="Times New Roman" w:cs="Times New Roman"/>
          <w:b/>
          <w:bCs/>
          <w:color w:val="000000"/>
          <w:lang w:val="it-IT"/>
        </w:rPr>
      </w:pPr>
    </w:p>
    <w:p w14:paraId="358F8473" w14:textId="09B3E79A" w:rsidR="005910DA" w:rsidRPr="00754845" w:rsidRDefault="0031497E" w:rsidP="005910DA">
      <w:pPr>
        <w:pStyle w:val="Corpotesto"/>
        <w:tabs>
          <w:tab w:val="left" w:pos="0"/>
        </w:tabs>
        <w:spacing w:line="200" w:lineRule="atLeast"/>
        <w:jc w:val="both"/>
        <w:rPr>
          <w:rFonts w:eastAsia="Times New Roman"/>
          <w:color w:val="000000"/>
          <w:kern w:val="3"/>
          <w:lang w:eastAsia="ja-JP" w:bidi="fa-IR"/>
        </w:rPr>
      </w:pPr>
      <w:r w:rsidRPr="00754845">
        <w:rPr>
          <w:rFonts w:eastAsia="Times New Roman"/>
          <w:color w:val="000000"/>
          <w:kern w:val="3"/>
          <w:lang w:eastAsia="ja-JP" w:bidi="fa-IR"/>
        </w:rPr>
        <w:t>VISTA la Determinazione n. 520/2026 del 06/07/2026 “Soggiorno Estivo per Anziani e disabili 2026. Affidamento Gestione ed impegno di spesa. (CIG BC45474E91)”, con la quale è stato affidato alla ditta “I Viaggi di Angelino” di D.A.P. srl, con Sede Legale a Caivano (NA), in Via Don Minzoni n. 8, C.F. e P.IVA 06979021216, l’incarico della gestione del soggiorno per anziani ed invalidi pensionati che si svolgerà presso la struttura denominata “Santa Caterina Village”, sita a Scalea (CS), Corso Mediterraneo n. 172, dal 30/08/2026 – 13/09/2026;</w:t>
      </w:r>
    </w:p>
    <w:p w14:paraId="5DD909FD" w14:textId="77777777" w:rsidR="002B66DC" w:rsidRPr="00754845" w:rsidRDefault="002B66DC">
      <w:pPr>
        <w:pStyle w:val="Standard"/>
        <w:tabs>
          <w:tab w:val="left" w:pos="520"/>
        </w:tabs>
        <w:autoSpaceDE w:val="0"/>
        <w:ind w:left="260" w:right="52"/>
        <w:jc w:val="both"/>
        <w:rPr>
          <w:rFonts w:eastAsia="Times New Roman" w:cs="Times New Roman"/>
          <w:color w:val="000000"/>
          <w:lang w:val="it-IT"/>
        </w:rPr>
      </w:pPr>
    </w:p>
    <w:p w14:paraId="6A61236C" w14:textId="77777777" w:rsidR="002B66DC" w:rsidRPr="00754845" w:rsidRDefault="00B03BC5">
      <w:pPr>
        <w:pStyle w:val="Standard"/>
        <w:tabs>
          <w:tab w:val="left" w:pos="260"/>
        </w:tabs>
        <w:autoSpaceDE w:val="0"/>
        <w:ind w:right="52"/>
        <w:jc w:val="both"/>
        <w:rPr>
          <w:rFonts w:eastAsia="Times New Roman" w:cs="Times New Roman"/>
          <w:color w:val="000000"/>
          <w:lang w:val="it-IT"/>
        </w:rPr>
      </w:pPr>
      <w:r w:rsidRPr="00754845">
        <w:rPr>
          <w:rFonts w:eastAsia="Times New Roman" w:cs="Times New Roman"/>
          <w:color w:val="000000"/>
          <w:lang w:val="it-IT"/>
        </w:rPr>
        <w:t>CONSIDERATO che l'offerta selezionata prevede la partecipazione al soggiorno anziani di n. 3 assistenti/accompagnatori indicati da questo Ente che svolgeranno la loro attività a titolo di volontariato o di tirocinio professionale;</w:t>
      </w:r>
    </w:p>
    <w:p w14:paraId="2B98D162" w14:textId="77777777" w:rsidR="002B66DC" w:rsidRPr="00754845" w:rsidRDefault="002B66DC">
      <w:pPr>
        <w:pStyle w:val="Standard"/>
        <w:tabs>
          <w:tab w:val="left" w:pos="520"/>
        </w:tabs>
        <w:autoSpaceDE w:val="0"/>
        <w:ind w:left="260" w:right="52"/>
        <w:jc w:val="both"/>
        <w:rPr>
          <w:rFonts w:eastAsia="Times New Roman" w:cs="Times New Roman"/>
          <w:color w:val="000000"/>
          <w:lang w:val="it-IT"/>
        </w:rPr>
      </w:pPr>
    </w:p>
    <w:p w14:paraId="20A56CB4" w14:textId="6A52A140" w:rsidR="002B66DC" w:rsidRPr="00754845" w:rsidRDefault="00B03BC5">
      <w:pPr>
        <w:pStyle w:val="Standard"/>
        <w:tabs>
          <w:tab w:val="left" w:pos="260"/>
        </w:tabs>
        <w:autoSpaceDE w:val="0"/>
        <w:ind w:right="52"/>
        <w:jc w:val="both"/>
        <w:rPr>
          <w:rFonts w:eastAsia="Times New Roman" w:cs="Times New Roman"/>
          <w:color w:val="000000"/>
          <w:lang w:val="it-IT"/>
        </w:rPr>
      </w:pPr>
      <w:r w:rsidRPr="00754845">
        <w:rPr>
          <w:rFonts w:eastAsia="Times New Roman" w:cs="Times New Roman"/>
          <w:color w:val="000000"/>
          <w:lang w:val="it-IT"/>
        </w:rPr>
        <w:t xml:space="preserve">DATO atto che gli stessi volontari/tirocinanti beneficeranno gratuitamente del </w:t>
      </w:r>
      <w:r w:rsidR="004E71F3" w:rsidRPr="00754845">
        <w:rPr>
          <w:rFonts w:eastAsia="Times New Roman" w:cs="Times New Roman"/>
          <w:color w:val="000000"/>
          <w:lang w:val="it-IT"/>
        </w:rPr>
        <w:t>trattamento di</w:t>
      </w:r>
      <w:r w:rsidRPr="00754845">
        <w:rPr>
          <w:rFonts w:eastAsia="Times New Roman" w:cs="Times New Roman"/>
          <w:color w:val="000000"/>
          <w:lang w:val="it-IT"/>
        </w:rPr>
        <w:t xml:space="preserve"> pensione completa, sistemazione in camera tripla, trasporto A/R in pullman GT e di tutti i servizi messi a disposizione dell'Hotel, nonché di un rimborso </w:t>
      </w:r>
      <w:r w:rsidR="005910DA" w:rsidRPr="00754845">
        <w:rPr>
          <w:rFonts w:eastAsia="Times New Roman" w:cs="Times New Roman"/>
          <w:color w:val="000000"/>
          <w:lang w:val="it-IT"/>
        </w:rPr>
        <w:t xml:space="preserve">spese forfettario omnicomprensivo di euro 350,00 a carico della </w:t>
      </w:r>
      <w:r w:rsidR="004E71F3" w:rsidRPr="00754845">
        <w:rPr>
          <w:rFonts w:eastAsia="Times New Roman" w:cs="Times New Roman"/>
          <w:color w:val="000000"/>
          <w:lang w:val="it-IT"/>
        </w:rPr>
        <w:t>ditta “I Viaggi di Angelino” di D.A.P. srl</w:t>
      </w:r>
      <w:r w:rsidRPr="00754845">
        <w:rPr>
          <w:rFonts w:eastAsia="Times New Roman" w:cs="Times New Roman"/>
          <w:color w:val="000000"/>
          <w:lang w:val="it-IT" w:eastAsia="zh-CN" w:bidi="ar-SA"/>
        </w:rPr>
        <w:t>;</w:t>
      </w:r>
    </w:p>
    <w:p w14:paraId="0547EF8A" w14:textId="77777777" w:rsidR="002B66DC" w:rsidRPr="00754845" w:rsidRDefault="002B66DC">
      <w:pPr>
        <w:pStyle w:val="Standard"/>
        <w:tabs>
          <w:tab w:val="left" w:pos="520"/>
        </w:tabs>
        <w:autoSpaceDE w:val="0"/>
        <w:ind w:left="260" w:right="52"/>
        <w:jc w:val="both"/>
        <w:rPr>
          <w:rFonts w:eastAsia="Times New Roman" w:cs="Times New Roman"/>
          <w:b/>
          <w:bCs/>
          <w:color w:val="000000"/>
          <w:lang w:val="it-IT"/>
        </w:rPr>
      </w:pPr>
    </w:p>
    <w:p w14:paraId="33BD32D0" w14:textId="77777777" w:rsidR="002B66DC" w:rsidRPr="00754845" w:rsidRDefault="00B03BC5">
      <w:pPr>
        <w:pStyle w:val="Standard"/>
        <w:autoSpaceDE w:val="0"/>
        <w:jc w:val="center"/>
        <w:rPr>
          <w:rFonts w:eastAsia="Times New Roman" w:cs="Times New Roman"/>
          <w:b/>
          <w:bCs/>
          <w:color w:val="000000"/>
          <w:lang w:val="it-IT"/>
        </w:rPr>
      </w:pPr>
      <w:r w:rsidRPr="00754845">
        <w:rPr>
          <w:rFonts w:eastAsia="Times New Roman" w:cs="Times New Roman"/>
          <w:b/>
          <w:bCs/>
          <w:color w:val="000000"/>
          <w:lang w:val="it-IT"/>
        </w:rPr>
        <w:t>RENDE NOTO</w:t>
      </w:r>
    </w:p>
    <w:p w14:paraId="7C531972" w14:textId="77777777" w:rsidR="002B66DC" w:rsidRPr="00754845" w:rsidRDefault="002B66DC">
      <w:pPr>
        <w:pStyle w:val="Standard"/>
        <w:autoSpaceDE w:val="0"/>
        <w:jc w:val="center"/>
        <w:rPr>
          <w:rFonts w:eastAsia="Times New Roman" w:cs="Times New Roman"/>
          <w:color w:val="000000"/>
          <w:lang w:val="it-IT"/>
        </w:rPr>
      </w:pPr>
    </w:p>
    <w:p w14:paraId="1B0419FC" w14:textId="2AA50024" w:rsidR="002B66DC" w:rsidRPr="00754845" w:rsidRDefault="00B03BC5">
      <w:pPr>
        <w:pStyle w:val="Standard"/>
        <w:autoSpaceDE w:val="0"/>
        <w:jc w:val="both"/>
        <w:rPr>
          <w:rFonts w:eastAsia="Times New Roman" w:cs="Times New Roman"/>
          <w:color w:val="000000"/>
          <w:lang w:val="it-IT"/>
        </w:rPr>
      </w:pPr>
      <w:r w:rsidRPr="00754845">
        <w:rPr>
          <w:rFonts w:eastAsia="Times New Roman" w:cs="Times New Roman"/>
          <w:color w:val="000000"/>
          <w:lang w:val="it-IT"/>
        </w:rPr>
        <w:t xml:space="preserve">- è indetto un bando di ricerca di </w:t>
      </w:r>
      <w:r w:rsidRPr="00754845">
        <w:rPr>
          <w:rFonts w:eastAsia="Times New Roman" w:cs="Times New Roman"/>
          <w:b/>
          <w:bCs/>
          <w:color w:val="000000"/>
          <w:lang w:val="it-IT"/>
        </w:rPr>
        <w:t>n. 3 assistenti/accompagnatori</w:t>
      </w:r>
      <w:r w:rsidRPr="00754845">
        <w:rPr>
          <w:rFonts w:eastAsia="Times New Roman" w:cs="Times New Roman"/>
          <w:color w:val="000000"/>
          <w:lang w:val="it-IT"/>
        </w:rPr>
        <w:t xml:space="preserve"> disponibili a svolgere la loro attività a titolo di volontariato o tirocinio professionale a favore degli anziani partecipanti al soggiorno estivo dal </w:t>
      </w:r>
      <w:r w:rsidR="00F71FE3" w:rsidRPr="00754845">
        <w:rPr>
          <w:rFonts w:eastAsia="Times New Roman" w:cs="Times New Roman"/>
          <w:color w:val="000000"/>
          <w:lang w:val="it-IT"/>
        </w:rPr>
        <w:t>3</w:t>
      </w:r>
      <w:r w:rsidR="0031497E" w:rsidRPr="00754845">
        <w:rPr>
          <w:rFonts w:eastAsia="Times New Roman" w:cs="Times New Roman"/>
          <w:color w:val="000000"/>
          <w:lang w:val="it-IT"/>
        </w:rPr>
        <w:t>0</w:t>
      </w:r>
      <w:r w:rsidRPr="00754845">
        <w:rPr>
          <w:rFonts w:eastAsia="Times New Roman" w:cs="Times New Roman"/>
          <w:color w:val="000000"/>
          <w:lang w:val="it-IT"/>
        </w:rPr>
        <w:t>.0</w:t>
      </w:r>
      <w:r w:rsidR="00F71FE3" w:rsidRPr="00754845">
        <w:rPr>
          <w:rFonts w:eastAsia="Times New Roman" w:cs="Times New Roman"/>
          <w:color w:val="000000"/>
          <w:lang w:val="it-IT"/>
        </w:rPr>
        <w:t>8</w:t>
      </w:r>
      <w:r w:rsidRPr="00754845">
        <w:rPr>
          <w:rFonts w:eastAsia="Times New Roman" w:cs="Times New Roman"/>
          <w:color w:val="000000"/>
          <w:lang w:val="it-IT"/>
        </w:rPr>
        <w:t>.20</w:t>
      </w:r>
      <w:r w:rsidR="005910DA" w:rsidRPr="00754845">
        <w:rPr>
          <w:rFonts w:eastAsia="Times New Roman" w:cs="Times New Roman"/>
          <w:color w:val="000000"/>
          <w:lang w:val="it-IT"/>
        </w:rPr>
        <w:t>2</w:t>
      </w:r>
      <w:r w:rsidR="0031497E" w:rsidRPr="00754845">
        <w:rPr>
          <w:rFonts w:eastAsia="Times New Roman" w:cs="Times New Roman"/>
          <w:color w:val="000000"/>
          <w:lang w:val="it-IT"/>
        </w:rPr>
        <w:t>6</w:t>
      </w:r>
      <w:r w:rsidRPr="00754845">
        <w:rPr>
          <w:rFonts w:eastAsia="Times New Roman" w:cs="Times New Roman"/>
          <w:color w:val="000000"/>
          <w:lang w:val="it-IT"/>
        </w:rPr>
        <w:t xml:space="preserve"> al 1</w:t>
      </w:r>
      <w:r w:rsidR="0031497E" w:rsidRPr="00754845">
        <w:rPr>
          <w:rFonts w:eastAsia="Times New Roman" w:cs="Times New Roman"/>
          <w:color w:val="000000"/>
          <w:lang w:val="it-IT"/>
        </w:rPr>
        <w:t>3</w:t>
      </w:r>
      <w:r w:rsidRPr="00754845">
        <w:rPr>
          <w:rFonts w:eastAsia="Times New Roman" w:cs="Times New Roman"/>
          <w:color w:val="000000"/>
          <w:lang w:val="it-IT"/>
        </w:rPr>
        <w:t>.09.202</w:t>
      </w:r>
      <w:r w:rsidR="0031497E" w:rsidRPr="00754845">
        <w:rPr>
          <w:rFonts w:eastAsia="Times New Roman" w:cs="Times New Roman"/>
          <w:color w:val="000000"/>
          <w:lang w:val="it-IT"/>
        </w:rPr>
        <w:t>6</w:t>
      </w:r>
      <w:r w:rsidRPr="00754845">
        <w:rPr>
          <w:rFonts w:eastAsia="Times New Roman" w:cs="Times New Roman"/>
          <w:color w:val="000000"/>
          <w:lang w:val="it-IT"/>
        </w:rPr>
        <w:t xml:space="preserve"> presso </w:t>
      </w:r>
      <w:r w:rsidR="007F2273" w:rsidRPr="00754845">
        <w:rPr>
          <w:rFonts w:eastAsia="Times New Roman" w:cs="Times New Roman"/>
          <w:color w:val="000000"/>
          <w:lang w:val="it-IT"/>
        </w:rPr>
        <w:t>i</w:t>
      </w:r>
      <w:r w:rsidRPr="00754845">
        <w:rPr>
          <w:rFonts w:eastAsia="Times New Roman" w:cs="Times New Roman"/>
          <w:color w:val="000000"/>
          <w:lang w:val="it-IT"/>
        </w:rPr>
        <w:t>l</w:t>
      </w:r>
      <w:r w:rsidR="007F2273" w:rsidRPr="00754845">
        <w:rPr>
          <w:rFonts w:eastAsia="Times New Roman" w:cs="Times New Roman"/>
          <w:color w:val="000000"/>
          <w:lang w:val="it-IT"/>
        </w:rPr>
        <w:t xml:space="preserve"> </w:t>
      </w:r>
      <w:r w:rsidR="004E71F3" w:rsidRPr="00754845">
        <w:rPr>
          <w:rFonts w:eastAsia="Times New Roman" w:cs="Times New Roman"/>
          <w:color w:val="000000"/>
          <w:lang w:val="it-IT"/>
        </w:rPr>
        <w:t>“Santa Caterina Village”</w:t>
      </w:r>
      <w:r w:rsidR="005910DA" w:rsidRPr="00754845">
        <w:rPr>
          <w:rFonts w:eastAsia="Times New Roman" w:cs="Times New Roman"/>
          <w:color w:val="000000"/>
          <w:lang w:val="it-IT"/>
        </w:rPr>
        <w:t xml:space="preserve"> </w:t>
      </w:r>
      <w:r w:rsidRPr="00754845">
        <w:rPr>
          <w:rFonts w:eastAsia="Times New Roman" w:cs="Times New Roman"/>
          <w:color w:val="000000"/>
          <w:lang w:val="it-IT"/>
        </w:rPr>
        <w:t xml:space="preserve">di </w:t>
      </w:r>
      <w:r w:rsidR="004E71F3" w:rsidRPr="00754845">
        <w:rPr>
          <w:rFonts w:eastAsia="Times New Roman" w:cs="Times New Roman"/>
          <w:color w:val="000000"/>
          <w:lang w:val="it-IT"/>
        </w:rPr>
        <w:t>Scalea (CS)</w:t>
      </w:r>
      <w:r w:rsidRPr="00754845">
        <w:rPr>
          <w:rFonts w:eastAsia="Times New Roman" w:cs="Times New Roman"/>
          <w:color w:val="000000"/>
          <w:lang w:val="it-IT"/>
        </w:rPr>
        <w:t>;</w:t>
      </w:r>
    </w:p>
    <w:p w14:paraId="07659DDC" w14:textId="63C3029E" w:rsidR="002B66DC" w:rsidRPr="00754845" w:rsidRDefault="00B03BC5">
      <w:pPr>
        <w:pStyle w:val="Standard"/>
        <w:autoSpaceDE w:val="0"/>
        <w:jc w:val="both"/>
        <w:rPr>
          <w:rFonts w:eastAsia="Times New Roman" w:cs="Times New Roman"/>
          <w:color w:val="000000"/>
          <w:lang w:val="it-IT"/>
        </w:rPr>
      </w:pPr>
      <w:r w:rsidRPr="00754845">
        <w:rPr>
          <w:rFonts w:eastAsia="Times New Roman" w:cs="Times New Roman"/>
          <w:color w:val="000000"/>
          <w:lang w:val="it-IT"/>
        </w:rPr>
        <w:t xml:space="preserve">- ad ogni assistente/accompagnatore sarà riconosciuto un rimborso spese forfettario omnicomprensivo di euro 350,00 a carico della </w:t>
      </w:r>
      <w:r w:rsidR="002C3F28" w:rsidRPr="00754845">
        <w:rPr>
          <w:rFonts w:eastAsia="Times New Roman" w:cs="Times New Roman"/>
          <w:color w:val="000000"/>
          <w:lang w:val="it-IT"/>
        </w:rPr>
        <w:t>ditta “I Viaggi di Angelino” di D.A.P. srl</w:t>
      </w:r>
      <w:r w:rsidRPr="00754845">
        <w:rPr>
          <w:rFonts w:eastAsia="Times New Roman" w:cs="Times New Roman"/>
          <w:color w:val="000000"/>
          <w:lang w:val="it-IT" w:eastAsia="zh-CN" w:bidi="ar-SA"/>
        </w:rPr>
        <w:t>;</w:t>
      </w:r>
    </w:p>
    <w:p w14:paraId="6065B512" w14:textId="77777777" w:rsidR="002B66DC" w:rsidRPr="00754845" w:rsidRDefault="002B66DC">
      <w:pPr>
        <w:pStyle w:val="Standard"/>
        <w:autoSpaceDE w:val="0"/>
        <w:jc w:val="both"/>
        <w:rPr>
          <w:rFonts w:eastAsia="Times New Roman" w:cs="Times New Roman"/>
          <w:color w:val="000000"/>
          <w:lang w:val="it-IT"/>
        </w:rPr>
      </w:pPr>
    </w:p>
    <w:p w14:paraId="38E05D90" w14:textId="77777777" w:rsidR="002B66DC" w:rsidRPr="00754845" w:rsidRDefault="00B03BC5">
      <w:pPr>
        <w:pStyle w:val="Standard"/>
        <w:autoSpaceDE w:val="0"/>
        <w:jc w:val="center"/>
        <w:rPr>
          <w:rFonts w:eastAsia="Times New Roman" w:cs="Times New Roman"/>
          <w:b/>
          <w:bCs/>
          <w:color w:val="000000"/>
          <w:lang w:val="it-IT"/>
        </w:rPr>
      </w:pPr>
      <w:r w:rsidRPr="00754845">
        <w:rPr>
          <w:rFonts w:eastAsia="Times New Roman" w:cs="Times New Roman"/>
          <w:b/>
          <w:bCs/>
          <w:color w:val="000000"/>
          <w:lang w:val="it-IT"/>
        </w:rPr>
        <w:t>Requisiti di ammissione</w:t>
      </w:r>
    </w:p>
    <w:p w14:paraId="127237FB" w14:textId="77777777" w:rsidR="002B66DC" w:rsidRPr="00754845" w:rsidRDefault="002B66DC">
      <w:pPr>
        <w:pStyle w:val="Standard"/>
        <w:autoSpaceDE w:val="0"/>
        <w:jc w:val="center"/>
        <w:rPr>
          <w:rFonts w:eastAsia="Times New Roman" w:cs="Times New Roman"/>
          <w:b/>
          <w:bCs/>
          <w:color w:val="000000"/>
          <w:lang w:val="it-IT"/>
        </w:rPr>
      </w:pPr>
    </w:p>
    <w:p w14:paraId="42DA436B" w14:textId="77777777" w:rsidR="002B66DC" w:rsidRPr="00754845" w:rsidRDefault="00B03BC5">
      <w:pPr>
        <w:pStyle w:val="Standard"/>
        <w:autoSpaceDE w:val="0"/>
        <w:jc w:val="both"/>
        <w:rPr>
          <w:rFonts w:eastAsia="Times New Roman" w:cs="Times New Roman"/>
          <w:color w:val="000000"/>
          <w:lang w:val="it-IT"/>
        </w:rPr>
      </w:pPr>
      <w:r w:rsidRPr="00754845">
        <w:rPr>
          <w:rFonts w:eastAsia="Times New Roman" w:cs="Times New Roman"/>
          <w:color w:val="000000"/>
          <w:lang w:val="it-IT"/>
        </w:rPr>
        <w:t>Per poter presentare domanda di partecipazione si richiede, a pena di esclusione, il possesso dei seguenti requisiti:</w:t>
      </w:r>
    </w:p>
    <w:p w14:paraId="4A59324B" w14:textId="77777777" w:rsidR="002B66DC" w:rsidRPr="00754845" w:rsidRDefault="00B03BC5" w:rsidP="00225137">
      <w:pPr>
        <w:pStyle w:val="Standard"/>
        <w:numPr>
          <w:ilvl w:val="0"/>
          <w:numId w:val="11"/>
        </w:numPr>
        <w:autoSpaceDE w:val="0"/>
        <w:rPr>
          <w:rFonts w:eastAsia="Times New Roman" w:cs="Times New Roman"/>
          <w:b/>
          <w:bCs/>
          <w:color w:val="000000"/>
          <w:lang w:val="it-IT"/>
        </w:rPr>
      </w:pPr>
      <w:r w:rsidRPr="00754845">
        <w:rPr>
          <w:rFonts w:eastAsia="Times New Roman" w:cs="Times New Roman"/>
          <w:b/>
          <w:bCs/>
          <w:color w:val="000000"/>
          <w:lang w:val="it-IT"/>
        </w:rPr>
        <w:t>essere residenti nel comune di Sora;</w:t>
      </w:r>
    </w:p>
    <w:p w14:paraId="5AEB3997" w14:textId="77777777" w:rsidR="002B66DC" w:rsidRPr="00754845" w:rsidRDefault="00B03BC5" w:rsidP="00225137">
      <w:pPr>
        <w:pStyle w:val="Standard"/>
        <w:numPr>
          <w:ilvl w:val="0"/>
          <w:numId w:val="11"/>
        </w:numPr>
        <w:autoSpaceDE w:val="0"/>
        <w:rPr>
          <w:rFonts w:eastAsia="Times New Roman" w:cs="Times New Roman"/>
          <w:b/>
          <w:bCs/>
          <w:color w:val="000000"/>
          <w:lang w:val="it-IT"/>
        </w:rPr>
      </w:pPr>
      <w:r w:rsidRPr="00754845">
        <w:rPr>
          <w:rFonts w:eastAsia="Times New Roman" w:cs="Times New Roman"/>
          <w:b/>
          <w:bCs/>
          <w:color w:val="000000"/>
          <w:lang w:val="it-IT"/>
        </w:rPr>
        <w:t>essere disoccupati;</w:t>
      </w:r>
    </w:p>
    <w:p w14:paraId="0D0D479A" w14:textId="77777777" w:rsidR="002B66DC" w:rsidRPr="00754845" w:rsidRDefault="00B03BC5" w:rsidP="00225137">
      <w:pPr>
        <w:pStyle w:val="Standard"/>
        <w:numPr>
          <w:ilvl w:val="0"/>
          <w:numId w:val="11"/>
        </w:numPr>
        <w:autoSpaceDE w:val="0"/>
        <w:rPr>
          <w:rFonts w:eastAsia="Times New Roman" w:cs="Times New Roman"/>
          <w:b/>
          <w:bCs/>
          <w:color w:val="000000"/>
          <w:lang w:val="it-IT"/>
        </w:rPr>
      </w:pPr>
      <w:r w:rsidRPr="00754845">
        <w:rPr>
          <w:rFonts w:eastAsia="Times New Roman" w:cs="Times New Roman"/>
          <w:b/>
          <w:bCs/>
          <w:color w:val="000000"/>
          <w:lang w:val="it-IT"/>
        </w:rPr>
        <w:lastRenderedPageBreak/>
        <w:t>essere in possesso del diploma di scuola media superiore;</w:t>
      </w:r>
    </w:p>
    <w:p w14:paraId="51808815" w14:textId="77777777" w:rsidR="002B66DC" w:rsidRPr="00754845" w:rsidRDefault="00B03BC5" w:rsidP="00225137">
      <w:pPr>
        <w:pStyle w:val="Standard"/>
        <w:numPr>
          <w:ilvl w:val="0"/>
          <w:numId w:val="11"/>
        </w:numPr>
        <w:autoSpaceDE w:val="0"/>
        <w:rPr>
          <w:rFonts w:eastAsia="Times New Roman" w:cs="Times New Roman"/>
          <w:b/>
          <w:bCs/>
          <w:color w:val="000000"/>
          <w:lang w:val="it-IT"/>
        </w:rPr>
      </w:pPr>
      <w:r w:rsidRPr="00754845">
        <w:rPr>
          <w:rFonts w:eastAsia="Times New Roman" w:cs="Times New Roman"/>
          <w:b/>
          <w:bCs/>
          <w:color w:val="000000"/>
          <w:lang w:val="it-IT"/>
        </w:rPr>
        <w:t>essere maggiorenni;</w:t>
      </w:r>
    </w:p>
    <w:p w14:paraId="4AF15CC1" w14:textId="77777777" w:rsidR="002B66DC" w:rsidRPr="00754845" w:rsidRDefault="00B03BC5" w:rsidP="00225137">
      <w:pPr>
        <w:pStyle w:val="Standard"/>
        <w:numPr>
          <w:ilvl w:val="0"/>
          <w:numId w:val="11"/>
        </w:numPr>
        <w:autoSpaceDE w:val="0"/>
        <w:rPr>
          <w:rFonts w:eastAsia="Times New Roman" w:cs="Times New Roman"/>
          <w:b/>
          <w:bCs/>
          <w:color w:val="000000"/>
          <w:lang w:val="it-IT"/>
        </w:rPr>
      </w:pPr>
      <w:r w:rsidRPr="00754845">
        <w:rPr>
          <w:rFonts w:eastAsia="Times New Roman" w:cs="Times New Roman"/>
          <w:b/>
          <w:bCs/>
          <w:color w:val="000000"/>
          <w:lang w:val="it-IT"/>
        </w:rPr>
        <w:t>assenza di carichi penali pendenti o condanne passate in giudicato;</w:t>
      </w:r>
    </w:p>
    <w:p w14:paraId="28802AC3" w14:textId="77777777" w:rsidR="002B66DC" w:rsidRPr="00754845" w:rsidRDefault="00B03BC5" w:rsidP="00225137">
      <w:pPr>
        <w:pStyle w:val="Standard"/>
        <w:numPr>
          <w:ilvl w:val="0"/>
          <w:numId w:val="11"/>
        </w:numPr>
        <w:autoSpaceDE w:val="0"/>
        <w:rPr>
          <w:rFonts w:eastAsia="Times New Roman" w:cs="Times New Roman"/>
          <w:b/>
          <w:bCs/>
          <w:color w:val="000000"/>
          <w:lang w:val="it-IT"/>
        </w:rPr>
      </w:pPr>
      <w:r w:rsidRPr="00754845">
        <w:rPr>
          <w:rFonts w:eastAsia="Times New Roman" w:cs="Times New Roman"/>
          <w:b/>
          <w:bCs/>
          <w:color w:val="000000"/>
          <w:lang w:val="it-IT"/>
        </w:rPr>
        <w:t>idoneità fisica alle prestazioni previste nel bando;</w:t>
      </w:r>
    </w:p>
    <w:p w14:paraId="57F53BBA" w14:textId="77777777" w:rsidR="002B66DC" w:rsidRPr="00754845" w:rsidRDefault="002B66DC">
      <w:pPr>
        <w:pStyle w:val="Standard"/>
        <w:autoSpaceDE w:val="0"/>
        <w:rPr>
          <w:rFonts w:eastAsia="Times New Roman" w:cs="Times New Roman"/>
          <w:color w:val="000000"/>
          <w:lang w:val="it-IT"/>
        </w:rPr>
      </w:pPr>
    </w:p>
    <w:p w14:paraId="760133F2" w14:textId="31206E9F" w:rsidR="002B66DC" w:rsidRPr="00754845" w:rsidRDefault="00B03BC5">
      <w:pPr>
        <w:pStyle w:val="Standard"/>
        <w:autoSpaceDE w:val="0"/>
        <w:jc w:val="both"/>
        <w:rPr>
          <w:rFonts w:eastAsia="Times New Roman" w:cs="Times New Roman"/>
          <w:color w:val="000000"/>
          <w:lang w:val="it-IT"/>
        </w:rPr>
      </w:pPr>
      <w:r w:rsidRPr="00754845">
        <w:rPr>
          <w:rFonts w:eastAsia="Times New Roman" w:cs="Times New Roman"/>
          <w:color w:val="000000"/>
          <w:lang w:val="it-IT"/>
        </w:rPr>
        <w:t xml:space="preserve">Possono partecipare cittadini italiani, cittadini di uno degli </w:t>
      </w:r>
      <w:r w:rsidR="002C3F28" w:rsidRPr="00754845">
        <w:rPr>
          <w:rFonts w:eastAsia="Times New Roman" w:cs="Times New Roman"/>
          <w:color w:val="000000"/>
          <w:lang w:val="it-IT"/>
        </w:rPr>
        <w:t>Stati dell’Unione</w:t>
      </w:r>
      <w:r w:rsidRPr="00754845">
        <w:rPr>
          <w:rFonts w:eastAsia="Times New Roman" w:cs="Times New Roman"/>
          <w:color w:val="000000"/>
          <w:lang w:val="it-IT"/>
        </w:rPr>
        <w:t xml:space="preserve"> Europea oppure extracomunitari in possesso di regolare permesso di soggiorno residenti nel Comune di Sora;</w:t>
      </w:r>
    </w:p>
    <w:p w14:paraId="2732C1E7" w14:textId="77777777" w:rsidR="002B66DC" w:rsidRPr="00754845" w:rsidRDefault="002B66DC">
      <w:pPr>
        <w:pStyle w:val="Standard"/>
        <w:autoSpaceDE w:val="0"/>
        <w:jc w:val="both"/>
        <w:rPr>
          <w:rFonts w:eastAsia="Times New Roman" w:cs="Times New Roman"/>
          <w:b/>
          <w:bCs/>
          <w:color w:val="000000"/>
          <w:lang w:val="it-IT"/>
        </w:rPr>
      </w:pPr>
    </w:p>
    <w:p w14:paraId="61457F7A" w14:textId="77777777" w:rsidR="002B66DC" w:rsidRPr="00754845" w:rsidRDefault="00B03BC5">
      <w:pPr>
        <w:pStyle w:val="Standard"/>
        <w:autoSpaceDE w:val="0"/>
        <w:jc w:val="both"/>
        <w:rPr>
          <w:rFonts w:eastAsia="Times New Roman" w:cs="Times New Roman"/>
          <w:color w:val="000000"/>
          <w:lang w:val="it-IT"/>
        </w:rPr>
      </w:pPr>
      <w:r w:rsidRPr="00754845">
        <w:rPr>
          <w:rFonts w:eastAsia="Times New Roman" w:cs="Times New Roman"/>
          <w:color w:val="000000"/>
          <w:lang w:val="it-IT"/>
        </w:rPr>
        <w:t>Tutti i requisiti prescritti, verificabili da parte dell’Ente, dovranno essere posseduti alla data di pubblicazione dell'Avviso.</w:t>
      </w:r>
    </w:p>
    <w:p w14:paraId="42384CE1" w14:textId="77777777" w:rsidR="002B66DC" w:rsidRPr="00754845" w:rsidRDefault="002B66DC">
      <w:pPr>
        <w:pStyle w:val="Standard"/>
        <w:autoSpaceDE w:val="0"/>
        <w:rPr>
          <w:rFonts w:eastAsia="Times New Roman" w:cs="Times New Roman"/>
          <w:color w:val="000000"/>
          <w:lang w:val="it-IT"/>
        </w:rPr>
      </w:pPr>
    </w:p>
    <w:p w14:paraId="04EA1A40" w14:textId="77777777" w:rsidR="002B66DC" w:rsidRPr="00754845" w:rsidRDefault="005910DA" w:rsidP="005910DA">
      <w:pPr>
        <w:pStyle w:val="Standard"/>
        <w:autoSpaceDE w:val="0"/>
        <w:jc w:val="center"/>
        <w:rPr>
          <w:rFonts w:eastAsia="Times New Roman" w:cs="Times New Roman"/>
          <w:b/>
          <w:bCs/>
          <w:color w:val="000000"/>
          <w:lang w:val="it-IT"/>
        </w:rPr>
      </w:pPr>
      <w:r w:rsidRPr="00754845">
        <w:rPr>
          <w:rFonts w:eastAsia="Times New Roman" w:cs="Times New Roman"/>
          <w:b/>
          <w:bCs/>
          <w:color w:val="000000"/>
          <w:lang w:val="it-IT"/>
        </w:rPr>
        <w:t>Presentazione delle domande – Termini e modalità</w:t>
      </w:r>
    </w:p>
    <w:p w14:paraId="23FDB9CE" w14:textId="77777777" w:rsidR="002B66DC" w:rsidRPr="00754845" w:rsidRDefault="002B66DC">
      <w:pPr>
        <w:pStyle w:val="Standard"/>
        <w:autoSpaceDE w:val="0"/>
        <w:jc w:val="both"/>
        <w:rPr>
          <w:rFonts w:eastAsia="Times New Roman" w:cs="Times New Roman"/>
          <w:b/>
          <w:bCs/>
          <w:color w:val="000000"/>
          <w:lang w:val="it-IT"/>
        </w:rPr>
      </w:pPr>
    </w:p>
    <w:p w14:paraId="57CDE249" w14:textId="77777777" w:rsidR="002B66DC" w:rsidRPr="00754845" w:rsidRDefault="00B03BC5">
      <w:pPr>
        <w:pStyle w:val="Standard"/>
        <w:numPr>
          <w:ilvl w:val="0"/>
          <w:numId w:val="3"/>
        </w:numPr>
        <w:autoSpaceDE w:val="0"/>
        <w:jc w:val="both"/>
        <w:rPr>
          <w:rFonts w:eastAsia="Times New Roman" w:cs="Times New Roman"/>
          <w:color w:val="000000"/>
          <w:sz w:val="20"/>
          <w:szCs w:val="20"/>
          <w:lang w:val="it-IT"/>
        </w:rPr>
      </w:pPr>
      <w:r w:rsidRPr="00754845">
        <w:rPr>
          <w:rFonts w:eastAsia="Times New Roman" w:cs="Times New Roman"/>
          <w:b/>
          <w:bCs/>
          <w:color w:val="000000"/>
          <w:lang w:val="it-IT"/>
        </w:rPr>
        <w:t xml:space="preserve">La domanda di partecipazione </w:t>
      </w:r>
      <w:r w:rsidRPr="00754845">
        <w:rPr>
          <w:rFonts w:eastAsia="Times New Roman" w:cs="Times New Roman"/>
          <w:color w:val="000000"/>
          <w:lang w:val="it-IT"/>
        </w:rPr>
        <w:t xml:space="preserve">alla selezione, </w:t>
      </w:r>
      <w:r w:rsidRPr="00754845">
        <w:rPr>
          <w:rFonts w:eastAsia="Times New Roman" w:cs="Times New Roman"/>
          <w:b/>
          <w:bCs/>
          <w:color w:val="000000"/>
          <w:lang w:val="it-IT"/>
        </w:rPr>
        <w:t>redatta in carta libera e sottoscritta</w:t>
      </w:r>
      <w:r w:rsidRPr="00754845">
        <w:rPr>
          <w:rFonts w:eastAsia="Times New Roman" w:cs="Times New Roman"/>
          <w:color w:val="000000"/>
          <w:lang w:val="it-IT"/>
        </w:rPr>
        <w:t xml:space="preserve">, dovrà riportare tutte le dichiarazioni previste dallo schema di domanda allegato, tenuto presente che le stesse sono rese ai sensi dell'art. 46 del D.P.R. 28.12.2000 n. 445. </w:t>
      </w:r>
      <w:r w:rsidRPr="00754845">
        <w:rPr>
          <w:rFonts w:eastAsia="Times New Roman" w:cs="Times New Roman"/>
          <w:b/>
          <w:bCs/>
          <w:color w:val="000000"/>
          <w:lang w:val="it-IT"/>
        </w:rPr>
        <w:t>La firma non deve essere autenticata. La mancata sottoscrizione della domanda ne provoca inderogabilmente la nullità.</w:t>
      </w:r>
    </w:p>
    <w:p w14:paraId="106EEB2E" w14:textId="77777777" w:rsidR="002B66DC" w:rsidRPr="00754845" w:rsidRDefault="00B03BC5">
      <w:pPr>
        <w:pStyle w:val="Standard"/>
        <w:numPr>
          <w:ilvl w:val="0"/>
          <w:numId w:val="4"/>
        </w:numPr>
        <w:autoSpaceDE w:val="0"/>
        <w:jc w:val="both"/>
        <w:rPr>
          <w:rFonts w:eastAsia="Times New Roman" w:cs="Times New Roman"/>
          <w:color w:val="000000"/>
          <w:sz w:val="20"/>
          <w:szCs w:val="20"/>
          <w:lang w:val="it-IT"/>
        </w:rPr>
      </w:pPr>
      <w:r w:rsidRPr="00754845">
        <w:rPr>
          <w:rFonts w:eastAsia="Times New Roman" w:cs="Times New Roman"/>
          <w:b/>
          <w:bCs/>
          <w:color w:val="000000"/>
          <w:lang w:val="it-IT"/>
        </w:rPr>
        <w:t xml:space="preserve">Data della scadenza </w:t>
      </w:r>
      <w:r w:rsidRPr="00754845">
        <w:rPr>
          <w:rFonts w:eastAsia="Times New Roman" w:cs="Times New Roman"/>
          <w:color w:val="000000"/>
          <w:lang w:val="it-IT"/>
        </w:rPr>
        <w:t xml:space="preserve">del termine utile per la presentazione </w:t>
      </w:r>
      <w:r w:rsidRPr="00754845">
        <w:rPr>
          <w:rFonts w:eastAsia="Times New Roman" w:cs="Times New Roman"/>
          <w:b/>
          <w:bCs/>
          <w:color w:val="000000"/>
          <w:lang w:val="it-IT"/>
        </w:rPr>
        <w:t>delle domande:</w:t>
      </w:r>
    </w:p>
    <w:p w14:paraId="0A410354" w14:textId="77777777" w:rsidR="002B66DC" w:rsidRPr="00754845" w:rsidRDefault="002B66DC">
      <w:pPr>
        <w:pStyle w:val="Standard"/>
        <w:autoSpaceDE w:val="0"/>
        <w:jc w:val="center"/>
        <w:rPr>
          <w:rFonts w:eastAsia="Times New Roman" w:cs="Times New Roman"/>
          <w:b/>
          <w:bCs/>
          <w:color w:val="000000"/>
          <w:lang w:val="it-IT"/>
        </w:rPr>
      </w:pPr>
    </w:p>
    <w:p w14:paraId="7B296928" w14:textId="08E26AC7" w:rsidR="002B66DC" w:rsidRPr="00754845" w:rsidRDefault="00E821C3">
      <w:pPr>
        <w:pStyle w:val="Standard"/>
        <w:autoSpaceDE w:val="0"/>
        <w:jc w:val="center"/>
        <w:rPr>
          <w:rFonts w:eastAsia="Times New Roman" w:cs="Times New Roman"/>
          <w:b/>
          <w:bCs/>
          <w:i/>
          <w:color w:val="000000"/>
          <w:u w:val="single"/>
          <w:lang w:val="it-IT"/>
        </w:rPr>
      </w:pPr>
      <w:r w:rsidRPr="00754845">
        <w:rPr>
          <w:rFonts w:eastAsia="Times New Roman" w:cs="Times New Roman"/>
          <w:b/>
          <w:bCs/>
          <w:i/>
          <w:color w:val="000000"/>
          <w:u w:val="single"/>
          <w:lang w:val="it-IT"/>
        </w:rPr>
        <w:t xml:space="preserve">GIOVEDÌ 31 LUGLIO 2025 </w:t>
      </w:r>
    </w:p>
    <w:p w14:paraId="7EB413D8" w14:textId="77777777" w:rsidR="002B66DC" w:rsidRPr="00754845" w:rsidRDefault="002B66DC">
      <w:pPr>
        <w:pStyle w:val="Standard"/>
        <w:autoSpaceDE w:val="0"/>
        <w:rPr>
          <w:rFonts w:eastAsia="Times New Roman" w:cs="Times New Roman"/>
          <w:color w:val="000000"/>
          <w:lang w:val="it-IT"/>
        </w:rPr>
      </w:pPr>
    </w:p>
    <w:p w14:paraId="5D6A5076" w14:textId="77777777" w:rsidR="002B66DC" w:rsidRPr="00754845" w:rsidRDefault="00B03BC5">
      <w:pPr>
        <w:pStyle w:val="Standard"/>
        <w:autoSpaceDE w:val="0"/>
        <w:jc w:val="both"/>
        <w:rPr>
          <w:rFonts w:eastAsia="Times New Roman" w:cs="Times New Roman"/>
          <w:color w:val="000000"/>
          <w:lang w:val="it-IT"/>
        </w:rPr>
      </w:pPr>
      <w:r w:rsidRPr="00754845">
        <w:rPr>
          <w:rFonts w:eastAsia="Times New Roman" w:cs="Times New Roman"/>
          <w:color w:val="000000"/>
          <w:lang w:val="it-IT"/>
        </w:rPr>
        <w:t>Il Comune si riserva la facoltà di procedere ad idonei controlli sulla veridicità delle dichiarazioni sostitutive rese ai sensi degli artt. 46 e 47 del D.P.R. 28.12.2000 n. 445. In caso di non veridicità del contenuto delle dichiarazioni, verranno applicate le sanzioni penali previste ai sensi dell'art. 76 del succitato decreto. Il dichiarante decadrà, altresì, dai benefici eventualmente conseguenti al provvedimento emanato sulla base della dichiarazione non veritiera.</w:t>
      </w:r>
    </w:p>
    <w:p w14:paraId="529D969B" w14:textId="77777777" w:rsidR="002B66DC" w:rsidRPr="00754845" w:rsidRDefault="002B66DC">
      <w:pPr>
        <w:pStyle w:val="Standard"/>
        <w:autoSpaceDE w:val="0"/>
        <w:jc w:val="both"/>
        <w:rPr>
          <w:rFonts w:eastAsia="Times New Roman" w:cs="Times New Roman"/>
          <w:b/>
          <w:bCs/>
          <w:color w:val="000000"/>
          <w:lang w:val="it-IT"/>
        </w:rPr>
      </w:pPr>
    </w:p>
    <w:p w14:paraId="02A7AD0D" w14:textId="77777777" w:rsidR="002B66DC" w:rsidRPr="00754845" w:rsidRDefault="00B03BC5">
      <w:pPr>
        <w:pStyle w:val="Standard"/>
        <w:autoSpaceDE w:val="0"/>
        <w:jc w:val="both"/>
        <w:rPr>
          <w:rFonts w:eastAsia="Times New Roman" w:cs="Times New Roman"/>
          <w:b/>
          <w:bCs/>
          <w:color w:val="000000"/>
          <w:lang w:val="it-IT"/>
        </w:rPr>
      </w:pPr>
      <w:r w:rsidRPr="00754845">
        <w:rPr>
          <w:rFonts w:eastAsia="Times New Roman" w:cs="Times New Roman"/>
          <w:b/>
          <w:bCs/>
          <w:color w:val="000000"/>
          <w:lang w:val="it-IT"/>
        </w:rPr>
        <w:t>Alla domanda deve essere allegata:</w:t>
      </w:r>
    </w:p>
    <w:p w14:paraId="75A67F0C" w14:textId="77777777" w:rsidR="002B66DC" w:rsidRPr="00754845" w:rsidRDefault="002B66DC">
      <w:pPr>
        <w:pStyle w:val="Standard"/>
        <w:autoSpaceDE w:val="0"/>
        <w:jc w:val="both"/>
        <w:rPr>
          <w:rFonts w:eastAsia="Times New Roman" w:cs="Times New Roman"/>
          <w:b/>
          <w:bCs/>
          <w:color w:val="000000"/>
          <w:lang w:val="it-IT"/>
        </w:rPr>
      </w:pPr>
    </w:p>
    <w:p w14:paraId="0F64D977" w14:textId="77777777" w:rsidR="002B66DC" w:rsidRPr="00754845" w:rsidRDefault="00B03BC5">
      <w:pPr>
        <w:pStyle w:val="Standard"/>
        <w:autoSpaceDE w:val="0"/>
        <w:jc w:val="both"/>
        <w:rPr>
          <w:rFonts w:eastAsia="Times New Roman" w:cs="Times New Roman"/>
          <w:b/>
          <w:bCs/>
          <w:color w:val="000000"/>
          <w:lang w:val="it-IT"/>
        </w:rPr>
      </w:pPr>
      <w:r w:rsidRPr="00754845">
        <w:rPr>
          <w:rFonts w:eastAsia="Times New Roman" w:cs="Times New Roman"/>
          <w:b/>
          <w:bCs/>
          <w:color w:val="000000"/>
          <w:lang w:val="it-IT"/>
        </w:rPr>
        <w:t xml:space="preserve">- </w:t>
      </w:r>
      <w:r w:rsidRPr="00754845">
        <w:rPr>
          <w:rFonts w:eastAsia="Times New Roman" w:cs="Times New Roman"/>
          <w:color w:val="000000"/>
          <w:lang w:val="it-IT"/>
        </w:rPr>
        <w:t>fotocopia fronte/retro del documento di identità, in corso di validità;</w:t>
      </w:r>
    </w:p>
    <w:p w14:paraId="2AF75637" w14:textId="77777777" w:rsidR="002B66DC" w:rsidRPr="00754845" w:rsidRDefault="00B03BC5">
      <w:pPr>
        <w:pStyle w:val="Standard"/>
        <w:autoSpaceDE w:val="0"/>
        <w:jc w:val="both"/>
        <w:rPr>
          <w:rFonts w:eastAsia="Times New Roman" w:cs="Times New Roman"/>
          <w:color w:val="000000"/>
          <w:lang w:val="it-IT"/>
        </w:rPr>
      </w:pPr>
      <w:r w:rsidRPr="00754845">
        <w:rPr>
          <w:rFonts w:eastAsia="Times New Roman" w:cs="Times New Roman"/>
          <w:color w:val="000000"/>
          <w:lang w:val="it-IT"/>
        </w:rPr>
        <w:t>- curriculum vitae attestante le competenze del candidato/a maturate nel campo oggetto del presente avviso (si chiede di utilizzare preferibilmente il formato europeo)</w:t>
      </w:r>
    </w:p>
    <w:p w14:paraId="6DB3475B" w14:textId="7E4CE290" w:rsidR="002B66DC" w:rsidRPr="00754845" w:rsidRDefault="00B03BC5">
      <w:pPr>
        <w:pStyle w:val="Standard"/>
        <w:autoSpaceDE w:val="0"/>
        <w:rPr>
          <w:rFonts w:eastAsia="Times New Roman" w:cs="Times New Roman"/>
          <w:color w:val="000000"/>
          <w:lang w:val="it-IT"/>
        </w:rPr>
      </w:pPr>
      <w:r w:rsidRPr="00754845">
        <w:rPr>
          <w:rFonts w:eastAsia="Times New Roman" w:cs="Times New Roman"/>
          <w:color w:val="000000"/>
          <w:lang w:val="it-IT"/>
        </w:rPr>
        <w:t xml:space="preserve">- attestazione medica di idoneità </w:t>
      </w:r>
      <w:r w:rsidR="002C3F28" w:rsidRPr="00754845">
        <w:rPr>
          <w:rFonts w:eastAsia="Times New Roman" w:cs="Times New Roman"/>
          <w:color w:val="000000"/>
          <w:lang w:val="it-IT"/>
        </w:rPr>
        <w:t>alle prestazioni</w:t>
      </w:r>
      <w:r w:rsidRPr="00754845">
        <w:rPr>
          <w:rFonts w:eastAsia="Times New Roman" w:cs="Times New Roman"/>
          <w:color w:val="000000"/>
          <w:lang w:val="it-IT"/>
        </w:rPr>
        <w:t xml:space="preserve"> previste dal bando.</w:t>
      </w:r>
    </w:p>
    <w:p w14:paraId="11C563ED" w14:textId="77777777" w:rsidR="002B66DC" w:rsidRPr="00754845" w:rsidRDefault="002B66DC">
      <w:pPr>
        <w:pStyle w:val="Standard"/>
        <w:autoSpaceDE w:val="0"/>
        <w:rPr>
          <w:rFonts w:eastAsia="Times New Roman" w:cs="Times New Roman"/>
          <w:color w:val="000000"/>
          <w:lang w:val="it-IT"/>
        </w:rPr>
      </w:pPr>
    </w:p>
    <w:p w14:paraId="5C9723EF" w14:textId="77777777" w:rsidR="002B66DC" w:rsidRPr="00754845" w:rsidRDefault="00B03BC5">
      <w:pPr>
        <w:pStyle w:val="Standard"/>
        <w:autoSpaceDE w:val="0"/>
        <w:jc w:val="both"/>
        <w:rPr>
          <w:rFonts w:eastAsia="Times New Roman" w:cs="Times New Roman"/>
          <w:color w:val="000000"/>
          <w:lang w:val="it-IT"/>
        </w:rPr>
      </w:pPr>
      <w:r w:rsidRPr="00754845">
        <w:rPr>
          <w:rFonts w:eastAsia="Times New Roman" w:cs="Times New Roman"/>
          <w:color w:val="000000"/>
          <w:lang w:val="it-IT"/>
        </w:rPr>
        <w:t>Per il ritiro di copia del presente avviso e del</w:t>
      </w:r>
      <w:r w:rsidR="005910DA" w:rsidRPr="00754845">
        <w:rPr>
          <w:rFonts w:eastAsia="Times New Roman" w:cs="Times New Roman"/>
          <w:color w:val="000000"/>
          <w:lang w:val="it-IT"/>
        </w:rPr>
        <w:t>lo</w:t>
      </w:r>
      <w:r w:rsidRPr="00754845">
        <w:rPr>
          <w:rFonts w:eastAsia="Times New Roman" w:cs="Times New Roman"/>
          <w:color w:val="000000"/>
          <w:lang w:val="it-IT"/>
        </w:rPr>
        <w:t xml:space="preserve"> </w:t>
      </w:r>
      <w:r w:rsidR="005910DA" w:rsidRPr="00754845">
        <w:rPr>
          <w:rFonts w:eastAsia="Times New Roman" w:cs="Times New Roman"/>
          <w:color w:val="000000"/>
          <w:lang w:val="it-IT"/>
        </w:rPr>
        <w:t xml:space="preserve">schema di domanda, </w:t>
      </w:r>
      <w:r w:rsidRPr="00754845">
        <w:rPr>
          <w:rFonts w:eastAsia="Times New Roman" w:cs="Times New Roman"/>
          <w:color w:val="000000"/>
          <w:lang w:val="it-IT"/>
        </w:rPr>
        <w:t>gli aspiranti potranno rivolgersi presso l'Ufficio Servizi Sociali siti in Corso Volsci nei seguenti orari:</w:t>
      </w:r>
    </w:p>
    <w:p w14:paraId="2D4A6171" w14:textId="093EA594" w:rsidR="002B66DC" w:rsidRPr="00754845" w:rsidRDefault="0031497E">
      <w:pPr>
        <w:pStyle w:val="Standard"/>
        <w:numPr>
          <w:ilvl w:val="0"/>
          <w:numId w:val="5"/>
        </w:numPr>
        <w:autoSpaceDE w:val="0"/>
        <w:jc w:val="both"/>
        <w:rPr>
          <w:rFonts w:eastAsia="Times New Roman" w:cs="Times New Roman"/>
          <w:color w:val="000000"/>
          <w:lang w:val="it-IT"/>
        </w:rPr>
      </w:pPr>
      <w:r w:rsidRPr="00754845">
        <w:rPr>
          <w:rFonts w:eastAsia="Times New Roman" w:cs="Times New Roman"/>
          <w:color w:val="000000"/>
          <w:lang w:val="it-IT"/>
        </w:rPr>
        <w:t>L</w:t>
      </w:r>
      <w:r w:rsidR="00B03BC5" w:rsidRPr="00754845">
        <w:rPr>
          <w:rFonts w:eastAsia="Times New Roman" w:cs="Times New Roman"/>
          <w:color w:val="000000"/>
          <w:lang w:val="it-IT"/>
        </w:rPr>
        <w:t>unedì</w:t>
      </w:r>
      <w:r w:rsidRPr="00754845">
        <w:rPr>
          <w:rFonts w:eastAsia="Times New Roman" w:cs="Times New Roman"/>
          <w:color w:val="000000"/>
          <w:lang w:val="it-IT"/>
        </w:rPr>
        <w:tab/>
      </w:r>
      <w:r w:rsidRPr="00754845">
        <w:rPr>
          <w:rFonts w:eastAsia="Times New Roman" w:cs="Times New Roman"/>
          <w:color w:val="000000"/>
          <w:lang w:val="it-IT"/>
        </w:rPr>
        <w:tab/>
      </w:r>
      <w:r w:rsidR="00B03BC5" w:rsidRPr="00754845">
        <w:rPr>
          <w:rFonts w:eastAsia="Times New Roman" w:cs="Times New Roman"/>
          <w:color w:val="000000"/>
          <w:lang w:val="it-IT"/>
        </w:rPr>
        <w:t>dalle 10.00 alle 13.00 e dalle 15.00 alle 17,</w:t>
      </w:r>
      <w:r w:rsidRPr="00754845">
        <w:rPr>
          <w:rFonts w:eastAsia="Times New Roman" w:cs="Times New Roman"/>
          <w:color w:val="000000"/>
          <w:lang w:val="it-IT"/>
        </w:rPr>
        <w:t>0</w:t>
      </w:r>
      <w:r w:rsidR="00B03BC5" w:rsidRPr="00754845">
        <w:rPr>
          <w:rFonts w:eastAsia="Times New Roman" w:cs="Times New Roman"/>
          <w:color w:val="000000"/>
          <w:lang w:val="it-IT"/>
        </w:rPr>
        <w:t>0;</w:t>
      </w:r>
    </w:p>
    <w:p w14:paraId="1988E8D2" w14:textId="0F5994CC" w:rsidR="002B66DC" w:rsidRPr="00754845" w:rsidRDefault="0031497E">
      <w:pPr>
        <w:pStyle w:val="Standard"/>
        <w:numPr>
          <w:ilvl w:val="0"/>
          <w:numId w:val="5"/>
        </w:numPr>
        <w:autoSpaceDE w:val="0"/>
        <w:jc w:val="both"/>
        <w:rPr>
          <w:rFonts w:eastAsia="Times New Roman" w:cs="Times New Roman"/>
          <w:color w:val="000000"/>
          <w:lang w:val="it-IT"/>
        </w:rPr>
      </w:pPr>
      <w:r w:rsidRPr="00754845">
        <w:rPr>
          <w:rFonts w:eastAsia="Times New Roman" w:cs="Times New Roman"/>
          <w:color w:val="000000"/>
          <w:lang w:val="it-IT"/>
        </w:rPr>
        <w:t>M</w:t>
      </w:r>
      <w:r w:rsidR="00B03BC5" w:rsidRPr="00754845">
        <w:rPr>
          <w:rFonts w:eastAsia="Times New Roman" w:cs="Times New Roman"/>
          <w:color w:val="000000"/>
          <w:lang w:val="it-IT"/>
        </w:rPr>
        <w:t>artedì</w:t>
      </w:r>
      <w:r w:rsidRPr="00754845">
        <w:rPr>
          <w:rFonts w:eastAsia="Times New Roman" w:cs="Times New Roman"/>
          <w:color w:val="000000"/>
          <w:lang w:val="it-IT"/>
        </w:rPr>
        <w:tab/>
      </w:r>
      <w:r w:rsidR="00B03BC5" w:rsidRPr="00754845">
        <w:rPr>
          <w:rFonts w:eastAsia="Times New Roman" w:cs="Times New Roman"/>
          <w:color w:val="000000"/>
          <w:lang w:val="it-IT"/>
        </w:rPr>
        <w:t>dalle 10.00 alle 13.00;</w:t>
      </w:r>
    </w:p>
    <w:p w14:paraId="34587FAE" w14:textId="2D7FB718" w:rsidR="002B66DC" w:rsidRPr="00754845" w:rsidRDefault="0031497E">
      <w:pPr>
        <w:pStyle w:val="Standard"/>
        <w:numPr>
          <w:ilvl w:val="0"/>
          <w:numId w:val="5"/>
        </w:numPr>
        <w:autoSpaceDE w:val="0"/>
        <w:jc w:val="both"/>
        <w:rPr>
          <w:rFonts w:eastAsia="Times New Roman" w:cs="Times New Roman"/>
          <w:color w:val="000000"/>
          <w:lang w:val="it-IT"/>
        </w:rPr>
      </w:pPr>
      <w:r w:rsidRPr="00754845">
        <w:rPr>
          <w:rFonts w:eastAsia="Times New Roman" w:cs="Times New Roman"/>
          <w:color w:val="000000"/>
          <w:lang w:val="it-IT"/>
        </w:rPr>
        <w:t>G</w:t>
      </w:r>
      <w:r w:rsidR="00B03BC5" w:rsidRPr="00754845">
        <w:rPr>
          <w:rFonts w:eastAsia="Times New Roman" w:cs="Times New Roman"/>
          <w:color w:val="000000"/>
          <w:lang w:val="it-IT"/>
        </w:rPr>
        <w:t>iovedì</w:t>
      </w:r>
      <w:r w:rsidRPr="00754845">
        <w:rPr>
          <w:rFonts w:eastAsia="Times New Roman" w:cs="Times New Roman"/>
          <w:color w:val="000000"/>
          <w:lang w:val="it-IT"/>
        </w:rPr>
        <w:tab/>
      </w:r>
      <w:r w:rsidR="00B03BC5" w:rsidRPr="00754845">
        <w:rPr>
          <w:rFonts w:eastAsia="Times New Roman" w:cs="Times New Roman"/>
          <w:color w:val="000000"/>
          <w:lang w:val="it-IT"/>
        </w:rPr>
        <w:t>dalle 10.00 alle 13.00 e dalle 15.00 alle 17,</w:t>
      </w:r>
      <w:r w:rsidRPr="00754845">
        <w:rPr>
          <w:rFonts w:eastAsia="Times New Roman" w:cs="Times New Roman"/>
          <w:color w:val="000000"/>
          <w:lang w:val="it-IT"/>
        </w:rPr>
        <w:t>0</w:t>
      </w:r>
      <w:r w:rsidR="00B03BC5" w:rsidRPr="00754845">
        <w:rPr>
          <w:rFonts w:eastAsia="Times New Roman" w:cs="Times New Roman"/>
          <w:color w:val="000000"/>
          <w:lang w:val="it-IT"/>
        </w:rPr>
        <w:t>0;</w:t>
      </w:r>
    </w:p>
    <w:p w14:paraId="42270350" w14:textId="16D74FF5" w:rsidR="002B66DC" w:rsidRPr="00754845" w:rsidRDefault="0031497E">
      <w:pPr>
        <w:pStyle w:val="Standard"/>
        <w:numPr>
          <w:ilvl w:val="0"/>
          <w:numId w:val="5"/>
        </w:numPr>
        <w:autoSpaceDE w:val="0"/>
        <w:jc w:val="both"/>
        <w:rPr>
          <w:rFonts w:eastAsia="Times New Roman" w:cs="Times New Roman"/>
          <w:color w:val="000000"/>
          <w:lang w:val="it-IT"/>
        </w:rPr>
      </w:pPr>
      <w:r w:rsidRPr="00754845">
        <w:rPr>
          <w:rFonts w:eastAsia="Times New Roman" w:cs="Times New Roman"/>
          <w:color w:val="000000"/>
          <w:lang w:val="it-IT"/>
        </w:rPr>
        <w:t>V</w:t>
      </w:r>
      <w:r w:rsidR="005910DA" w:rsidRPr="00754845">
        <w:rPr>
          <w:rFonts w:eastAsia="Times New Roman" w:cs="Times New Roman"/>
          <w:color w:val="000000"/>
          <w:lang w:val="it-IT"/>
        </w:rPr>
        <w:t>enerdì</w:t>
      </w:r>
      <w:r w:rsidRPr="00754845">
        <w:rPr>
          <w:rFonts w:eastAsia="Times New Roman" w:cs="Times New Roman"/>
          <w:color w:val="000000"/>
          <w:lang w:val="it-IT"/>
        </w:rPr>
        <w:tab/>
      </w:r>
      <w:r w:rsidR="00B03BC5" w:rsidRPr="00754845">
        <w:rPr>
          <w:rFonts w:eastAsia="Times New Roman" w:cs="Times New Roman"/>
          <w:color w:val="000000"/>
          <w:lang w:val="it-IT"/>
        </w:rPr>
        <w:t>dalle 10.00 alle 13.00;</w:t>
      </w:r>
    </w:p>
    <w:p w14:paraId="6DB6EA61" w14:textId="77777777" w:rsidR="00B10C4A" w:rsidRPr="00754845" w:rsidRDefault="00B10C4A">
      <w:pPr>
        <w:pStyle w:val="Standard"/>
        <w:autoSpaceDE w:val="0"/>
        <w:rPr>
          <w:rFonts w:eastAsia="Times New Roman" w:cs="Times New Roman"/>
          <w:color w:val="000000"/>
          <w:lang w:val="it-IT"/>
        </w:rPr>
      </w:pPr>
    </w:p>
    <w:p w14:paraId="1D4A6EAC" w14:textId="77777777" w:rsidR="002B66DC" w:rsidRPr="00754845" w:rsidRDefault="00B03BC5">
      <w:pPr>
        <w:pStyle w:val="Standard"/>
        <w:autoSpaceDE w:val="0"/>
        <w:rPr>
          <w:rFonts w:eastAsia="Times New Roman" w:cs="Times New Roman"/>
          <w:color w:val="000000"/>
          <w:lang w:val="it-IT"/>
        </w:rPr>
      </w:pPr>
      <w:r w:rsidRPr="00754845">
        <w:rPr>
          <w:rFonts w:eastAsia="Times New Roman" w:cs="Times New Roman"/>
          <w:color w:val="000000"/>
          <w:lang w:val="it-IT"/>
        </w:rPr>
        <w:t>Per informazioni:</w:t>
      </w:r>
    </w:p>
    <w:p w14:paraId="4B847175" w14:textId="3DEAE6C5" w:rsidR="002B66DC" w:rsidRPr="00754845" w:rsidRDefault="00B03BC5">
      <w:pPr>
        <w:pStyle w:val="Standard"/>
        <w:autoSpaceDE w:val="0"/>
        <w:rPr>
          <w:rFonts w:eastAsia="Times New Roman" w:cs="Times New Roman"/>
          <w:color w:val="000000"/>
          <w:lang w:val="it-IT"/>
        </w:rPr>
      </w:pPr>
      <w:r w:rsidRPr="00754845">
        <w:rPr>
          <w:rFonts w:eastAsia="Times New Roman" w:cs="Times New Roman"/>
          <w:color w:val="000000"/>
          <w:lang w:val="it-IT"/>
        </w:rPr>
        <w:t>Ufficio Servizi Sociali</w:t>
      </w:r>
      <w:r w:rsidR="00B10C4A" w:rsidRPr="00754845">
        <w:rPr>
          <w:rFonts w:eastAsia="Times New Roman" w:cs="Times New Roman"/>
          <w:color w:val="000000"/>
          <w:lang w:val="it-IT"/>
        </w:rPr>
        <w:t xml:space="preserve"> </w:t>
      </w:r>
      <w:r w:rsidR="002C3F28" w:rsidRPr="00754845">
        <w:rPr>
          <w:rFonts w:eastAsia="Times New Roman" w:cs="Times New Roman"/>
          <w:color w:val="000000"/>
          <w:lang w:val="it-IT"/>
        </w:rPr>
        <w:t>– tel.</w:t>
      </w:r>
      <w:r w:rsidRPr="00754845">
        <w:rPr>
          <w:rFonts w:eastAsia="Times New Roman" w:cs="Times New Roman"/>
          <w:color w:val="000000"/>
          <w:lang w:val="it-IT"/>
        </w:rPr>
        <w:t xml:space="preserve"> 0776/828050</w:t>
      </w:r>
      <w:r w:rsidR="00B10C4A" w:rsidRPr="00754845">
        <w:rPr>
          <w:rFonts w:eastAsia="Times New Roman" w:cs="Times New Roman"/>
          <w:color w:val="000000"/>
          <w:lang w:val="it-IT"/>
        </w:rPr>
        <w:t xml:space="preserve"> – </w:t>
      </w:r>
      <w:r w:rsidRPr="00754845">
        <w:rPr>
          <w:rFonts w:eastAsia="Times New Roman" w:cs="Times New Roman"/>
          <w:color w:val="000000"/>
          <w:lang w:val="it-IT"/>
        </w:rPr>
        <w:t xml:space="preserve">mail: </w:t>
      </w:r>
      <w:hyperlink r:id="rId11" w:history="1">
        <w:r w:rsidRPr="00754845">
          <w:rPr>
            <w:rFonts w:eastAsia="Times New Roman" w:cs="Times New Roman"/>
            <w:color w:val="000000"/>
            <w:lang w:val="it-IT"/>
          </w:rPr>
          <w:t>settoreservizisociali@comune.sora.fr.it</w:t>
        </w:r>
      </w:hyperlink>
    </w:p>
    <w:p w14:paraId="33017F74" w14:textId="77777777" w:rsidR="002B66DC" w:rsidRPr="00754845" w:rsidRDefault="002B66DC">
      <w:pPr>
        <w:pStyle w:val="Standard"/>
        <w:autoSpaceDE w:val="0"/>
        <w:rPr>
          <w:rFonts w:eastAsia="Times New Roman" w:cs="Times New Roman"/>
          <w:color w:val="000000"/>
          <w:lang w:val="it-IT"/>
        </w:rPr>
      </w:pPr>
    </w:p>
    <w:p w14:paraId="5B8358D6" w14:textId="669CABD1" w:rsidR="002B66DC" w:rsidRPr="00754845" w:rsidRDefault="00B03BC5">
      <w:pPr>
        <w:pStyle w:val="Standard"/>
        <w:autoSpaceDE w:val="0"/>
        <w:jc w:val="both"/>
        <w:rPr>
          <w:rFonts w:eastAsia="Times New Roman" w:cs="Times New Roman"/>
          <w:color w:val="000000"/>
          <w:lang w:val="it-IT"/>
        </w:rPr>
      </w:pPr>
      <w:r w:rsidRPr="00754845">
        <w:rPr>
          <w:rFonts w:eastAsia="Times New Roman" w:cs="Times New Roman"/>
          <w:color w:val="000000"/>
          <w:lang w:val="it-IT"/>
        </w:rPr>
        <w:t xml:space="preserve">L’avviso di selezione e </w:t>
      </w:r>
      <w:r w:rsidR="00B10C4A" w:rsidRPr="00754845">
        <w:rPr>
          <w:rFonts w:eastAsia="Times New Roman" w:cs="Times New Roman"/>
          <w:color w:val="000000"/>
          <w:lang w:val="it-IT"/>
        </w:rPr>
        <w:t>lo schema di domanda</w:t>
      </w:r>
      <w:r w:rsidRPr="00754845">
        <w:rPr>
          <w:rFonts w:eastAsia="Times New Roman" w:cs="Times New Roman"/>
          <w:color w:val="000000"/>
          <w:lang w:val="it-IT"/>
        </w:rPr>
        <w:t xml:space="preserve"> sono inoltre disponibili presso il seguente sito Internet: </w:t>
      </w:r>
      <w:hyperlink r:id="rId12" w:history="1">
        <w:r w:rsidRPr="00754845">
          <w:rPr>
            <w:rFonts w:eastAsia="Times New Roman" w:cs="Times New Roman"/>
            <w:color w:val="0000FF"/>
            <w:lang w:val="it-IT"/>
          </w:rPr>
          <w:t>www.comune.sora.it</w:t>
        </w:r>
      </w:hyperlink>
    </w:p>
    <w:p w14:paraId="58F3DF75" w14:textId="77777777" w:rsidR="002B66DC" w:rsidRPr="00754845" w:rsidRDefault="002B66DC">
      <w:pPr>
        <w:pStyle w:val="Standard"/>
        <w:autoSpaceDE w:val="0"/>
        <w:jc w:val="both"/>
        <w:rPr>
          <w:rFonts w:eastAsia="Times New Roman" w:cs="Times New Roman"/>
          <w:color w:val="0000FF"/>
          <w:lang w:val="it-IT"/>
        </w:rPr>
      </w:pPr>
    </w:p>
    <w:p w14:paraId="1ED083EB" w14:textId="77777777" w:rsidR="002B66DC" w:rsidRPr="00754845" w:rsidRDefault="00B03BC5">
      <w:pPr>
        <w:pStyle w:val="Standard"/>
        <w:autoSpaceDE w:val="0"/>
        <w:jc w:val="both"/>
        <w:rPr>
          <w:rFonts w:eastAsia="Times New Roman" w:cs="Times New Roman"/>
          <w:lang w:val="it-IT"/>
        </w:rPr>
      </w:pPr>
      <w:r w:rsidRPr="00754845">
        <w:rPr>
          <w:rFonts w:eastAsia="Times New Roman" w:cs="Times New Roman"/>
          <w:color w:val="000000"/>
          <w:lang w:val="it-IT"/>
        </w:rPr>
        <w:t xml:space="preserve">Le domande dovranno essere </w:t>
      </w:r>
      <w:r w:rsidRPr="00754845">
        <w:rPr>
          <w:rFonts w:eastAsia="Times New Roman" w:cs="Times New Roman"/>
          <w:lang w:val="it-IT"/>
        </w:rPr>
        <w:t xml:space="preserve">presentate </w:t>
      </w:r>
      <w:r w:rsidRPr="00754845">
        <w:rPr>
          <w:rFonts w:eastAsia="Times New Roman" w:cs="Times New Roman"/>
          <w:b/>
          <w:bCs/>
          <w:lang w:val="it-IT"/>
        </w:rPr>
        <w:t xml:space="preserve">in </w:t>
      </w:r>
      <w:r w:rsidRPr="00754845">
        <w:rPr>
          <w:rFonts w:eastAsia="Times New Roman" w:cs="Times New Roman"/>
          <w:b/>
          <w:bCs/>
          <w:u w:val="single"/>
          <w:lang w:val="it-IT"/>
        </w:rPr>
        <w:t>busta chiusa</w:t>
      </w:r>
      <w:r w:rsidRPr="00754845">
        <w:rPr>
          <w:rFonts w:eastAsia="Times New Roman" w:cs="Times New Roman"/>
          <w:b/>
          <w:bCs/>
          <w:lang w:val="it-IT"/>
        </w:rPr>
        <w:t xml:space="preserve"> con consegna diretta </w:t>
      </w:r>
      <w:r w:rsidRPr="00754845">
        <w:rPr>
          <w:rFonts w:eastAsia="Times New Roman" w:cs="Times New Roman"/>
          <w:b/>
          <w:lang w:val="it-IT"/>
        </w:rPr>
        <w:t xml:space="preserve">presso </w:t>
      </w:r>
      <w:r w:rsidRPr="00754845">
        <w:rPr>
          <w:rFonts w:eastAsia="Times New Roman" w:cs="Times New Roman"/>
          <w:b/>
          <w:bCs/>
          <w:lang w:val="it-IT"/>
        </w:rPr>
        <w:t>l'Ufficio Protocollo</w:t>
      </w:r>
      <w:r w:rsidR="00225137" w:rsidRPr="00754845">
        <w:rPr>
          <w:rFonts w:eastAsia="Times New Roman" w:cs="Times New Roman"/>
          <w:b/>
          <w:lang w:val="it-IT"/>
        </w:rPr>
        <w:t xml:space="preserve"> dell'Ente siti in Corso Volsci</w:t>
      </w:r>
      <w:r w:rsidR="00B8157E" w:rsidRPr="00754845">
        <w:rPr>
          <w:rFonts w:eastAsia="Times New Roman" w:cs="Times New Roman"/>
          <w:b/>
          <w:lang w:val="it-IT"/>
        </w:rPr>
        <w:t xml:space="preserve"> oppure </w:t>
      </w:r>
      <w:r w:rsidR="00B8157E" w:rsidRPr="00754845">
        <w:rPr>
          <w:rFonts w:eastAsia="Times New Roman" w:cs="Times New Roman"/>
          <w:b/>
          <w:u w:val="single"/>
          <w:lang w:val="it-IT"/>
        </w:rPr>
        <w:t>tramite pec</w:t>
      </w:r>
      <w:r w:rsidR="00B8157E" w:rsidRPr="00754845">
        <w:rPr>
          <w:rFonts w:eastAsia="Times New Roman" w:cs="Times New Roman"/>
          <w:b/>
          <w:lang w:val="it-IT"/>
        </w:rPr>
        <w:t xml:space="preserve"> all’indirizzo </w:t>
      </w:r>
      <w:hyperlink r:id="rId13" w:history="1">
        <w:r w:rsidR="00B8157E" w:rsidRPr="00754845">
          <w:rPr>
            <w:rStyle w:val="Collegamentoipertestuale"/>
            <w:rFonts w:eastAsia="Times New Roman" w:cs="Times New Roman"/>
            <w:b/>
            <w:lang w:val="it-IT"/>
          </w:rPr>
          <w:t>comunesora@pec.it</w:t>
        </w:r>
      </w:hyperlink>
      <w:r w:rsidR="00B8157E" w:rsidRPr="00754845">
        <w:rPr>
          <w:rFonts w:eastAsia="Times New Roman" w:cs="Times New Roman"/>
          <w:b/>
          <w:lang w:val="it-IT"/>
        </w:rPr>
        <w:t xml:space="preserve"> </w:t>
      </w:r>
      <w:r w:rsidR="00225137" w:rsidRPr="00754845">
        <w:rPr>
          <w:rFonts w:eastAsia="Times New Roman" w:cs="Times New Roman"/>
          <w:b/>
          <w:lang w:val="it-IT"/>
        </w:rPr>
        <w:t>.</w:t>
      </w:r>
    </w:p>
    <w:p w14:paraId="40617DE0" w14:textId="77777777" w:rsidR="00225137" w:rsidRPr="00754845" w:rsidRDefault="00225137">
      <w:pPr>
        <w:pStyle w:val="Standard"/>
        <w:autoSpaceDE w:val="0"/>
        <w:jc w:val="both"/>
        <w:rPr>
          <w:rFonts w:eastAsia="Times New Roman" w:cs="Times New Roman"/>
          <w:b/>
          <w:bCs/>
          <w:color w:val="000000"/>
          <w:u w:val="single"/>
          <w:lang w:val="it-IT"/>
        </w:rPr>
      </w:pPr>
    </w:p>
    <w:p w14:paraId="7726DA5B" w14:textId="4E467A62" w:rsidR="002B66DC" w:rsidRPr="00754845" w:rsidRDefault="00B03BC5">
      <w:pPr>
        <w:pStyle w:val="Standard"/>
        <w:autoSpaceDE w:val="0"/>
        <w:jc w:val="both"/>
        <w:rPr>
          <w:rFonts w:eastAsia="Times New Roman" w:cs="Times New Roman"/>
          <w:color w:val="000000"/>
          <w:sz w:val="20"/>
          <w:szCs w:val="20"/>
          <w:lang w:val="it-IT"/>
        </w:rPr>
      </w:pPr>
      <w:r w:rsidRPr="00754845">
        <w:rPr>
          <w:rFonts w:eastAsia="Times New Roman" w:cs="Times New Roman"/>
          <w:b/>
          <w:bCs/>
          <w:color w:val="000000"/>
          <w:lang w:val="it-IT"/>
        </w:rPr>
        <w:t xml:space="preserve">Le domande </w:t>
      </w:r>
      <w:r w:rsidRPr="00754845">
        <w:rPr>
          <w:rFonts w:eastAsia="Times New Roman" w:cs="Times New Roman"/>
          <w:color w:val="000000"/>
          <w:lang w:val="it-IT"/>
        </w:rPr>
        <w:t xml:space="preserve">di partecipazione alla selezione </w:t>
      </w:r>
      <w:r w:rsidRPr="00754845">
        <w:rPr>
          <w:rFonts w:eastAsia="Times New Roman" w:cs="Times New Roman"/>
          <w:b/>
          <w:bCs/>
          <w:color w:val="000000"/>
          <w:lang w:val="it-IT"/>
        </w:rPr>
        <w:t xml:space="preserve">dovranno pervenire presso gli uffici suindicati del Comune di Sora, a pena di esclusione, entro e non oltre </w:t>
      </w:r>
      <w:r w:rsidR="00E821C3" w:rsidRPr="00754845">
        <w:rPr>
          <w:rFonts w:eastAsia="Times New Roman" w:cs="Times New Roman"/>
          <w:b/>
          <w:bCs/>
          <w:i/>
          <w:iCs/>
          <w:color w:val="000000"/>
          <w:u w:val="single"/>
          <w:lang w:val="it-IT"/>
        </w:rPr>
        <w:t>il 31/07/2025</w:t>
      </w:r>
      <w:r w:rsidRPr="00754845">
        <w:rPr>
          <w:rFonts w:eastAsia="Times New Roman" w:cs="Times New Roman"/>
          <w:b/>
          <w:bCs/>
          <w:color w:val="000000"/>
          <w:lang w:val="it-IT"/>
        </w:rPr>
        <w:t>.</w:t>
      </w:r>
    </w:p>
    <w:p w14:paraId="2893C90D" w14:textId="77777777" w:rsidR="002B66DC" w:rsidRPr="00754845" w:rsidRDefault="002B66DC">
      <w:pPr>
        <w:pStyle w:val="Standard"/>
        <w:autoSpaceDE w:val="0"/>
        <w:jc w:val="both"/>
        <w:rPr>
          <w:rFonts w:eastAsia="Times New Roman" w:cs="Times New Roman"/>
          <w:color w:val="000000"/>
          <w:lang w:val="it-IT"/>
        </w:rPr>
      </w:pPr>
    </w:p>
    <w:p w14:paraId="4894B217" w14:textId="77777777" w:rsidR="002B66DC" w:rsidRPr="00754845" w:rsidRDefault="00B03BC5">
      <w:pPr>
        <w:pStyle w:val="Standard"/>
        <w:autoSpaceDE w:val="0"/>
        <w:jc w:val="both"/>
        <w:rPr>
          <w:rFonts w:eastAsia="Times New Roman" w:cs="Times New Roman"/>
          <w:b/>
          <w:i/>
          <w:color w:val="000000"/>
          <w:u w:val="single"/>
          <w:lang w:val="it-IT"/>
        </w:rPr>
      </w:pPr>
      <w:r w:rsidRPr="00754845">
        <w:rPr>
          <w:rFonts w:eastAsia="Times New Roman" w:cs="Times New Roman"/>
          <w:b/>
          <w:i/>
          <w:color w:val="000000"/>
          <w:u w:val="single"/>
          <w:lang w:val="it-IT"/>
        </w:rPr>
        <w:t>L’arrivo della domanda dopo la scadenza del termine sopra indicato sarà considerato causa di esclusione dalla selezione.</w:t>
      </w:r>
    </w:p>
    <w:p w14:paraId="0B81094E" w14:textId="77777777" w:rsidR="002B66DC" w:rsidRPr="00754845" w:rsidRDefault="002B66DC">
      <w:pPr>
        <w:pStyle w:val="Standard"/>
        <w:autoSpaceDE w:val="0"/>
        <w:jc w:val="both"/>
        <w:rPr>
          <w:rFonts w:eastAsia="Times New Roman" w:cs="Times New Roman"/>
          <w:color w:val="000000"/>
          <w:lang w:val="it-IT"/>
        </w:rPr>
      </w:pPr>
    </w:p>
    <w:p w14:paraId="704EACDB" w14:textId="77777777" w:rsidR="002B66DC" w:rsidRPr="00754845" w:rsidRDefault="00B03BC5">
      <w:pPr>
        <w:pStyle w:val="Standard"/>
        <w:autoSpaceDE w:val="0"/>
        <w:rPr>
          <w:rFonts w:eastAsia="Times New Roman" w:cs="Times New Roman"/>
          <w:b/>
          <w:bCs/>
          <w:color w:val="000000"/>
          <w:lang w:val="it-IT"/>
        </w:rPr>
      </w:pPr>
      <w:r w:rsidRPr="00754845">
        <w:rPr>
          <w:rFonts w:eastAsia="Times New Roman" w:cs="Times New Roman"/>
          <w:b/>
          <w:bCs/>
          <w:color w:val="000000"/>
          <w:lang w:val="it-IT"/>
        </w:rPr>
        <w:t>MODALITA’ DI SELEZIONE</w:t>
      </w:r>
    </w:p>
    <w:p w14:paraId="154A3E41" w14:textId="77777777" w:rsidR="002B66DC" w:rsidRPr="00754845" w:rsidRDefault="00B03BC5">
      <w:pPr>
        <w:pStyle w:val="Standard"/>
        <w:autoSpaceDE w:val="0"/>
        <w:jc w:val="both"/>
        <w:rPr>
          <w:rFonts w:eastAsia="Times New Roman" w:cs="Times New Roman"/>
          <w:color w:val="000000"/>
          <w:lang w:val="it-IT"/>
        </w:rPr>
      </w:pPr>
      <w:r w:rsidRPr="00754845">
        <w:rPr>
          <w:rFonts w:eastAsia="Times New Roman" w:cs="Times New Roman"/>
          <w:color w:val="000000"/>
          <w:lang w:val="it-IT"/>
        </w:rPr>
        <w:t>Le domande pervenute verranno valutate da una apposita commissione costituita presso i Servizi Sociali dell'Ente in base ai seguenti criteri:</w:t>
      </w:r>
    </w:p>
    <w:p w14:paraId="5C42FE48" w14:textId="77777777" w:rsidR="002B66DC" w:rsidRPr="00754845" w:rsidRDefault="002B66DC">
      <w:pPr>
        <w:pStyle w:val="Standard"/>
        <w:autoSpaceDE w:val="0"/>
        <w:jc w:val="both"/>
        <w:rPr>
          <w:rFonts w:eastAsia="Times New Roman" w:cs="Times New Roman"/>
          <w:color w:val="000000"/>
          <w:lang w:val="it-IT"/>
        </w:rPr>
      </w:pPr>
    </w:p>
    <w:p w14:paraId="1121F29D" w14:textId="1672F914" w:rsidR="002B66DC" w:rsidRPr="00754845" w:rsidRDefault="00B03BC5">
      <w:pPr>
        <w:pStyle w:val="Standard"/>
        <w:numPr>
          <w:ilvl w:val="0"/>
          <w:numId w:val="6"/>
        </w:numPr>
        <w:autoSpaceDE w:val="0"/>
        <w:jc w:val="both"/>
        <w:rPr>
          <w:rFonts w:eastAsia="Times New Roman" w:cs="Times New Roman"/>
          <w:color w:val="000000"/>
          <w:lang w:val="it-IT"/>
        </w:rPr>
      </w:pPr>
      <w:r w:rsidRPr="00754845">
        <w:rPr>
          <w:rFonts w:eastAsia="Times New Roman" w:cs="Times New Roman"/>
          <w:color w:val="000000"/>
          <w:lang w:val="it-IT"/>
        </w:rPr>
        <w:t>valutazione del curriculum vitae</w:t>
      </w:r>
      <w:r w:rsidR="000F64AB" w:rsidRPr="00754845">
        <w:rPr>
          <w:rFonts w:eastAsia="Times New Roman" w:cs="Times New Roman"/>
          <w:color w:val="000000"/>
          <w:lang w:val="it-IT"/>
        </w:rPr>
        <w:t>:</w:t>
      </w:r>
      <w:r w:rsidR="0031497E" w:rsidRPr="00754845">
        <w:rPr>
          <w:rFonts w:eastAsia="Times New Roman" w:cs="Times New Roman"/>
          <w:color w:val="000000"/>
          <w:lang w:val="it-IT"/>
        </w:rPr>
        <w:tab/>
      </w:r>
      <w:r w:rsidR="0031497E" w:rsidRPr="00754845">
        <w:rPr>
          <w:rFonts w:eastAsia="Times New Roman" w:cs="Times New Roman"/>
          <w:color w:val="000000"/>
          <w:lang w:val="it-IT"/>
        </w:rPr>
        <w:tab/>
      </w:r>
      <w:r w:rsidR="0031497E" w:rsidRPr="00754845">
        <w:rPr>
          <w:rFonts w:eastAsia="Times New Roman" w:cs="Times New Roman"/>
          <w:color w:val="000000"/>
          <w:lang w:val="it-IT"/>
        </w:rPr>
        <w:tab/>
      </w:r>
      <w:r w:rsidR="0031497E" w:rsidRPr="00754845">
        <w:rPr>
          <w:rFonts w:eastAsia="Times New Roman" w:cs="Times New Roman"/>
          <w:color w:val="000000"/>
          <w:lang w:val="it-IT"/>
        </w:rPr>
        <w:tab/>
      </w:r>
      <w:r w:rsidR="0031497E" w:rsidRPr="00754845">
        <w:rPr>
          <w:rFonts w:eastAsia="Times New Roman" w:cs="Times New Roman"/>
          <w:color w:val="000000"/>
          <w:lang w:val="it-IT"/>
        </w:rPr>
        <w:tab/>
      </w:r>
      <w:r w:rsidR="0031497E" w:rsidRPr="00754845">
        <w:rPr>
          <w:rFonts w:eastAsia="Times New Roman" w:cs="Times New Roman"/>
          <w:color w:val="000000"/>
          <w:lang w:val="it-IT"/>
        </w:rPr>
        <w:tab/>
      </w:r>
      <w:r w:rsidRPr="00754845">
        <w:rPr>
          <w:rFonts w:eastAsia="Times New Roman" w:cs="Times New Roman"/>
          <w:color w:val="000000"/>
          <w:lang w:val="it-IT"/>
        </w:rPr>
        <w:t>max 70 punti:</w:t>
      </w:r>
    </w:p>
    <w:p w14:paraId="5E653E6F" w14:textId="252EFB7F" w:rsidR="002B66DC" w:rsidRPr="00754845" w:rsidRDefault="00B03BC5" w:rsidP="007F2273">
      <w:pPr>
        <w:pStyle w:val="Standard"/>
        <w:numPr>
          <w:ilvl w:val="0"/>
          <w:numId w:val="7"/>
        </w:numPr>
        <w:autoSpaceDE w:val="0"/>
        <w:ind w:left="709"/>
        <w:jc w:val="both"/>
        <w:rPr>
          <w:rFonts w:eastAsia="Times New Roman" w:cs="Times New Roman"/>
          <w:color w:val="000000"/>
          <w:lang w:val="it-IT"/>
        </w:rPr>
      </w:pPr>
      <w:r w:rsidRPr="00754845">
        <w:rPr>
          <w:rFonts w:eastAsia="Times New Roman" w:cs="Times New Roman"/>
          <w:color w:val="000000"/>
          <w:lang w:val="it-IT"/>
        </w:rPr>
        <w:t xml:space="preserve">Diploma socio/psico-pedagogico; </w:t>
      </w:r>
      <w:proofErr w:type="spellStart"/>
      <w:r w:rsidRPr="00754845">
        <w:rPr>
          <w:rFonts w:eastAsia="Times New Roman" w:cs="Times New Roman"/>
          <w:color w:val="000000"/>
          <w:lang w:val="it-IT"/>
        </w:rPr>
        <w:t>oper</w:t>
      </w:r>
      <w:proofErr w:type="spellEnd"/>
      <w:r w:rsidR="0031497E" w:rsidRPr="00754845">
        <w:rPr>
          <w:rFonts w:eastAsia="Times New Roman" w:cs="Times New Roman"/>
          <w:color w:val="000000"/>
          <w:lang w:val="it-IT"/>
        </w:rPr>
        <w:t>.</w:t>
      </w:r>
      <w:r w:rsidRPr="00754845">
        <w:rPr>
          <w:rFonts w:eastAsia="Times New Roman" w:cs="Times New Roman"/>
          <w:color w:val="000000"/>
          <w:lang w:val="it-IT"/>
        </w:rPr>
        <w:t xml:space="preserve"> </w:t>
      </w:r>
      <w:proofErr w:type="spellStart"/>
      <w:r w:rsidRPr="00754845">
        <w:rPr>
          <w:rFonts w:eastAsia="Times New Roman" w:cs="Times New Roman"/>
          <w:color w:val="000000"/>
          <w:lang w:val="it-IT"/>
        </w:rPr>
        <w:t>Serv</w:t>
      </w:r>
      <w:proofErr w:type="spellEnd"/>
      <w:r w:rsidR="0031497E" w:rsidRPr="00754845">
        <w:rPr>
          <w:rFonts w:eastAsia="Times New Roman" w:cs="Times New Roman"/>
          <w:color w:val="000000"/>
          <w:lang w:val="it-IT"/>
        </w:rPr>
        <w:t>.</w:t>
      </w:r>
      <w:r w:rsidRPr="00754845">
        <w:rPr>
          <w:rFonts w:eastAsia="Times New Roman" w:cs="Times New Roman"/>
          <w:color w:val="000000"/>
          <w:lang w:val="it-IT"/>
        </w:rPr>
        <w:t xml:space="preserve"> Soc</w:t>
      </w:r>
      <w:r w:rsidR="0031497E" w:rsidRPr="00754845">
        <w:rPr>
          <w:rFonts w:eastAsia="Times New Roman" w:cs="Times New Roman"/>
          <w:color w:val="000000"/>
          <w:lang w:val="it-IT"/>
        </w:rPr>
        <w:t>.</w:t>
      </w:r>
      <w:r w:rsidRPr="00754845">
        <w:rPr>
          <w:rFonts w:eastAsia="Times New Roman" w:cs="Times New Roman"/>
          <w:color w:val="000000"/>
          <w:lang w:val="it-IT"/>
        </w:rPr>
        <w:t xml:space="preserve"> o </w:t>
      </w:r>
      <w:r w:rsidR="002C3F28" w:rsidRPr="00754845">
        <w:rPr>
          <w:rFonts w:eastAsia="Times New Roman" w:cs="Times New Roman"/>
          <w:color w:val="000000"/>
          <w:lang w:val="it-IT"/>
        </w:rPr>
        <w:t>equipollenti</w:t>
      </w:r>
      <w:r w:rsidR="000F64AB" w:rsidRPr="00754845">
        <w:rPr>
          <w:rFonts w:eastAsia="Times New Roman" w:cs="Times New Roman"/>
          <w:color w:val="000000"/>
          <w:lang w:val="it-IT"/>
        </w:rPr>
        <w:t>:</w:t>
      </w:r>
      <w:r w:rsidR="0031497E" w:rsidRPr="00754845">
        <w:rPr>
          <w:rFonts w:eastAsia="Times New Roman" w:cs="Times New Roman"/>
          <w:color w:val="000000"/>
          <w:lang w:val="it-IT"/>
        </w:rPr>
        <w:tab/>
      </w:r>
      <w:r w:rsidR="002C3F28" w:rsidRPr="00754845">
        <w:rPr>
          <w:rFonts w:eastAsia="Times New Roman" w:cs="Times New Roman"/>
          <w:color w:val="000000"/>
          <w:lang w:val="it-IT"/>
        </w:rPr>
        <w:t>punti</w:t>
      </w:r>
      <w:r w:rsidRPr="00754845">
        <w:rPr>
          <w:rFonts w:eastAsia="Times New Roman" w:cs="Times New Roman"/>
          <w:color w:val="000000"/>
          <w:lang w:val="it-IT"/>
        </w:rPr>
        <w:t xml:space="preserve"> 15;</w:t>
      </w:r>
    </w:p>
    <w:p w14:paraId="6D191A83" w14:textId="5DF899BE" w:rsidR="002B66DC" w:rsidRPr="00754845" w:rsidRDefault="00B03BC5" w:rsidP="007F2273">
      <w:pPr>
        <w:pStyle w:val="Standard"/>
        <w:numPr>
          <w:ilvl w:val="0"/>
          <w:numId w:val="7"/>
        </w:numPr>
        <w:autoSpaceDE w:val="0"/>
        <w:ind w:left="709"/>
        <w:jc w:val="both"/>
        <w:rPr>
          <w:rFonts w:eastAsia="Times New Roman" w:cs="Times New Roman"/>
          <w:color w:val="000000"/>
          <w:lang w:val="it-IT"/>
        </w:rPr>
      </w:pPr>
      <w:r w:rsidRPr="00754845">
        <w:rPr>
          <w:rFonts w:eastAsia="Times New Roman" w:cs="Times New Roman"/>
          <w:color w:val="000000"/>
          <w:lang w:val="it-IT"/>
        </w:rPr>
        <w:t>Laurea servizi sociali, psicologia, pedagogia o equipollenti</w:t>
      </w:r>
      <w:r w:rsidR="0031497E" w:rsidRPr="00754845">
        <w:rPr>
          <w:rFonts w:eastAsia="Times New Roman" w:cs="Times New Roman"/>
          <w:color w:val="000000"/>
          <w:lang w:val="it-IT"/>
        </w:rPr>
        <w:t>:</w:t>
      </w:r>
      <w:r w:rsidR="000F64AB" w:rsidRPr="00754845">
        <w:rPr>
          <w:rFonts w:eastAsia="Times New Roman" w:cs="Times New Roman"/>
          <w:color w:val="000000"/>
          <w:lang w:val="it-IT"/>
        </w:rPr>
        <w:tab/>
      </w:r>
      <w:r w:rsidRPr="00754845">
        <w:rPr>
          <w:rFonts w:eastAsia="Times New Roman" w:cs="Times New Roman"/>
          <w:color w:val="000000"/>
          <w:lang w:val="it-IT"/>
        </w:rPr>
        <w:t>punti 25;</w:t>
      </w:r>
    </w:p>
    <w:p w14:paraId="771B0CE5" w14:textId="67728720" w:rsidR="002B66DC" w:rsidRPr="00754845" w:rsidRDefault="00B03BC5" w:rsidP="007F2273">
      <w:pPr>
        <w:pStyle w:val="Standard"/>
        <w:numPr>
          <w:ilvl w:val="0"/>
          <w:numId w:val="7"/>
        </w:numPr>
        <w:autoSpaceDE w:val="0"/>
        <w:ind w:left="709"/>
        <w:jc w:val="both"/>
        <w:rPr>
          <w:rFonts w:eastAsia="Times New Roman" w:cs="Times New Roman"/>
          <w:color w:val="000000"/>
          <w:lang w:val="it-IT"/>
        </w:rPr>
      </w:pPr>
      <w:r w:rsidRPr="00754845">
        <w:rPr>
          <w:rFonts w:eastAsia="Times New Roman" w:cs="Times New Roman"/>
          <w:color w:val="000000"/>
          <w:lang w:val="it-IT"/>
        </w:rPr>
        <w:t>Laurea in discipline non attinenti al bando</w:t>
      </w:r>
      <w:r w:rsidR="000F64AB" w:rsidRPr="00754845">
        <w:rPr>
          <w:rFonts w:eastAsia="Times New Roman" w:cs="Times New Roman"/>
          <w:color w:val="000000"/>
          <w:lang w:val="it-IT"/>
        </w:rPr>
        <w:t>:</w:t>
      </w:r>
      <w:r w:rsidR="000F64AB" w:rsidRPr="00754845">
        <w:rPr>
          <w:rFonts w:eastAsia="Times New Roman" w:cs="Times New Roman"/>
          <w:color w:val="000000"/>
          <w:lang w:val="it-IT"/>
        </w:rPr>
        <w:tab/>
      </w:r>
      <w:r w:rsidR="000F64AB" w:rsidRPr="00754845">
        <w:rPr>
          <w:rFonts w:eastAsia="Times New Roman" w:cs="Times New Roman"/>
          <w:color w:val="000000"/>
          <w:lang w:val="it-IT"/>
        </w:rPr>
        <w:tab/>
      </w:r>
      <w:r w:rsidR="000F64AB" w:rsidRPr="00754845">
        <w:rPr>
          <w:rFonts w:eastAsia="Times New Roman" w:cs="Times New Roman"/>
          <w:color w:val="000000"/>
          <w:lang w:val="it-IT"/>
        </w:rPr>
        <w:tab/>
      </w:r>
      <w:r w:rsidR="000F64AB" w:rsidRPr="00754845">
        <w:rPr>
          <w:rFonts w:eastAsia="Times New Roman" w:cs="Times New Roman"/>
          <w:color w:val="000000"/>
          <w:lang w:val="it-IT"/>
        </w:rPr>
        <w:tab/>
      </w:r>
      <w:r w:rsidRPr="00754845">
        <w:rPr>
          <w:rFonts w:eastAsia="Times New Roman" w:cs="Times New Roman"/>
          <w:color w:val="000000"/>
          <w:lang w:val="it-IT"/>
        </w:rPr>
        <w:t>punti 5;</w:t>
      </w:r>
    </w:p>
    <w:p w14:paraId="63CAB064" w14:textId="7E686415" w:rsidR="002B66DC" w:rsidRPr="00754845" w:rsidRDefault="00B03BC5" w:rsidP="007F2273">
      <w:pPr>
        <w:pStyle w:val="Standard"/>
        <w:numPr>
          <w:ilvl w:val="0"/>
          <w:numId w:val="7"/>
        </w:numPr>
        <w:autoSpaceDE w:val="0"/>
        <w:ind w:left="709"/>
        <w:jc w:val="both"/>
        <w:rPr>
          <w:rFonts w:eastAsia="Times New Roman" w:cs="Times New Roman"/>
          <w:color w:val="000000"/>
          <w:lang w:val="it-IT"/>
        </w:rPr>
      </w:pPr>
      <w:r w:rsidRPr="00754845">
        <w:rPr>
          <w:rFonts w:eastAsia="Times New Roman" w:cs="Times New Roman"/>
          <w:color w:val="000000"/>
          <w:lang w:val="it-IT"/>
        </w:rPr>
        <w:t>Esperienze matur</w:t>
      </w:r>
      <w:r w:rsidR="00B10C4A" w:rsidRPr="00754845">
        <w:rPr>
          <w:rFonts w:eastAsia="Times New Roman" w:cs="Times New Roman"/>
          <w:color w:val="000000"/>
          <w:lang w:val="it-IT"/>
        </w:rPr>
        <w:t>a</w:t>
      </w:r>
      <w:r w:rsidRPr="00754845">
        <w:rPr>
          <w:rFonts w:eastAsia="Times New Roman" w:cs="Times New Roman"/>
          <w:color w:val="000000"/>
          <w:lang w:val="it-IT"/>
        </w:rPr>
        <w:t xml:space="preserve">te nei servizi alla persona 5 </w:t>
      </w:r>
      <w:proofErr w:type="spellStart"/>
      <w:r w:rsidRPr="00754845">
        <w:rPr>
          <w:rFonts w:eastAsia="Times New Roman" w:cs="Times New Roman"/>
          <w:color w:val="000000"/>
          <w:lang w:val="it-IT"/>
        </w:rPr>
        <w:t>pt</w:t>
      </w:r>
      <w:proofErr w:type="spellEnd"/>
      <w:r w:rsidRPr="00754845">
        <w:rPr>
          <w:rFonts w:eastAsia="Times New Roman" w:cs="Times New Roman"/>
          <w:color w:val="000000"/>
          <w:lang w:val="it-IT"/>
        </w:rPr>
        <w:t xml:space="preserve"> per ogni anno</w:t>
      </w:r>
      <w:r w:rsidR="000F64AB" w:rsidRPr="00754845">
        <w:rPr>
          <w:rFonts w:eastAsia="Times New Roman" w:cs="Times New Roman"/>
          <w:color w:val="000000"/>
          <w:lang w:val="it-IT"/>
        </w:rPr>
        <w:t>:</w:t>
      </w:r>
      <w:r w:rsidR="000F64AB" w:rsidRPr="00754845">
        <w:rPr>
          <w:rFonts w:eastAsia="Times New Roman" w:cs="Times New Roman"/>
          <w:color w:val="000000"/>
          <w:lang w:val="it-IT"/>
        </w:rPr>
        <w:tab/>
      </w:r>
      <w:r w:rsidRPr="00754845">
        <w:rPr>
          <w:rFonts w:eastAsia="Times New Roman" w:cs="Times New Roman"/>
          <w:color w:val="000000"/>
          <w:lang w:val="it-IT"/>
        </w:rPr>
        <w:t>max</w:t>
      </w:r>
      <w:r w:rsidR="000F64AB" w:rsidRPr="00754845">
        <w:rPr>
          <w:rFonts w:eastAsia="Times New Roman" w:cs="Times New Roman"/>
          <w:color w:val="000000"/>
          <w:lang w:val="it-IT"/>
        </w:rPr>
        <w:t xml:space="preserve"> </w:t>
      </w:r>
      <w:r w:rsidRPr="00754845">
        <w:rPr>
          <w:rFonts w:eastAsia="Times New Roman" w:cs="Times New Roman"/>
          <w:color w:val="000000"/>
          <w:lang w:val="it-IT"/>
        </w:rPr>
        <w:t xml:space="preserve">punti 25;  </w:t>
      </w:r>
    </w:p>
    <w:p w14:paraId="71DDC843" w14:textId="77777777" w:rsidR="002B66DC" w:rsidRPr="00754845" w:rsidRDefault="002B66DC">
      <w:pPr>
        <w:pStyle w:val="Standard"/>
        <w:autoSpaceDE w:val="0"/>
        <w:jc w:val="both"/>
        <w:rPr>
          <w:rFonts w:eastAsia="Times New Roman" w:cs="Times New Roman"/>
          <w:color w:val="000000"/>
          <w:lang w:val="it-IT"/>
        </w:rPr>
      </w:pPr>
    </w:p>
    <w:p w14:paraId="6458ADAC" w14:textId="4C944AB0" w:rsidR="002B66DC" w:rsidRPr="00754845" w:rsidRDefault="00B03BC5">
      <w:pPr>
        <w:pStyle w:val="Standard"/>
        <w:numPr>
          <w:ilvl w:val="0"/>
          <w:numId w:val="8"/>
        </w:numPr>
        <w:autoSpaceDE w:val="0"/>
        <w:jc w:val="both"/>
        <w:rPr>
          <w:rFonts w:eastAsia="Times New Roman" w:cs="Times New Roman"/>
          <w:color w:val="000000"/>
          <w:lang w:val="it-IT"/>
        </w:rPr>
      </w:pPr>
      <w:r w:rsidRPr="00754845">
        <w:rPr>
          <w:rFonts w:eastAsia="Times New Roman" w:cs="Times New Roman"/>
          <w:color w:val="000000"/>
          <w:lang w:val="it-IT"/>
        </w:rPr>
        <w:t xml:space="preserve">colloquio attitudinale </w:t>
      </w:r>
      <w:r w:rsidR="002C3F28" w:rsidRPr="00754845">
        <w:rPr>
          <w:rFonts w:eastAsia="Times New Roman" w:cs="Times New Roman"/>
          <w:color w:val="000000"/>
          <w:lang w:val="it-IT"/>
        </w:rPr>
        <w:t>max punti 30</w:t>
      </w:r>
    </w:p>
    <w:p w14:paraId="390B78BA" w14:textId="77777777" w:rsidR="002B66DC" w:rsidRPr="00754845" w:rsidRDefault="002B66DC">
      <w:pPr>
        <w:pStyle w:val="Standard"/>
        <w:autoSpaceDE w:val="0"/>
        <w:jc w:val="both"/>
        <w:rPr>
          <w:rFonts w:eastAsia="Times New Roman" w:cs="Times New Roman"/>
          <w:color w:val="000000"/>
          <w:lang w:val="it-IT"/>
        </w:rPr>
      </w:pPr>
    </w:p>
    <w:p w14:paraId="082337DD" w14:textId="77777777" w:rsidR="002B66DC" w:rsidRPr="00754845" w:rsidRDefault="002B66DC">
      <w:pPr>
        <w:pStyle w:val="Standard"/>
        <w:autoSpaceDE w:val="0"/>
        <w:jc w:val="both"/>
        <w:rPr>
          <w:rFonts w:eastAsia="Times New Roman" w:cs="Times New Roman"/>
          <w:color w:val="000000"/>
          <w:lang w:val="it-IT"/>
        </w:rPr>
      </w:pPr>
    </w:p>
    <w:p w14:paraId="4A22C6EB" w14:textId="77777777" w:rsidR="002B66DC" w:rsidRPr="00754845" w:rsidRDefault="00B03BC5">
      <w:pPr>
        <w:pStyle w:val="Standard"/>
        <w:autoSpaceDE w:val="0"/>
        <w:jc w:val="both"/>
        <w:rPr>
          <w:rFonts w:eastAsia="Times New Roman" w:cs="Times New Roman"/>
          <w:color w:val="000000"/>
          <w:lang w:val="it-IT"/>
        </w:rPr>
      </w:pPr>
      <w:r w:rsidRPr="00754845">
        <w:rPr>
          <w:rFonts w:eastAsia="Times New Roman" w:cs="Times New Roman"/>
          <w:color w:val="000000"/>
          <w:lang w:val="it-IT"/>
        </w:rPr>
        <w:t>Il presente avviso è pubblicato all’Albo Pretorio e sul sito Internet dell’Ente.</w:t>
      </w:r>
    </w:p>
    <w:p w14:paraId="3335F09A" w14:textId="77777777" w:rsidR="002B66DC" w:rsidRPr="00754845" w:rsidRDefault="002B66DC">
      <w:pPr>
        <w:pStyle w:val="Standard"/>
        <w:autoSpaceDE w:val="0"/>
        <w:rPr>
          <w:rFonts w:eastAsia="Times New Roman" w:cs="Times New Roman"/>
          <w:color w:val="000000"/>
          <w:lang w:val="it-IT"/>
        </w:rPr>
      </w:pPr>
    </w:p>
    <w:p w14:paraId="375C0582" w14:textId="77777777" w:rsidR="002B66DC" w:rsidRPr="00754845" w:rsidRDefault="002B66DC">
      <w:pPr>
        <w:pStyle w:val="Standard"/>
        <w:autoSpaceDE w:val="0"/>
        <w:rPr>
          <w:rFonts w:eastAsia="Times New Roman" w:cs="Times New Roman"/>
          <w:color w:val="000000"/>
          <w:lang w:val="it-IT"/>
        </w:rPr>
      </w:pPr>
    </w:p>
    <w:p w14:paraId="604C2397" w14:textId="77777777" w:rsidR="002B66DC" w:rsidRPr="00754845" w:rsidRDefault="002B66DC">
      <w:pPr>
        <w:pStyle w:val="Standard"/>
        <w:autoSpaceDE w:val="0"/>
        <w:rPr>
          <w:rFonts w:eastAsia="Times New Roman" w:cs="Times New Roman"/>
          <w:color w:val="000000"/>
          <w:lang w:val="it-IT"/>
        </w:rPr>
      </w:pPr>
    </w:p>
    <w:p w14:paraId="63FE501D" w14:textId="77777777" w:rsidR="002B66DC" w:rsidRPr="00754845" w:rsidRDefault="00B03BC5">
      <w:pPr>
        <w:pStyle w:val="Standard"/>
        <w:autoSpaceDE w:val="0"/>
        <w:jc w:val="both"/>
        <w:rPr>
          <w:rFonts w:eastAsia="Times New Roman" w:cs="Times New Roman"/>
          <w:color w:val="000000"/>
          <w:sz w:val="20"/>
          <w:szCs w:val="20"/>
          <w:lang w:val="it-IT"/>
        </w:rPr>
      </w:pPr>
      <w:r w:rsidRPr="00754845">
        <w:rPr>
          <w:rFonts w:eastAsia="Times New Roman" w:cs="Times New Roman"/>
          <w:b/>
          <w:bCs/>
          <w:color w:val="000000"/>
          <w:lang w:val="it-IT"/>
        </w:rPr>
        <w:t>Informazione sul trattamento dei dati personali</w:t>
      </w:r>
      <w:r w:rsidRPr="00754845">
        <w:rPr>
          <w:rFonts w:eastAsia="Times New Roman" w:cs="Times New Roman"/>
          <w:color w:val="000000"/>
          <w:lang w:val="it-IT"/>
        </w:rPr>
        <w:t>:</w:t>
      </w:r>
    </w:p>
    <w:p w14:paraId="2E5456D5" w14:textId="77777777" w:rsidR="002B66DC" w:rsidRPr="00754845" w:rsidRDefault="00B03BC5">
      <w:pPr>
        <w:pStyle w:val="Standard"/>
        <w:autoSpaceDE w:val="0"/>
        <w:jc w:val="both"/>
        <w:rPr>
          <w:rFonts w:eastAsia="Times New Roman" w:cs="Times New Roman"/>
          <w:color w:val="000000"/>
          <w:lang w:val="it-IT"/>
        </w:rPr>
      </w:pPr>
      <w:r w:rsidRPr="00754845">
        <w:rPr>
          <w:rFonts w:eastAsia="Times New Roman" w:cs="Times New Roman"/>
          <w:color w:val="000000"/>
          <w:lang w:val="it-IT"/>
        </w:rPr>
        <w:t>Ai sensi dell’art. 13 del D.</w:t>
      </w:r>
      <w:r w:rsidR="00B10C4A" w:rsidRPr="00754845">
        <w:rPr>
          <w:rFonts w:eastAsia="Times New Roman" w:cs="Times New Roman"/>
          <w:color w:val="000000"/>
          <w:lang w:val="it-IT"/>
        </w:rPr>
        <w:t xml:space="preserve"> </w:t>
      </w:r>
      <w:r w:rsidRPr="00754845">
        <w:rPr>
          <w:rFonts w:eastAsia="Times New Roman" w:cs="Times New Roman"/>
          <w:color w:val="000000"/>
          <w:lang w:val="it-IT"/>
        </w:rPr>
        <w:t>Lgs. 30/06/2003, n. 196, e successive modifiche e integrazioni, si forniscono le seguenti informazioni per quanto riguarda il trattamento dei dati personali:</w:t>
      </w:r>
    </w:p>
    <w:p w14:paraId="7493EB3D" w14:textId="77777777" w:rsidR="002B66DC" w:rsidRPr="00754845" w:rsidRDefault="00B03BC5" w:rsidP="00225137">
      <w:pPr>
        <w:pStyle w:val="Standard"/>
        <w:numPr>
          <w:ilvl w:val="0"/>
          <w:numId w:val="12"/>
        </w:numPr>
        <w:autoSpaceDE w:val="0"/>
        <w:jc w:val="both"/>
        <w:rPr>
          <w:rFonts w:eastAsia="Times New Roman" w:cs="Times New Roman"/>
          <w:color w:val="000000"/>
          <w:sz w:val="20"/>
          <w:szCs w:val="20"/>
          <w:lang w:val="it-IT"/>
        </w:rPr>
      </w:pPr>
      <w:r w:rsidRPr="00754845">
        <w:rPr>
          <w:rFonts w:eastAsia="Times New Roman" w:cs="Times New Roman"/>
          <w:color w:val="000000"/>
          <w:lang w:val="it-IT"/>
        </w:rPr>
        <w:t>la raccolta di dati personali è effettuata a fini istituzionali per l’espletamento della selezione;</w:t>
      </w:r>
    </w:p>
    <w:p w14:paraId="69B47666" w14:textId="77777777" w:rsidR="002B66DC" w:rsidRPr="00754845" w:rsidRDefault="00B03BC5" w:rsidP="00225137">
      <w:pPr>
        <w:pStyle w:val="Standard"/>
        <w:numPr>
          <w:ilvl w:val="0"/>
          <w:numId w:val="12"/>
        </w:numPr>
        <w:autoSpaceDE w:val="0"/>
        <w:jc w:val="both"/>
        <w:rPr>
          <w:rFonts w:eastAsia="Times New Roman" w:cs="Times New Roman"/>
          <w:color w:val="000000"/>
          <w:sz w:val="20"/>
          <w:szCs w:val="20"/>
          <w:lang w:val="it-IT"/>
        </w:rPr>
      </w:pPr>
      <w:r w:rsidRPr="00754845">
        <w:rPr>
          <w:rFonts w:eastAsia="Times New Roman" w:cs="Times New Roman"/>
          <w:color w:val="000000"/>
          <w:lang w:val="it-IT"/>
        </w:rPr>
        <w:t xml:space="preserve">i dati personali forniti dai candidati saranno raccolti presso il Settore II°- Servizio </w:t>
      </w:r>
      <w:proofErr w:type="gramStart"/>
      <w:r w:rsidRPr="00754845">
        <w:rPr>
          <w:rFonts w:eastAsia="Times New Roman" w:cs="Times New Roman"/>
          <w:color w:val="000000"/>
          <w:lang w:val="it-IT"/>
        </w:rPr>
        <w:t>Sociale  del</w:t>
      </w:r>
      <w:proofErr w:type="gramEnd"/>
      <w:r w:rsidRPr="00754845">
        <w:rPr>
          <w:rFonts w:eastAsia="Times New Roman" w:cs="Times New Roman"/>
          <w:color w:val="000000"/>
          <w:lang w:val="it-IT"/>
        </w:rPr>
        <w:t xml:space="preserve"> Comune. Il conferimento dei dati è obbligatorio ai fini della valutazione dei requisiti di partecipazione, pena l’esclusione dalla selezione;</w:t>
      </w:r>
    </w:p>
    <w:p w14:paraId="4B2F0EFB" w14:textId="77777777" w:rsidR="002B66DC" w:rsidRPr="00754845" w:rsidRDefault="00B03BC5" w:rsidP="00225137">
      <w:pPr>
        <w:pStyle w:val="Standard"/>
        <w:numPr>
          <w:ilvl w:val="0"/>
          <w:numId w:val="12"/>
        </w:numPr>
        <w:autoSpaceDE w:val="0"/>
        <w:jc w:val="both"/>
        <w:rPr>
          <w:rFonts w:eastAsia="Times New Roman" w:cs="Times New Roman"/>
          <w:color w:val="000000"/>
          <w:sz w:val="20"/>
          <w:szCs w:val="20"/>
          <w:lang w:val="it-IT"/>
        </w:rPr>
      </w:pPr>
      <w:r w:rsidRPr="00754845">
        <w:rPr>
          <w:rFonts w:eastAsia="Times New Roman" w:cs="Times New Roman"/>
          <w:color w:val="000000"/>
          <w:lang w:val="it-IT"/>
        </w:rPr>
        <w:t>il trattamento dei dati personali avverrà mediante strumenti manuali e informatici con logiche strettamente collegate alle finalità sopra indicate e, comunque, in modo da garantire la sicurezza dei dati stessi. Eventuali dati sensibili saranno ugualmente, e separatamente, trattati con strumenti manuali e informatici, sempre per i fini sopra indicati e con assoluta garanzia della loro sicurezza. Sono comunque fatte salve le norme in materia di accesso agli atti amministrativi e trasparenza amministrativa.</w:t>
      </w:r>
    </w:p>
    <w:p w14:paraId="675E8A8C" w14:textId="77777777" w:rsidR="002B66DC" w:rsidRPr="00754845" w:rsidRDefault="00B03BC5" w:rsidP="00225137">
      <w:pPr>
        <w:pStyle w:val="Standard"/>
        <w:numPr>
          <w:ilvl w:val="0"/>
          <w:numId w:val="12"/>
        </w:numPr>
        <w:autoSpaceDE w:val="0"/>
        <w:jc w:val="both"/>
        <w:rPr>
          <w:rFonts w:eastAsia="Times New Roman" w:cs="Times New Roman"/>
          <w:color w:val="000000"/>
          <w:sz w:val="20"/>
          <w:szCs w:val="20"/>
          <w:lang w:val="it-IT"/>
        </w:rPr>
      </w:pPr>
      <w:r w:rsidRPr="00754845">
        <w:rPr>
          <w:rFonts w:eastAsia="Times New Roman" w:cs="Times New Roman"/>
          <w:color w:val="000000"/>
          <w:lang w:val="it-IT"/>
        </w:rPr>
        <w:t>il “titolare” del trattamento dei dati è il Comune di Sora, rappresentato ai fini del D.</w:t>
      </w:r>
      <w:r w:rsidR="00B10C4A" w:rsidRPr="00754845">
        <w:rPr>
          <w:rFonts w:eastAsia="Times New Roman" w:cs="Times New Roman"/>
          <w:color w:val="000000"/>
          <w:lang w:val="it-IT"/>
        </w:rPr>
        <w:t xml:space="preserve"> </w:t>
      </w:r>
      <w:r w:rsidRPr="00754845">
        <w:rPr>
          <w:rFonts w:eastAsia="Times New Roman" w:cs="Times New Roman"/>
          <w:color w:val="000000"/>
          <w:lang w:val="it-IT"/>
        </w:rPr>
        <w:t>Lgs. 30/06/2003, n. 196, dal Sindaco.</w:t>
      </w:r>
    </w:p>
    <w:p w14:paraId="30F6151F" w14:textId="77777777" w:rsidR="002B66DC" w:rsidRPr="00754845" w:rsidRDefault="00B03BC5">
      <w:pPr>
        <w:pStyle w:val="Standard"/>
        <w:autoSpaceDE w:val="0"/>
        <w:rPr>
          <w:rFonts w:eastAsia="Times New Roman" w:cs="Times New Roman"/>
          <w:color w:val="000000"/>
          <w:lang w:val="it-IT"/>
        </w:rPr>
      </w:pPr>
      <w:r w:rsidRPr="00754845">
        <w:rPr>
          <w:rFonts w:eastAsia="Times New Roman" w:cs="Times New Roman"/>
          <w:color w:val="000000"/>
          <w:lang w:val="it-IT"/>
        </w:rPr>
        <w:t xml:space="preserve">  </w:t>
      </w:r>
    </w:p>
    <w:p w14:paraId="6B950E31" w14:textId="77777777" w:rsidR="002B66DC" w:rsidRPr="00754845" w:rsidRDefault="002B66DC">
      <w:pPr>
        <w:pStyle w:val="Standard"/>
        <w:autoSpaceDE w:val="0"/>
        <w:rPr>
          <w:rFonts w:eastAsia="Times New Roman" w:cs="Times New Roman"/>
          <w:color w:val="000000"/>
          <w:lang w:val="it-IT"/>
        </w:rPr>
      </w:pPr>
    </w:p>
    <w:p w14:paraId="504E5606" w14:textId="534ADBE2" w:rsidR="002B66DC" w:rsidRPr="00754845" w:rsidRDefault="00B03BC5">
      <w:pPr>
        <w:pStyle w:val="Standard"/>
        <w:autoSpaceDE w:val="0"/>
        <w:rPr>
          <w:rFonts w:eastAsia="Times New Roman" w:cs="Times New Roman"/>
          <w:color w:val="000000"/>
          <w:lang w:val="it-IT"/>
        </w:rPr>
      </w:pPr>
      <w:r w:rsidRPr="00754845">
        <w:rPr>
          <w:rFonts w:eastAsia="Times New Roman" w:cs="Times New Roman"/>
          <w:color w:val="000000"/>
          <w:lang w:val="it-IT"/>
        </w:rPr>
        <w:t xml:space="preserve">Sora, lì </w:t>
      </w:r>
      <w:r w:rsidR="00754845">
        <w:rPr>
          <w:rFonts w:eastAsia="Times New Roman" w:cs="Times New Roman"/>
          <w:color w:val="000000"/>
          <w:lang w:val="it-IT"/>
        </w:rPr>
        <w:t>16 luglio 2026</w:t>
      </w:r>
    </w:p>
    <w:p w14:paraId="6847177E" w14:textId="77777777" w:rsidR="002B66DC" w:rsidRPr="00754845" w:rsidRDefault="002B66DC">
      <w:pPr>
        <w:pStyle w:val="Standard"/>
        <w:autoSpaceDE w:val="0"/>
        <w:rPr>
          <w:rFonts w:eastAsia="Times New Roman" w:cs="Times New Roman"/>
          <w:color w:val="000000"/>
          <w:lang w:val="it-IT"/>
        </w:rPr>
      </w:pPr>
    </w:p>
    <w:p w14:paraId="0A5D2B85" w14:textId="77777777" w:rsidR="002B66DC" w:rsidRPr="00754845" w:rsidRDefault="002B66DC">
      <w:pPr>
        <w:pStyle w:val="Standard"/>
        <w:autoSpaceDE w:val="0"/>
        <w:rPr>
          <w:rFonts w:eastAsia="Times New Roman" w:cs="Times New Roman"/>
          <w:color w:val="000000"/>
          <w:lang w:val="it-IT"/>
        </w:rPr>
      </w:pPr>
    </w:p>
    <w:p w14:paraId="335B52A0" w14:textId="6F95F8B1" w:rsidR="002B66DC" w:rsidRPr="00754845" w:rsidRDefault="00B03BC5" w:rsidP="00570987">
      <w:pPr>
        <w:pStyle w:val="Standard"/>
        <w:autoSpaceDE w:val="0"/>
        <w:ind w:left="706" w:firstLine="706"/>
        <w:rPr>
          <w:rFonts w:eastAsia="Times New Roman" w:cs="Times New Roman"/>
          <w:color w:val="000000"/>
          <w:lang w:val="it-IT"/>
        </w:rPr>
      </w:pPr>
      <w:r w:rsidRPr="00754845">
        <w:rPr>
          <w:rFonts w:eastAsia="Times New Roman" w:cs="Times New Roman"/>
          <w:color w:val="000000"/>
          <w:lang w:val="it-IT"/>
        </w:rPr>
        <w:t xml:space="preserve">           </w:t>
      </w:r>
      <w:r w:rsidRPr="00754845">
        <w:rPr>
          <w:rFonts w:eastAsia="Times New Roman" w:cs="Times New Roman"/>
          <w:color w:val="000000"/>
          <w:lang w:val="it-IT"/>
        </w:rPr>
        <w:tab/>
      </w:r>
      <w:r w:rsidR="00570987" w:rsidRPr="00754845">
        <w:rPr>
          <w:rFonts w:eastAsia="Times New Roman" w:cs="Times New Roman"/>
          <w:color w:val="000000"/>
          <w:lang w:val="it-IT"/>
        </w:rPr>
        <w:tab/>
      </w:r>
      <w:r w:rsidR="00570987" w:rsidRPr="00754845">
        <w:rPr>
          <w:rFonts w:eastAsia="Times New Roman" w:cs="Times New Roman"/>
          <w:color w:val="000000"/>
          <w:lang w:val="it-IT"/>
        </w:rPr>
        <w:tab/>
      </w:r>
      <w:r w:rsidRPr="00754845">
        <w:rPr>
          <w:rFonts w:eastAsia="Times New Roman" w:cs="Times New Roman"/>
          <w:color w:val="000000"/>
          <w:lang w:val="it-IT"/>
        </w:rPr>
        <w:t xml:space="preserve">            </w:t>
      </w:r>
      <w:r w:rsidR="00570987" w:rsidRPr="00754845">
        <w:rPr>
          <w:rFonts w:eastAsia="Times New Roman" w:cs="Times New Roman"/>
          <w:color w:val="000000"/>
          <w:lang w:val="it-IT"/>
        </w:rPr>
        <w:tab/>
      </w:r>
      <w:r w:rsidRPr="00754845">
        <w:rPr>
          <w:rFonts w:eastAsia="Times New Roman" w:cs="Times New Roman"/>
          <w:color w:val="000000"/>
          <w:lang w:val="it-IT"/>
        </w:rPr>
        <w:t xml:space="preserve">          </w:t>
      </w:r>
      <w:r w:rsidR="00570987" w:rsidRPr="00754845">
        <w:rPr>
          <w:rFonts w:eastAsia="Times New Roman" w:cs="Times New Roman"/>
          <w:color w:val="000000"/>
          <w:lang w:val="it-IT"/>
        </w:rPr>
        <w:t xml:space="preserve">   </w:t>
      </w:r>
      <w:r w:rsidR="000F64AB" w:rsidRPr="00754845">
        <w:rPr>
          <w:rFonts w:eastAsia="Times New Roman" w:cs="Times New Roman"/>
          <w:color w:val="000000"/>
          <w:lang w:val="it-IT"/>
        </w:rPr>
        <w:t xml:space="preserve">      </w:t>
      </w:r>
      <w:r w:rsidRPr="00754845">
        <w:rPr>
          <w:rFonts w:eastAsia="Times New Roman" w:cs="Times New Roman"/>
          <w:color w:val="000000"/>
          <w:lang w:val="it-IT"/>
        </w:rPr>
        <w:t>F.to IL DIRIGENTE</w:t>
      </w:r>
    </w:p>
    <w:p w14:paraId="517D9EA3" w14:textId="76C98B94" w:rsidR="002B66DC" w:rsidRPr="002C3F28" w:rsidRDefault="00B03BC5">
      <w:pPr>
        <w:pStyle w:val="Standard"/>
        <w:autoSpaceDE w:val="0"/>
        <w:rPr>
          <w:rFonts w:eastAsia="Times New Roman" w:cs="Times New Roman"/>
          <w:i/>
          <w:iCs/>
          <w:color w:val="000000"/>
          <w:lang w:val="it-IT"/>
        </w:rPr>
      </w:pPr>
      <w:r w:rsidRPr="00754845">
        <w:rPr>
          <w:rFonts w:eastAsia="Times New Roman" w:cs="Times New Roman"/>
          <w:i/>
          <w:iCs/>
          <w:color w:val="000000"/>
          <w:lang w:val="it-IT"/>
        </w:rPr>
        <w:t xml:space="preserve">     </w:t>
      </w:r>
      <w:r w:rsidR="00570987" w:rsidRPr="00754845">
        <w:rPr>
          <w:rFonts w:eastAsia="Times New Roman" w:cs="Times New Roman"/>
          <w:i/>
          <w:iCs/>
          <w:color w:val="000000"/>
          <w:lang w:val="it-IT"/>
        </w:rPr>
        <w:tab/>
      </w:r>
      <w:r w:rsidR="00570987" w:rsidRPr="00754845">
        <w:rPr>
          <w:rFonts w:eastAsia="Times New Roman" w:cs="Times New Roman"/>
          <w:i/>
          <w:iCs/>
          <w:color w:val="000000"/>
          <w:lang w:val="it-IT"/>
        </w:rPr>
        <w:tab/>
      </w:r>
      <w:r w:rsidRPr="00754845">
        <w:rPr>
          <w:rFonts w:eastAsia="Times New Roman" w:cs="Times New Roman"/>
          <w:i/>
          <w:iCs/>
          <w:color w:val="000000"/>
          <w:lang w:val="it-IT"/>
        </w:rPr>
        <w:t xml:space="preserve">           </w:t>
      </w:r>
      <w:r w:rsidR="00570987" w:rsidRPr="00754845">
        <w:rPr>
          <w:rFonts w:eastAsia="Times New Roman" w:cs="Times New Roman"/>
          <w:i/>
          <w:iCs/>
          <w:color w:val="000000"/>
          <w:lang w:val="it-IT"/>
        </w:rPr>
        <w:tab/>
      </w:r>
      <w:r w:rsidR="00570987" w:rsidRPr="00754845">
        <w:rPr>
          <w:rFonts w:eastAsia="Times New Roman" w:cs="Times New Roman"/>
          <w:i/>
          <w:iCs/>
          <w:color w:val="000000"/>
          <w:lang w:val="it-IT"/>
        </w:rPr>
        <w:tab/>
      </w:r>
      <w:r w:rsidR="00570987" w:rsidRPr="00754845">
        <w:rPr>
          <w:rFonts w:eastAsia="Times New Roman" w:cs="Times New Roman"/>
          <w:i/>
          <w:iCs/>
          <w:color w:val="000000"/>
          <w:lang w:val="it-IT"/>
        </w:rPr>
        <w:tab/>
      </w:r>
      <w:r w:rsidRPr="00754845">
        <w:rPr>
          <w:rFonts w:eastAsia="Times New Roman" w:cs="Times New Roman"/>
          <w:i/>
          <w:iCs/>
          <w:color w:val="000000"/>
          <w:lang w:val="it-IT"/>
        </w:rPr>
        <w:t xml:space="preserve">           </w:t>
      </w:r>
      <w:r w:rsidR="00570987" w:rsidRPr="00754845">
        <w:rPr>
          <w:rFonts w:eastAsia="Times New Roman" w:cs="Times New Roman"/>
          <w:i/>
          <w:iCs/>
          <w:color w:val="000000"/>
          <w:lang w:val="it-IT"/>
        </w:rPr>
        <w:tab/>
      </w:r>
      <w:r w:rsidR="00570987" w:rsidRPr="00754845">
        <w:rPr>
          <w:rFonts w:eastAsia="Times New Roman" w:cs="Times New Roman"/>
          <w:i/>
          <w:iCs/>
          <w:color w:val="000000"/>
          <w:lang w:val="it-IT"/>
        </w:rPr>
        <w:tab/>
      </w:r>
      <w:r w:rsidRPr="00754845">
        <w:rPr>
          <w:rFonts w:eastAsia="Times New Roman" w:cs="Times New Roman"/>
          <w:i/>
          <w:iCs/>
          <w:color w:val="000000"/>
          <w:lang w:val="it-IT"/>
        </w:rPr>
        <w:t xml:space="preserve"> </w:t>
      </w:r>
      <w:r w:rsidR="002C3F28" w:rsidRPr="00754845">
        <w:rPr>
          <w:rFonts w:eastAsia="Times New Roman" w:cs="Times New Roman"/>
          <w:i/>
          <w:iCs/>
          <w:color w:val="000000"/>
          <w:lang w:val="it-IT"/>
        </w:rPr>
        <w:t xml:space="preserve">       </w:t>
      </w:r>
      <w:r w:rsidR="002C3F28" w:rsidRPr="00754845">
        <w:rPr>
          <w:i/>
          <w:iCs/>
          <w:lang w:val="it-IT" w:eastAsia="it-IT"/>
        </w:rPr>
        <w:t xml:space="preserve">Dott. </w:t>
      </w:r>
      <w:r w:rsidR="000F64AB" w:rsidRPr="00754845">
        <w:rPr>
          <w:i/>
          <w:iCs/>
          <w:lang w:val="it-IT" w:eastAsia="it-IT"/>
        </w:rPr>
        <w:t>Amodio Amedeo CERQUA</w:t>
      </w:r>
    </w:p>
    <w:p w14:paraId="5B3BBD3D" w14:textId="77777777" w:rsidR="002B66DC" w:rsidRPr="004E71F3" w:rsidRDefault="002B66DC">
      <w:pPr>
        <w:pStyle w:val="Standard"/>
        <w:autoSpaceDE w:val="0"/>
        <w:rPr>
          <w:rFonts w:eastAsia="Times New Roman" w:cs="Times New Roman"/>
          <w:color w:val="000000"/>
          <w:sz w:val="22"/>
          <w:szCs w:val="22"/>
          <w:lang w:val="it-IT"/>
        </w:rPr>
      </w:pPr>
    </w:p>
    <w:p w14:paraId="1DD7A7D3" w14:textId="77777777" w:rsidR="002B66DC" w:rsidRPr="004E71F3" w:rsidRDefault="002B66DC">
      <w:pPr>
        <w:pStyle w:val="Standard"/>
        <w:autoSpaceDE w:val="0"/>
        <w:rPr>
          <w:rFonts w:eastAsia="Times New Roman" w:cs="Times New Roman"/>
          <w:b/>
          <w:bCs/>
          <w:color w:val="000000"/>
          <w:lang w:val="it-IT"/>
        </w:rPr>
      </w:pPr>
    </w:p>
    <w:p w14:paraId="754E1B3F" w14:textId="77777777" w:rsidR="002B66DC" w:rsidRPr="004E71F3" w:rsidRDefault="002B66DC">
      <w:pPr>
        <w:pStyle w:val="Standard"/>
        <w:autoSpaceDE w:val="0"/>
        <w:rPr>
          <w:rFonts w:eastAsia="Times New Roman" w:cs="Times New Roman"/>
          <w:b/>
          <w:bCs/>
          <w:color w:val="000000"/>
          <w:lang w:val="it-IT"/>
        </w:rPr>
      </w:pPr>
    </w:p>
    <w:p w14:paraId="507838AC" w14:textId="77777777" w:rsidR="002B66DC" w:rsidRPr="004E71F3" w:rsidRDefault="002B66DC">
      <w:pPr>
        <w:pStyle w:val="Standard"/>
        <w:autoSpaceDE w:val="0"/>
        <w:rPr>
          <w:rFonts w:eastAsia="Times New Roman" w:cs="Times New Roman"/>
          <w:b/>
          <w:bCs/>
          <w:color w:val="000000"/>
          <w:lang w:val="it-IT"/>
        </w:rPr>
      </w:pPr>
    </w:p>
    <w:p w14:paraId="2F22F0D5" w14:textId="77777777" w:rsidR="002B66DC" w:rsidRPr="004E71F3" w:rsidRDefault="002B66DC">
      <w:pPr>
        <w:pStyle w:val="Standard"/>
        <w:autoSpaceDE w:val="0"/>
        <w:rPr>
          <w:rFonts w:eastAsia="Times New Roman" w:cs="Times New Roman"/>
          <w:b/>
          <w:bCs/>
          <w:color w:val="000000"/>
          <w:lang w:val="it-IT"/>
        </w:rPr>
      </w:pPr>
    </w:p>
    <w:p w14:paraId="6A7DE6C1" w14:textId="77777777" w:rsidR="002B66DC" w:rsidRPr="004E71F3" w:rsidRDefault="002B66DC">
      <w:pPr>
        <w:pStyle w:val="Standard"/>
        <w:autoSpaceDE w:val="0"/>
        <w:rPr>
          <w:rFonts w:eastAsia="Times New Roman" w:cs="Times New Roman"/>
          <w:b/>
          <w:bCs/>
          <w:color w:val="000000"/>
          <w:lang w:val="it-IT"/>
        </w:rPr>
      </w:pPr>
    </w:p>
    <w:p w14:paraId="7B0A6FF9" w14:textId="77777777" w:rsidR="002B66DC" w:rsidRPr="004E71F3" w:rsidRDefault="002B66DC">
      <w:pPr>
        <w:pStyle w:val="Standard"/>
        <w:autoSpaceDE w:val="0"/>
        <w:rPr>
          <w:rFonts w:eastAsia="Times New Roman" w:cs="Times New Roman"/>
          <w:b/>
          <w:bCs/>
          <w:color w:val="000000"/>
          <w:lang w:val="it-IT"/>
        </w:rPr>
      </w:pPr>
    </w:p>
    <w:p w14:paraId="5A7698F1" w14:textId="77777777" w:rsidR="002B66DC" w:rsidRPr="004E71F3" w:rsidRDefault="002B66DC">
      <w:pPr>
        <w:pStyle w:val="Standard"/>
        <w:autoSpaceDE w:val="0"/>
        <w:rPr>
          <w:rFonts w:eastAsia="Times New Roman" w:cs="Times New Roman"/>
          <w:b/>
          <w:bCs/>
          <w:color w:val="000000"/>
          <w:lang w:val="it-IT"/>
        </w:rPr>
      </w:pPr>
    </w:p>
    <w:p w14:paraId="12D64E90" w14:textId="77777777" w:rsidR="002B66DC" w:rsidRPr="004E71F3" w:rsidRDefault="002B66DC">
      <w:pPr>
        <w:pStyle w:val="Standard"/>
        <w:autoSpaceDE w:val="0"/>
        <w:rPr>
          <w:rFonts w:eastAsia="Times New Roman" w:cs="Times New Roman"/>
          <w:b/>
          <w:bCs/>
          <w:color w:val="000000"/>
          <w:lang w:val="it-IT"/>
        </w:rPr>
      </w:pPr>
    </w:p>
    <w:p w14:paraId="4290AB33" w14:textId="77777777" w:rsidR="002B66DC" w:rsidRPr="004E71F3" w:rsidRDefault="002B66DC">
      <w:pPr>
        <w:pStyle w:val="Standard"/>
        <w:autoSpaceDE w:val="0"/>
        <w:rPr>
          <w:rFonts w:eastAsia="Times New Roman" w:cs="Times New Roman"/>
          <w:b/>
          <w:bCs/>
          <w:color w:val="000000"/>
          <w:lang w:val="it-IT"/>
        </w:rPr>
      </w:pPr>
    </w:p>
    <w:p w14:paraId="4304A8E8" w14:textId="77777777" w:rsidR="002B66DC" w:rsidRPr="004E71F3" w:rsidRDefault="002B66DC">
      <w:pPr>
        <w:pStyle w:val="Standard"/>
        <w:autoSpaceDE w:val="0"/>
        <w:rPr>
          <w:rFonts w:eastAsia="Times New Roman" w:cs="Times New Roman"/>
          <w:b/>
          <w:bCs/>
          <w:color w:val="000000"/>
          <w:lang w:val="it-IT"/>
        </w:rPr>
      </w:pPr>
    </w:p>
    <w:p w14:paraId="24D09CE8" w14:textId="77777777" w:rsidR="00C96107" w:rsidRPr="004E71F3" w:rsidRDefault="00C96107">
      <w:pPr>
        <w:pStyle w:val="Standard"/>
        <w:autoSpaceDE w:val="0"/>
        <w:rPr>
          <w:rFonts w:eastAsia="Times New Roman" w:cs="Times New Roman"/>
          <w:b/>
          <w:bCs/>
          <w:color w:val="000000"/>
          <w:lang w:val="it-IT"/>
        </w:rPr>
      </w:pPr>
    </w:p>
    <w:p w14:paraId="722034D7" w14:textId="77777777" w:rsidR="00C96107" w:rsidRPr="004E71F3" w:rsidRDefault="00C96107">
      <w:pPr>
        <w:pStyle w:val="Standard"/>
        <w:autoSpaceDE w:val="0"/>
        <w:rPr>
          <w:rFonts w:eastAsia="Times New Roman" w:cs="Times New Roman"/>
          <w:b/>
          <w:bCs/>
          <w:color w:val="000000"/>
          <w:lang w:val="it-IT"/>
        </w:rPr>
      </w:pPr>
    </w:p>
    <w:p w14:paraId="5897FDA9" w14:textId="77777777" w:rsidR="00C96107" w:rsidRPr="004E71F3" w:rsidRDefault="00C96107">
      <w:pPr>
        <w:pStyle w:val="Standard"/>
        <w:autoSpaceDE w:val="0"/>
        <w:rPr>
          <w:rFonts w:eastAsia="Times New Roman" w:cs="Times New Roman"/>
          <w:b/>
          <w:bCs/>
          <w:color w:val="000000"/>
          <w:lang w:val="it-IT"/>
        </w:rPr>
      </w:pPr>
    </w:p>
    <w:p w14:paraId="59EB296A" w14:textId="77777777" w:rsidR="002B66DC" w:rsidRPr="004E71F3" w:rsidRDefault="002B66DC">
      <w:pPr>
        <w:pStyle w:val="Standard"/>
        <w:autoSpaceDE w:val="0"/>
        <w:rPr>
          <w:rFonts w:eastAsia="Times New Roman" w:cs="Times New Roman"/>
          <w:b/>
          <w:bCs/>
          <w:color w:val="000000"/>
          <w:lang w:val="it-IT"/>
        </w:rPr>
      </w:pPr>
    </w:p>
    <w:p w14:paraId="2DA0AC5D" w14:textId="77777777" w:rsidR="002B66DC" w:rsidRPr="004E71F3" w:rsidRDefault="002B66DC">
      <w:pPr>
        <w:pStyle w:val="Standard"/>
        <w:autoSpaceDE w:val="0"/>
        <w:rPr>
          <w:rFonts w:eastAsia="Times New Roman" w:cs="Times New Roman"/>
          <w:b/>
          <w:bCs/>
          <w:color w:val="000000"/>
          <w:lang w:val="it-IT"/>
        </w:rPr>
      </w:pPr>
    </w:p>
    <w:p w14:paraId="080131FF" w14:textId="77777777" w:rsidR="00570987" w:rsidRPr="004E71F3" w:rsidRDefault="00570987">
      <w:pPr>
        <w:pStyle w:val="Standard"/>
        <w:autoSpaceDE w:val="0"/>
        <w:rPr>
          <w:rFonts w:eastAsia="Times New Roman" w:cs="Times New Roman"/>
          <w:b/>
          <w:bCs/>
          <w:color w:val="000000"/>
          <w:lang w:val="it-IT"/>
        </w:rPr>
      </w:pPr>
    </w:p>
    <w:sectPr w:rsidR="00570987" w:rsidRPr="004E71F3">
      <w:pgSz w:w="11905" w:h="16837"/>
      <w:pgMar w:top="913" w:right="1033" w:bottom="628"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B2B83" w14:textId="77777777" w:rsidR="00406F2D" w:rsidRDefault="00406F2D">
      <w:r>
        <w:separator/>
      </w:r>
    </w:p>
  </w:endnote>
  <w:endnote w:type="continuationSeparator" w:id="0">
    <w:p w14:paraId="1AAFFBB3" w14:textId="77777777" w:rsidR="00406F2D" w:rsidRDefault="00406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StarSymbol">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Arial Unicode MS"/>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3EDCD" w14:textId="77777777" w:rsidR="00406F2D" w:rsidRDefault="00406F2D">
      <w:r>
        <w:rPr>
          <w:color w:val="000000"/>
        </w:rPr>
        <w:separator/>
      </w:r>
    </w:p>
  </w:footnote>
  <w:footnote w:type="continuationSeparator" w:id="0">
    <w:p w14:paraId="34F0FC68" w14:textId="77777777" w:rsidR="00406F2D" w:rsidRDefault="00406F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1FB199E"/>
    <w:multiLevelType w:val="multilevel"/>
    <w:tmpl w:val="EC528390"/>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 w15:restartNumberingAfterBreak="0">
    <w:nsid w:val="06FD48D8"/>
    <w:multiLevelType w:val="multilevel"/>
    <w:tmpl w:val="B9CC39DC"/>
    <w:lvl w:ilvl="0">
      <w:numFmt w:val="bullet"/>
      <w:lvlText w:val="•"/>
      <w:lvlJc w:val="left"/>
      <w:rPr>
        <w:rFonts w:ascii="StarSymbol" w:eastAsia="OpenSymbol" w:hAnsi="StarSymbol" w:cs="OpenSymbol"/>
      </w:rPr>
    </w:lvl>
    <w:lvl w:ilvl="1">
      <w:numFmt w:val="bullet"/>
      <w:lvlText w:val="•"/>
      <w:lvlJc w:val="left"/>
      <w:rPr>
        <w:rFonts w:ascii="StarSymbol" w:eastAsia="OpenSymbol" w:hAnsi="StarSymbol" w:cs="OpenSymbol"/>
      </w:rPr>
    </w:lvl>
    <w:lvl w:ilvl="2">
      <w:numFmt w:val="bullet"/>
      <w:lvlText w:val="•"/>
      <w:lvlJc w:val="left"/>
      <w:rPr>
        <w:rFonts w:ascii="StarSymbol" w:eastAsia="OpenSymbol" w:hAnsi="StarSymbol" w:cs="OpenSymbol"/>
      </w:rPr>
    </w:lvl>
    <w:lvl w:ilvl="3">
      <w:numFmt w:val="bullet"/>
      <w:lvlText w:val="•"/>
      <w:lvlJc w:val="left"/>
      <w:rPr>
        <w:rFonts w:ascii="StarSymbol" w:eastAsia="OpenSymbol" w:hAnsi="StarSymbol" w:cs="OpenSymbol"/>
      </w:rPr>
    </w:lvl>
    <w:lvl w:ilvl="4">
      <w:numFmt w:val="bullet"/>
      <w:lvlText w:val="•"/>
      <w:lvlJc w:val="left"/>
      <w:rPr>
        <w:rFonts w:ascii="StarSymbol" w:eastAsia="OpenSymbol" w:hAnsi="StarSymbol" w:cs="OpenSymbol"/>
      </w:rPr>
    </w:lvl>
    <w:lvl w:ilvl="5">
      <w:numFmt w:val="bullet"/>
      <w:lvlText w:val="•"/>
      <w:lvlJc w:val="left"/>
      <w:rPr>
        <w:rFonts w:ascii="StarSymbol" w:eastAsia="OpenSymbol" w:hAnsi="StarSymbol" w:cs="OpenSymbol"/>
      </w:rPr>
    </w:lvl>
    <w:lvl w:ilvl="6">
      <w:numFmt w:val="bullet"/>
      <w:lvlText w:val="•"/>
      <w:lvlJc w:val="left"/>
      <w:rPr>
        <w:rFonts w:ascii="StarSymbol" w:eastAsia="OpenSymbol" w:hAnsi="StarSymbol" w:cs="OpenSymbol"/>
      </w:rPr>
    </w:lvl>
    <w:lvl w:ilvl="7">
      <w:numFmt w:val="bullet"/>
      <w:lvlText w:val="•"/>
      <w:lvlJc w:val="left"/>
      <w:rPr>
        <w:rFonts w:ascii="StarSymbol" w:eastAsia="OpenSymbol" w:hAnsi="StarSymbol" w:cs="OpenSymbol"/>
      </w:rPr>
    </w:lvl>
    <w:lvl w:ilvl="8">
      <w:numFmt w:val="bullet"/>
      <w:lvlText w:val="•"/>
      <w:lvlJc w:val="left"/>
      <w:rPr>
        <w:rFonts w:ascii="StarSymbol" w:eastAsia="OpenSymbol" w:hAnsi="StarSymbol" w:cs="OpenSymbol"/>
      </w:rPr>
    </w:lvl>
  </w:abstractNum>
  <w:abstractNum w:abstractNumId="3" w15:restartNumberingAfterBreak="0">
    <w:nsid w:val="120E47E0"/>
    <w:multiLevelType w:val="multilevel"/>
    <w:tmpl w:val="3A52E8DC"/>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4" w15:restartNumberingAfterBreak="0">
    <w:nsid w:val="21CF2DF0"/>
    <w:multiLevelType w:val="multilevel"/>
    <w:tmpl w:val="19CC0ECE"/>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5" w15:restartNumberingAfterBreak="0">
    <w:nsid w:val="30EE65B0"/>
    <w:multiLevelType w:val="multilevel"/>
    <w:tmpl w:val="D802539E"/>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6" w15:restartNumberingAfterBreak="0">
    <w:nsid w:val="344D1F8E"/>
    <w:multiLevelType w:val="multilevel"/>
    <w:tmpl w:val="65CE23EA"/>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7" w15:restartNumberingAfterBreak="0">
    <w:nsid w:val="42840BBB"/>
    <w:multiLevelType w:val="hybridMultilevel"/>
    <w:tmpl w:val="5B4623C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CE532B8"/>
    <w:multiLevelType w:val="multilevel"/>
    <w:tmpl w:val="D23253DC"/>
    <w:styleLink w:val="WW8Num3"/>
    <w:lvl w:ilvl="0">
      <w:start w:val="1"/>
      <w:numFmt w:val="decimal"/>
      <w:lvlText w:val="%1."/>
      <w:lvlJc w:val="left"/>
      <w:rPr>
        <w:rFonts w:ascii="Times New Roman" w:eastAsia="Times New Roman" w:hAnsi="Times New Roman" w:cs="Times New Roman"/>
        <w:sz w:val="24"/>
        <w:szCs w:val="24"/>
        <w:shd w:val="clear" w:color="auto" w:fill="auto"/>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 w15:restartNumberingAfterBreak="0">
    <w:nsid w:val="52F11DC8"/>
    <w:multiLevelType w:val="multilevel"/>
    <w:tmpl w:val="7CD09D52"/>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0" w15:restartNumberingAfterBreak="0">
    <w:nsid w:val="5651346F"/>
    <w:multiLevelType w:val="multilevel"/>
    <w:tmpl w:val="718EF828"/>
    <w:lvl w:ilvl="0">
      <w:start w:val="1"/>
      <w:numFmt w:val="bullet"/>
      <w:lvlText w:val=""/>
      <w:lvlJc w:val="left"/>
      <w:rPr>
        <w:rFonts w:ascii="Symbol" w:hAnsi="Symbol" w:hint="default"/>
      </w:rPr>
    </w:lvl>
    <w:lvl w:ilvl="1">
      <w:numFmt w:val="bullet"/>
      <w:lvlText w:val="•"/>
      <w:lvlJc w:val="left"/>
      <w:rPr>
        <w:rFonts w:ascii="StarSymbol" w:eastAsia="OpenSymbol" w:hAnsi="StarSymbol" w:cs="OpenSymbol"/>
      </w:rPr>
    </w:lvl>
    <w:lvl w:ilvl="2">
      <w:numFmt w:val="bullet"/>
      <w:lvlText w:val="•"/>
      <w:lvlJc w:val="left"/>
      <w:rPr>
        <w:rFonts w:ascii="StarSymbol" w:eastAsia="OpenSymbol" w:hAnsi="StarSymbol" w:cs="OpenSymbol"/>
      </w:rPr>
    </w:lvl>
    <w:lvl w:ilvl="3">
      <w:numFmt w:val="bullet"/>
      <w:lvlText w:val="•"/>
      <w:lvlJc w:val="left"/>
      <w:rPr>
        <w:rFonts w:ascii="StarSymbol" w:eastAsia="OpenSymbol" w:hAnsi="StarSymbol" w:cs="OpenSymbol"/>
      </w:rPr>
    </w:lvl>
    <w:lvl w:ilvl="4">
      <w:numFmt w:val="bullet"/>
      <w:lvlText w:val="•"/>
      <w:lvlJc w:val="left"/>
      <w:rPr>
        <w:rFonts w:ascii="StarSymbol" w:eastAsia="OpenSymbol" w:hAnsi="StarSymbol" w:cs="OpenSymbol"/>
      </w:rPr>
    </w:lvl>
    <w:lvl w:ilvl="5">
      <w:numFmt w:val="bullet"/>
      <w:lvlText w:val="•"/>
      <w:lvlJc w:val="left"/>
      <w:rPr>
        <w:rFonts w:ascii="StarSymbol" w:eastAsia="OpenSymbol" w:hAnsi="StarSymbol" w:cs="OpenSymbol"/>
      </w:rPr>
    </w:lvl>
    <w:lvl w:ilvl="6">
      <w:numFmt w:val="bullet"/>
      <w:lvlText w:val="•"/>
      <w:lvlJc w:val="left"/>
      <w:rPr>
        <w:rFonts w:ascii="StarSymbol" w:eastAsia="OpenSymbol" w:hAnsi="StarSymbol" w:cs="OpenSymbol"/>
      </w:rPr>
    </w:lvl>
    <w:lvl w:ilvl="7">
      <w:numFmt w:val="bullet"/>
      <w:lvlText w:val="•"/>
      <w:lvlJc w:val="left"/>
      <w:rPr>
        <w:rFonts w:ascii="StarSymbol" w:eastAsia="OpenSymbol" w:hAnsi="StarSymbol" w:cs="OpenSymbol"/>
      </w:rPr>
    </w:lvl>
    <w:lvl w:ilvl="8">
      <w:numFmt w:val="bullet"/>
      <w:lvlText w:val="•"/>
      <w:lvlJc w:val="left"/>
      <w:rPr>
        <w:rFonts w:ascii="StarSymbol" w:eastAsia="OpenSymbol" w:hAnsi="StarSymbol" w:cs="OpenSymbol"/>
      </w:rPr>
    </w:lvl>
  </w:abstractNum>
  <w:num w:numId="1" w16cid:durableId="295991841">
    <w:abstractNumId w:val="8"/>
  </w:num>
  <w:num w:numId="2" w16cid:durableId="210389984">
    <w:abstractNumId w:val="2"/>
  </w:num>
  <w:num w:numId="3" w16cid:durableId="140390494">
    <w:abstractNumId w:val="3"/>
  </w:num>
  <w:num w:numId="4" w16cid:durableId="105925432">
    <w:abstractNumId w:val="1"/>
  </w:num>
  <w:num w:numId="5" w16cid:durableId="2085296538">
    <w:abstractNumId w:val="4"/>
  </w:num>
  <w:num w:numId="6" w16cid:durableId="1706831506">
    <w:abstractNumId w:val="5"/>
  </w:num>
  <w:num w:numId="7" w16cid:durableId="2043092632">
    <w:abstractNumId w:val="6"/>
  </w:num>
  <w:num w:numId="8" w16cid:durableId="564141389">
    <w:abstractNumId w:val="5"/>
  </w:num>
  <w:num w:numId="9" w16cid:durableId="67579617">
    <w:abstractNumId w:val="9"/>
  </w:num>
  <w:num w:numId="10" w16cid:durableId="1339775079">
    <w:abstractNumId w:val="0"/>
  </w:num>
  <w:num w:numId="11" w16cid:durableId="180055075">
    <w:abstractNumId w:val="10"/>
  </w:num>
  <w:num w:numId="12" w16cid:durableId="1084713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6"/>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6DC"/>
    <w:rsid w:val="0002280F"/>
    <w:rsid w:val="000F64AB"/>
    <w:rsid w:val="00113ECC"/>
    <w:rsid w:val="00225137"/>
    <w:rsid w:val="002B66DC"/>
    <w:rsid w:val="002C3F28"/>
    <w:rsid w:val="002D2042"/>
    <w:rsid w:val="0031497E"/>
    <w:rsid w:val="0035085E"/>
    <w:rsid w:val="003952A7"/>
    <w:rsid w:val="00406F2D"/>
    <w:rsid w:val="00415584"/>
    <w:rsid w:val="004250AA"/>
    <w:rsid w:val="004869CF"/>
    <w:rsid w:val="004E61DC"/>
    <w:rsid w:val="004E71F3"/>
    <w:rsid w:val="00500D49"/>
    <w:rsid w:val="00522FE8"/>
    <w:rsid w:val="00570987"/>
    <w:rsid w:val="005910DA"/>
    <w:rsid w:val="005B7A89"/>
    <w:rsid w:val="005C21B6"/>
    <w:rsid w:val="006D39ED"/>
    <w:rsid w:val="00714140"/>
    <w:rsid w:val="00754845"/>
    <w:rsid w:val="007A6A20"/>
    <w:rsid w:val="007F2273"/>
    <w:rsid w:val="00865EE5"/>
    <w:rsid w:val="008C2477"/>
    <w:rsid w:val="008D17BD"/>
    <w:rsid w:val="008D7581"/>
    <w:rsid w:val="00AC32F3"/>
    <w:rsid w:val="00B03BC5"/>
    <w:rsid w:val="00B10C4A"/>
    <w:rsid w:val="00B13D18"/>
    <w:rsid w:val="00B613D1"/>
    <w:rsid w:val="00B75E3C"/>
    <w:rsid w:val="00B8157E"/>
    <w:rsid w:val="00C17FD7"/>
    <w:rsid w:val="00C2429E"/>
    <w:rsid w:val="00C96107"/>
    <w:rsid w:val="00D00F82"/>
    <w:rsid w:val="00D550C4"/>
    <w:rsid w:val="00DC522E"/>
    <w:rsid w:val="00E74A27"/>
    <w:rsid w:val="00E821C3"/>
    <w:rsid w:val="00F64196"/>
    <w:rsid w:val="00F71FE3"/>
    <w:rsid w:val="00F84DD0"/>
    <w:rsid w:val="00F90B27"/>
    <w:rsid w:val="00FE687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B216369"/>
  <w15:docId w15:val="{526161AB-E13F-4645-A14B-44DAE00EA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ndale Sans UI" w:hAnsi="Times New Roman" w:cs="Tahoma"/>
        <w:kern w:val="3"/>
        <w:sz w:val="24"/>
        <w:szCs w:val="24"/>
        <w:lang w:val="de-DE" w:eastAsia="ja-JP" w:bidi="fa-IR"/>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Intestazione">
    <w:name w:val="header"/>
    <w:basedOn w:val="Standard"/>
    <w:link w:val="IntestazioneCarattere"/>
    <w:pPr>
      <w:tabs>
        <w:tab w:val="center" w:pos="4819"/>
        <w:tab w:val="right" w:pos="9638"/>
      </w:tabs>
    </w:pPr>
  </w:style>
  <w:style w:type="character" w:customStyle="1" w:styleId="BulletSymbols">
    <w:name w:val="Bullet Symbols"/>
    <w:rPr>
      <w:rFonts w:ascii="OpenSymbol" w:eastAsia="OpenSymbol" w:hAnsi="OpenSymbol" w:cs="OpenSymbol"/>
    </w:rPr>
  </w:style>
  <w:style w:type="character" w:customStyle="1" w:styleId="Internetlink">
    <w:name w:val="Internet link"/>
    <w:rPr>
      <w:color w:val="000080"/>
      <w:u w:val="single"/>
    </w:rPr>
  </w:style>
  <w:style w:type="character" w:customStyle="1" w:styleId="NumberingSymbols">
    <w:name w:val="Numbering Symbols"/>
  </w:style>
  <w:style w:type="character" w:customStyle="1" w:styleId="WW8Num3z0">
    <w:name w:val="WW8Num3z0"/>
    <w:rPr>
      <w:rFonts w:ascii="Times New Roman" w:eastAsia="Times New Roman" w:hAnsi="Times New Roman" w:cs="Times New Roman"/>
      <w:sz w:val="24"/>
      <w:szCs w:val="24"/>
      <w:shd w:val="clear" w:color="auto" w:fill="auto"/>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numbering" w:customStyle="1" w:styleId="WW8Num3">
    <w:name w:val="WW8Num3"/>
    <w:basedOn w:val="Nessunelenco"/>
    <w:pPr>
      <w:numPr>
        <w:numId w:val="1"/>
      </w:numPr>
    </w:pPr>
  </w:style>
  <w:style w:type="paragraph" w:styleId="Corpotesto">
    <w:name w:val="Body Text"/>
    <w:basedOn w:val="Normale"/>
    <w:link w:val="CorpotestoCarattere"/>
    <w:rsid w:val="005910DA"/>
    <w:pPr>
      <w:autoSpaceDN/>
      <w:spacing w:after="120"/>
      <w:textAlignment w:val="auto"/>
    </w:pPr>
    <w:rPr>
      <w:rFonts w:cs="Times New Roman"/>
      <w:kern w:val="1"/>
      <w:lang w:val="it-IT" w:eastAsia="it-IT" w:bidi="ar-SA"/>
    </w:rPr>
  </w:style>
  <w:style w:type="character" w:customStyle="1" w:styleId="CorpotestoCarattere">
    <w:name w:val="Corpo testo Carattere"/>
    <w:basedOn w:val="Carpredefinitoparagrafo"/>
    <w:link w:val="Corpotesto"/>
    <w:rsid w:val="005910DA"/>
    <w:rPr>
      <w:rFonts w:cs="Times New Roman"/>
      <w:kern w:val="1"/>
      <w:lang w:val="it-IT" w:eastAsia="it-IT" w:bidi="ar-SA"/>
    </w:rPr>
  </w:style>
  <w:style w:type="paragraph" w:styleId="Testofumetto">
    <w:name w:val="Balloon Text"/>
    <w:basedOn w:val="Normale"/>
    <w:link w:val="TestofumettoCarattere"/>
    <w:uiPriority w:val="99"/>
    <w:semiHidden/>
    <w:unhideWhenUsed/>
    <w:rsid w:val="00B8157E"/>
    <w:rPr>
      <w:rFonts w:ascii="Tahoma" w:hAnsi="Tahoma"/>
      <w:sz w:val="16"/>
      <w:szCs w:val="16"/>
    </w:rPr>
  </w:style>
  <w:style w:type="character" w:customStyle="1" w:styleId="TestofumettoCarattere">
    <w:name w:val="Testo fumetto Carattere"/>
    <w:basedOn w:val="Carpredefinitoparagrafo"/>
    <w:link w:val="Testofumetto"/>
    <w:uiPriority w:val="99"/>
    <w:semiHidden/>
    <w:rsid w:val="00B8157E"/>
    <w:rPr>
      <w:rFonts w:ascii="Tahoma" w:hAnsi="Tahoma"/>
      <w:sz w:val="16"/>
      <w:szCs w:val="16"/>
    </w:rPr>
  </w:style>
  <w:style w:type="character" w:styleId="Collegamentoipertestuale">
    <w:name w:val="Hyperlink"/>
    <w:basedOn w:val="Carpredefinitoparagrafo"/>
    <w:uiPriority w:val="99"/>
    <w:unhideWhenUsed/>
    <w:rsid w:val="00B8157E"/>
    <w:rPr>
      <w:color w:val="0000FF" w:themeColor="hyperlink"/>
      <w:u w:val="single"/>
    </w:rPr>
  </w:style>
  <w:style w:type="character" w:customStyle="1" w:styleId="IntestazioneCarattere">
    <w:name w:val="Intestazione Carattere"/>
    <w:basedOn w:val="Carpredefinitoparagrafo"/>
    <w:link w:val="Intestazione"/>
    <w:rsid w:val="003149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mailto:comunesora@pec.i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comune.sor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ettoreservizisociali@comune.sora.fr.i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ettoreservizisociali@comune.sora.fr.it" TargetMode="External"/><Relationship Id="rId4" Type="http://schemas.openxmlformats.org/officeDocument/2006/relationships/webSettings" Target="webSettings.xml"/><Relationship Id="rId9" Type="http://schemas.openxmlformats.org/officeDocument/2006/relationships/hyperlink" Target="http://www.comune.sora.fr.it/"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1177</Words>
  <Characters>6709</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7871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Fabio Di Cosmo</dc:creator>
  <cp:lastModifiedBy>Fabio Di Cosmo</cp:lastModifiedBy>
  <cp:revision>4</cp:revision>
  <cp:lastPrinted>2024-07-22T06:25:00Z</cp:lastPrinted>
  <dcterms:created xsi:type="dcterms:W3CDTF">2026-07-15T06:34:00Z</dcterms:created>
  <dcterms:modified xsi:type="dcterms:W3CDTF">2026-07-15T10:26:00Z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