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C3" w:rsidRPr="004616D1" w:rsidRDefault="0085414F" w:rsidP="0085414F">
      <w:r w:rsidRPr="0085414F">
        <w:rPr>
          <w:b/>
          <w:bCs/>
        </w:rPr>
        <w:t>CANZONI DA ABITARE</w:t>
      </w:r>
    </w:p>
    <w:p w:rsidR="00F316C3" w:rsidRPr="0085414F" w:rsidRDefault="00F316C3" w:rsidP="0085414F"/>
    <w:p w:rsidR="0085414F" w:rsidRPr="0085414F" w:rsidRDefault="0085414F" w:rsidP="0085414F">
      <w:r w:rsidRPr="0085414F">
        <w:t xml:space="preserve">"Canzoni da Abitare" nasce dal desiderio di </w:t>
      </w:r>
      <w:r w:rsidR="00F316C3">
        <w:t xml:space="preserve">condividere </w:t>
      </w:r>
      <w:r w:rsidRPr="0085414F">
        <w:t xml:space="preserve">alcune tra le più belle pagine della musica italiana di oggi, scegliendo brani che, nel tempo, sono diventati luoghi </w:t>
      </w:r>
      <w:r w:rsidR="004616D1">
        <w:t xml:space="preserve">dove ritrovare una parte di sé, abbeveratoi per </w:t>
      </w:r>
      <w:r w:rsidRPr="0085414F">
        <w:t>dell'anima</w:t>
      </w:r>
      <w:r w:rsidR="004616D1">
        <w:t>, porti sicuri. Casa</w:t>
      </w:r>
      <w:r w:rsidRPr="0085414F">
        <w:t>. Non semplici canzoni da interpretare, ma canzoni da vivere, esplorare e fare proprie.</w:t>
      </w:r>
    </w:p>
    <w:p w:rsidR="0085414F" w:rsidRPr="0085414F" w:rsidRDefault="0085414F" w:rsidP="0085414F">
      <w:r w:rsidRPr="0085414F">
        <w:t>Il repertorio raccoglie opere di autrici e autori, interpreti e cantautori tra i più significativi della scena contemporanea italiana. Voci diverse, sensibilità differenti, linguaggi che si incontrano in una narrazione musicale coerente e personale. Ogni brano è stato scelto non solo per il suo valore artistico, ma per la capacità di raccontare emozioni, relazioni, fragilità e desideri che appartengono a tutti noi.</w:t>
      </w:r>
    </w:p>
    <w:p w:rsidR="0085414F" w:rsidRPr="0085414F" w:rsidRDefault="0085414F" w:rsidP="0085414F">
      <w:r w:rsidRPr="0085414F">
        <w:t xml:space="preserve">"Abitare" una canzone significa entrarci dentro, riconoscerne gli spazi, percorrerne le parole e lasciare che diventino esperienza condivisa. In questa prospettiva, il concerto si trasforma in un racconto intimo e autentico, in cui ogni brano </w:t>
      </w:r>
      <w:r w:rsidR="00F316C3">
        <w:t>diventa un luogo da abitare</w:t>
      </w:r>
      <w:r w:rsidRPr="0085414F">
        <w:t xml:space="preserve"> nell'incontro tra musicisti e pubblico.</w:t>
      </w:r>
    </w:p>
    <w:p w:rsidR="0085414F" w:rsidRDefault="0085414F" w:rsidP="0085414F">
      <w:r w:rsidRPr="0085414F">
        <w:t>La dimensione acustica dell'ensemble valorizza l'essenza delle composizioni e la forza espressiva dei testi, attraverso arrangiamenti essenziali e raffinati.</w:t>
      </w:r>
    </w:p>
    <w:p w:rsidR="001551C8" w:rsidRPr="0085414F" w:rsidRDefault="001551C8" w:rsidP="0085414F"/>
    <w:p w:rsidR="0085414F" w:rsidRPr="0085414F" w:rsidRDefault="0085414F" w:rsidP="0085414F">
      <w:r w:rsidRPr="0085414F">
        <w:rPr>
          <w:b/>
          <w:bCs/>
        </w:rPr>
        <w:t>Formazione</w:t>
      </w:r>
    </w:p>
    <w:p w:rsidR="0085414F" w:rsidRPr="0085414F" w:rsidRDefault="0085414F" w:rsidP="0085414F">
      <w:pPr>
        <w:numPr>
          <w:ilvl w:val="0"/>
          <w:numId w:val="1"/>
        </w:numPr>
      </w:pPr>
      <w:r w:rsidRPr="0085414F">
        <w:t>Voce: </w:t>
      </w:r>
      <w:r w:rsidRPr="0085414F">
        <w:rPr>
          <w:b/>
          <w:bCs/>
        </w:rPr>
        <w:t>Silvia Aprile</w:t>
      </w:r>
    </w:p>
    <w:p w:rsidR="0085414F" w:rsidRPr="0085414F" w:rsidRDefault="0085414F" w:rsidP="0085414F">
      <w:pPr>
        <w:numPr>
          <w:ilvl w:val="0"/>
          <w:numId w:val="1"/>
        </w:numPr>
      </w:pPr>
      <w:r w:rsidRPr="0085414F">
        <w:t>Pianoforte: </w:t>
      </w:r>
      <w:r w:rsidRPr="0085414F">
        <w:rPr>
          <w:b/>
          <w:bCs/>
        </w:rPr>
        <w:t>Sebastian Marino</w:t>
      </w:r>
    </w:p>
    <w:p w:rsidR="0085414F" w:rsidRPr="0085414F" w:rsidRDefault="0085414F" w:rsidP="0085414F">
      <w:pPr>
        <w:numPr>
          <w:ilvl w:val="0"/>
          <w:numId w:val="1"/>
        </w:numPr>
      </w:pPr>
      <w:r w:rsidRPr="0085414F">
        <w:t>Percussioni: </w:t>
      </w:r>
      <w:r w:rsidRPr="0085414F">
        <w:rPr>
          <w:b/>
          <w:bCs/>
        </w:rPr>
        <w:t xml:space="preserve">Luca </w:t>
      </w:r>
      <w:proofErr w:type="spellStart"/>
      <w:r w:rsidRPr="0085414F">
        <w:rPr>
          <w:b/>
          <w:bCs/>
        </w:rPr>
        <w:t>Fareri</w:t>
      </w:r>
      <w:proofErr w:type="spellEnd"/>
    </w:p>
    <w:p w:rsidR="00A45DF2" w:rsidRDefault="00A45DF2"/>
    <w:p w:rsidR="004616D1" w:rsidRDefault="004616D1"/>
    <w:p w:rsidR="004616D1" w:rsidRDefault="004616D1"/>
    <w:sectPr w:rsidR="004616D1" w:rsidSect="00E47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4010"/>
    <w:multiLevelType w:val="multilevel"/>
    <w:tmpl w:val="B4B6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414F"/>
    <w:rsid w:val="001551C8"/>
    <w:rsid w:val="001A418A"/>
    <w:rsid w:val="00231C56"/>
    <w:rsid w:val="00282A73"/>
    <w:rsid w:val="00341C90"/>
    <w:rsid w:val="004616D1"/>
    <w:rsid w:val="007727B3"/>
    <w:rsid w:val="0085414F"/>
    <w:rsid w:val="00927625"/>
    <w:rsid w:val="00A45DF2"/>
    <w:rsid w:val="00D928BA"/>
    <w:rsid w:val="00E478C7"/>
    <w:rsid w:val="00F31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8C7"/>
  </w:style>
  <w:style w:type="paragraph" w:styleId="Titolo1">
    <w:name w:val="heading 1"/>
    <w:basedOn w:val="Normale"/>
    <w:next w:val="Normale"/>
    <w:link w:val="Titolo1Carattere"/>
    <w:uiPriority w:val="9"/>
    <w:qFormat/>
    <w:rsid w:val="0085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4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4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4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4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41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41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41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41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41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41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4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41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41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41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41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41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41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4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cristina aprile</dc:creator>
  <cp:lastModifiedBy>User</cp:lastModifiedBy>
  <cp:revision>2</cp:revision>
  <dcterms:created xsi:type="dcterms:W3CDTF">2026-07-22T15:29:00Z</dcterms:created>
  <dcterms:modified xsi:type="dcterms:W3CDTF">2026-07-22T15:29:00Z</dcterms:modified>
</cp:coreProperties>
</file>