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3B0AB" w14:textId="77777777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4E7712F5" w14:textId="77777777" w:rsidR="005A16D6" w:rsidRDefault="005A16D6" w:rsidP="005A16D6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2C7C9126" w14:textId="7E02DA21" w:rsidR="005A16D6" w:rsidRDefault="00D32977" w:rsidP="005A16D6">
      <w:pPr>
        <w:pStyle w:val="FirstParagraph"/>
        <w:spacing w:line="36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Comune di </w:t>
      </w:r>
      <w:r w:rsidR="005A16D6">
        <w:rPr>
          <w:rFonts w:ascii="Arial" w:hAnsi="Arial" w:cs="Arial"/>
          <w:sz w:val="20"/>
          <w:szCs w:val="20"/>
        </w:rPr>
        <w:t>ARDARA</w:t>
      </w:r>
      <w:r>
        <w:br/>
      </w:r>
    </w:p>
    <w:p w14:paraId="624138C1" w14:textId="054B2D42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5A16D6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A12C19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D6">
        <w:rPr>
          <w:rFonts w:ascii="Arial" w:hAnsi="Arial" w:cs="Arial"/>
          <w:b/>
          <w:bCs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6F3EBC64" w:rsidR="00AB6DBC" w:rsidRDefault="00D32977" w:rsidP="00B76914">
      <w:pPr>
        <w:pStyle w:val="FirstParagraph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acquisto di abitazione da destinare a prima casa</w:t>
      </w:r>
    </w:p>
    <w:p w14:paraId="7C2F23B8" w14:textId="7040D363" w:rsidR="00AB6DBC" w:rsidRDefault="00D32977" w:rsidP="00B76914">
      <w:pPr>
        <w:pStyle w:val="FirstParagraph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ristrutturazione edilizia / restauro e risanamento conservativo di abitazione da destinare a prima casa</w:t>
      </w:r>
    </w:p>
    <w:p w14:paraId="0A95BB50" w14:textId="7E9E4F06" w:rsidR="00D32977" w:rsidRDefault="00D32977" w:rsidP="00B76914">
      <w:pPr>
        <w:pStyle w:val="FirstParagraph"/>
        <w:numPr>
          <w:ilvl w:val="0"/>
          <w:numId w:val="26"/>
        </w:numPr>
        <w:spacing w:line="360" w:lineRule="auto"/>
        <w:ind w:left="709" w:hanging="283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3AAED011" w:rsidR="005A1382" w:rsidRDefault="00B220C6" w:rsidP="00B76914">
      <w:pPr>
        <w:pStyle w:val="FirstParagraph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l’intera abitazione</w:t>
      </w:r>
    </w:p>
    <w:p w14:paraId="5574F263" w14:textId="0CB19C95" w:rsidR="00B220C6" w:rsidRPr="00B220C6" w:rsidRDefault="00B220C6" w:rsidP="00B76914">
      <w:pPr>
        <w:pStyle w:val="FirstParagraph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5A16D6">
      <w:pPr>
        <w:pStyle w:val="Compact"/>
        <w:numPr>
          <w:ilvl w:val="0"/>
          <w:numId w:val="10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3B6131B" w:rsidR="004F4AE5" w:rsidRDefault="003A486E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F4AE5">
        <w:rPr>
          <w:rFonts w:ascii="Arial" w:hAnsi="Arial" w:cs="Arial"/>
          <w:sz w:val="20"/>
          <w:szCs w:val="20"/>
        </w:rPr>
        <w:t>ciascun richiedente è maggiorenne;</w:t>
      </w:r>
    </w:p>
    <w:p w14:paraId="7435687B" w14:textId="372829DB" w:rsidR="004F4AE5" w:rsidRDefault="004F4AE5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</w:pPr>
      <w:r>
        <w:rPr>
          <w:rFonts w:ascii="Arial" w:hAnsi="Arial" w:cs="Arial"/>
          <w:sz w:val="20"/>
          <w:szCs w:val="20"/>
        </w:rPr>
        <w:t>ciascun richiedente è in possesso della cittadinanza o del titolo di soggiorno richiesti dal bando;</w:t>
      </w:r>
    </w:p>
    <w:p w14:paraId="3FF61B63" w14:textId="4E77E400" w:rsidR="004F4AE5" w:rsidRDefault="004F4AE5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</w:pPr>
      <w:r>
        <w:rPr>
          <w:rFonts w:ascii="Arial" w:hAnsi="Arial" w:cs="Arial"/>
          <w:sz w:val="20"/>
          <w:szCs w:val="20"/>
        </w:rPr>
        <w:t xml:space="preserve">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14D40824" w:rsidR="00745F00" w:rsidRDefault="00745F00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merito all’aver già beneficiato del contributo</w:t>
      </w:r>
      <w:r w:rsidR="005A16D6">
        <w:rPr>
          <w:rFonts w:ascii="Arial" w:hAnsi="Arial" w:cs="Arial"/>
          <w:sz w:val="20"/>
          <w:szCs w:val="20"/>
        </w:rPr>
        <w:t xml:space="preserve"> (</w:t>
      </w:r>
      <w:r w:rsidR="005A16D6" w:rsidRPr="005A16D6">
        <w:rPr>
          <w:rFonts w:ascii="Arial" w:hAnsi="Arial" w:cs="Arial"/>
          <w:b/>
          <w:bCs/>
          <w:i/>
          <w:iCs/>
          <w:sz w:val="20"/>
          <w:szCs w:val="20"/>
        </w:rPr>
        <w:t>barrare la casella di interesse</w:t>
      </w:r>
      <w:r w:rsidR="005A16D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20166E3C" w14:textId="5273F69C" w:rsidR="004F4AE5" w:rsidRDefault="004F4AE5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</w:pPr>
      <w:r>
        <w:rPr>
          <w:rFonts w:ascii="Arial" w:hAnsi="Arial" w:cs="Arial"/>
          <w:sz w:val="20"/>
          <w:szCs w:val="20"/>
        </w:rPr>
        <w:t>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3BD78807" w:rsidR="004F4AE5" w:rsidRDefault="004F4AE5" w:rsidP="003A486E">
      <w:pPr>
        <w:pStyle w:val="Compact"/>
        <w:numPr>
          <w:ilvl w:val="0"/>
          <w:numId w:val="22"/>
        </w:numPr>
        <w:spacing w:line="360" w:lineRule="auto"/>
        <w:ind w:left="1276" w:hanging="142"/>
        <w:jc w:val="both"/>
      </w:pPr>
      <w:r>
        <w:rPr>
          <w:rFonts w:ascii="Arial" w:hAnsi="Arial" w:cs="Arial"/>
          <w:sz w:val="20"/>
          <w:szCs w:val="20"/>
        </w:rPr>
        <w:t>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073D3048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 è</w:t>
      </w:r>
      <w:r w:rsidR="003A486E">
        <w:rPr>
          <w:rFonts w:ascii="Arial" w:hAnsi="Arial" w:cs="Arial"/>
          <w:sz w:val="20"/>
          <w:szCs w:val="20"/>
        </w:rPr>
        <w:t xml:space="preserve"> (</w:t>
      </w:r>
      <w:r w:rsidR="003A486E" w:rsidRPr="003A486E">
        <w:rPr>
          <w:rFonts w:ascii="Arial" w:hAnsi="Arial" w:cs="Arial"/>
          <w:b/>
          <w:bCs/>
          <w:i/>
          <w:iCs/>
          <w:sz w:val="20"/>
          <w:szCs w:val="20"/>
        </w:rPr>
        <w:t>barrare la casella di interesse</w:t>
      </w:r>
      <w:r w:rsidR="003A486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197E40C0" w14:textId="77777777" w:rsidR="003A486E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6554E">
        <w:rPr>
          <w:rFonts w:ascii="Arial" w:hAnsi="Arial" w:cs="Arial"/>
          <w:sz w:val="20"/>
          <w:szCs w:val="20"/>
        </w:rPr>
        <w:t>già costituito</w:t>
      </w:r>
    </w:p>
    <w:p w14:paraId="13D4273B" w14:textId="1B86C178" w:rsidR="0086554E" w:rsidRPr="003A486E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6554E" w:rsidRPr="003A486E">
        <w:rPr>
          <w:rFonts w:ascii="Arial" w:hAnsi="Arial" w:cs="Arial"/>
          <w:sz w:val="20"/>
          <w:szCs w:val="20"/>
        </w:rPr>
        <w:t>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171DC9F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</w:t>
      </w:r>
      <w:r w:rsidRPr="003A486E">
        <w:rPr>
          <w:rFonts w:ascii="Arial" w:hAnsi="Arial" w:cs="Arial"/>
          <w:b/>
          <w:bCs/>
          <w:i/>
          <w:iCs/>
          <w:sz w:val="20"/>
          <w:szCs w:val="20"/>
        </w:rPr>
        <w:t>Indicare di seguito i componenti del nucleo familiare diversi dai richiedenti già sopra indicati</w:t>
      </w:r>
      <w:r w:rsidRPr="006835D3">
        <w:rPr>
          <w:rFonts w:ascii="Arial" w:hAnsi="Arial" w:cs="Arial"/>
          <w:i/>
          <w:iCs/>
          <w:sz w:val="20"/>
          <w:szCs w:val="20"/>
        </w:rPr>
        <w:t>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3687E9A0" w:rsidR="002B78D0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F1CB0">
        <w:rPr>
          <w:rFonts w:ascii="Arial" w:hAnsi="Arial" w:cs="Arial"/>
          <w:sz w:val="20"/>
          <w:szCs w:val="20"/>
        </w:rPr>
        <w:t>abitazione esistente</w:t>
      </w:r>
    </w:p>
    <w:p w14:paraId="3178C76F" w14:textId="77777777" w:rsidR="003A486E" w:rsidRPr="003A486E" w:rsidRDefault="003F1CB0" w:rsidP="0046318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kern w:val="2"/>
          <w:lang w:eastAsia="it-IT"/>
          <w14:ligatures w14:val="standardContextual"/>
        </w:rPr>
      </w:pPr>
      <w:r w:rsidRPr="003A486E">
        <w:rPr>
          <w:rFonts w:ascii="Arial" w:hAnsi="Arial" w:cs="Arial"/>
          <w:sz w:val="20"/>
          <w:szCs w:val="20"/>
        </w:rPr>
        <w:t>abitazione in fase di costruzione</w:t>
      </w:r>
    </w:p>
    <w:p w14:paraId="174C4A91" w14:textId="6350E547" w:rsidR="003A486E" w:rsidRPr="003A486E" w:rsidRDefault="003F1CB0" w:rsidP="0046318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kern w:val="2"/>
          <w:lang w:eastAsia="it-IT"/>
          <w14:ligatures w14:val="standardContextual"/>
        </w:rPr>
      </w:pPr>
      <w:r w:rsidRPr="003A486E">
        <w:rPr>
          <w:rFonts w:ascii="Arial" w:hAnsi="Arial" w:cs="Arial"/>
          <w:sz w:val="20"/>
          <w:szCs w:val="20"/>
        </w:rPr>
        <w:lastRenderedPageBreak/>
        <w:t>unità immobiliare confinante da accorpare alla prima casa</w:t>
      </w:r>
    </w:p>
    <w:p w14:paraId="1FAA7909" w14:textId="56BC77C9" w:rsidR="003F1CB0" w:rsidRPr="003A486E" w:rsidRDefault="003F1CB0" w:rsidP="00330478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kern w:val="2"/>
          <w:lang w:eastAsia="it-IT"/>
          <w14:ligatures w14:val="standardContextual"/>
        </w:rPr>
      </w:pPr>
      <w:r w:rsidRPr="003A486E">
        <w:rPr>
          <w:rFonts w:ascii="Arial" w:hAnsi="Arial" w:cs="Arial"/>
          <w:sz w:val="20"/>
          <w:szCs w:val="20"/>
        </w:rPr>
        <w:t>immobile oggetto di ristrutturazione / restauro e risanamento conservativo</w:t>
      </w:r>
    </w:p>
    <w:p w14:paraId="4331457C" w14:textId="78306802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acquisto</w:t>
      </w:r>
      <w:r w:rsidR="003A486E">
        <w:rPr>
          <w:rFonts w:ascii="Arial" w:hAnsi="Arial" w:cs="Arial"/>
          <w:sz w:val="20"/>
          <w:szCs w:val="20"/>
        </w:rPr>
        <w:t xml:space="preserve"> (</w:t>
      </w:r>
      <w:r w:rsidR="003A486E" w:rsidRPr="003A486E">
        <w:rPr>
          <w:rFonts w:ascii="Arial" w:hAnsi="Arial" w:cs="Arial"/>
          <w:b/>
          <w:bCs/>
          <w:i/>
          <w:iCs/>
          <w:sz w:val="20"/>
          <w:szCs w:val="20"/>
        </w:rPr>
        <w:t>barrare la casella di interesse</w:t>
      </w:r>
      <w:r w:rsidR="003A486E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2989DB59" w14:textId="1341EF51" w:rsidR="002B78D0" w:rsidRDefault="00181CFD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di aver stipulato atto definitivo di compravendita in data ___/___/______ </w:t>
      </w:r>
    </w:p>
    <w:p w14:paraId="34993C20" w14:textId="2CE19989" w:rsidR="002B78D0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81CFD">
        <w:rPr>
          <w:rFonts w:ascii="Arial" w:hAnsi="Arial" w:cs="Arial"/>
          <w:sz w:val="20"/>
          <w:szCs w:val="20"/>
        </w:rPr>
        <w:t>di aver stipulato contratto preliminare di compravendita regolarmente registrato in data ___/___/______;</w:t>
      </w:r>
    </w:p>
    <w:p w14:paraId="1B08DA73" w14:textId="4B5C3ECA" w:rsidR="006971D3" w:rsidRPr="006971D3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971D3" w:rsidRPr="006971D3">
        <w:rPr>
          <w:rFonts w:ascii="Arial" w:hAnsi="Arial" w:cs="Arial"/>
          <w:sz w:val="20"/>
          <w:szCs w:val="20"/>
        </w:rPr>
        <w:t>in caso di contratto preliminare, che tutti i richiedenti risultano promissari acquirenti dell’immobile oggetto dell’intervento.</w:t>
      </w:r>
    </w:p>
    <w:p w14:paraId="3A5001EC" w14:textId="65CBE18D" w:rsidR="002B78D0" w:rsidRDefault="00181CFD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57241E15" w:rsidR="003364C7" w:rsidRDefault="005649C4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kern w:val="2"/>
          <w:lang w:eastAsia="it-IT"/>
          <w14:ligatures w14:val="standardContextual"/>
        </w:rPr>
      </w:pPr>
      <w:r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3364C7"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6A5321CE" w:rsidR="002B78D0" w:rsidRDefault="00181CFD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che l’acquisto non riguarda sole pertinenze;</w:t>
      </w:r>
    </w:p>
    <w:p w14:paraId="07C724E5" w14:textId="1244CD5B" w:rsidR="008713A0" w:rsidRDefault="00181CFD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6AF838E5" w14:textId="77777777" w:rsidR="003A486E" w:rsidRDefault="008713A0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 xml:space="preserve">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4FAB9AC8" w:rsidR="00A25913" w:rsidRPr="003A486E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25913" w:rsidRPr="003A486E">
        <w:rPr>
          <w:rFonts w:ascii="Arial" w:hAnsi="Arial" w:cs="Arial"/>
          <w:sz w:val="20"/>
          <w:szCs w:val="20"/>
        </w:rPr>
        <w:t>che l’immobile oggetto di acquisto è conforme alla normativa urbanistica, edilizia e catastale alla data dell’atto di compravendita, secondo quanto previsto dal bando;</w:t>
      </w:r>
    </w:p>
    <w:p w14:paraId="3CD40331" w14:textId="52A07C1D" w:rsidR="00927E2A" w:rsidRPr="00927E2A" w:rsidRDefault="00927E2A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7C31764E" w:rsidR="008713A0" w:rsidRDefault="00181CFD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1D6A20E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in caso di ristrutturazione/restauro e risanamento conservativo</w:t>
      </w:r>
      <w:r w:rsidR="003A486E">
        <w:rPr>
          <w:rFonts w:ascii="Arial" w:hAnsi="Arial" w:cs="Arial"/>
          <w:sz w:val="20"/>
          <w:szCs w:val="20"/>
        </w:rPr>
        <w:t xml:space="preserve"> (</w:t>
      </w:r>
      <w:r w:rsidR="003A486E" w:rsidRPr="003A486E">
        <w:rPr>
          <w:rFonts w:ascii="Arial" w:hAnsi="Arial" w:cs="Arial"/>
          <w:b/>
          <w:bCs/>
          <w:i/>
          <w:iCs/>
          <w:sz w:val="20"/>
          <w:szCs w:val="20"/>
        </w:rPr>
        <w:t>barrare la casella di interesse</w:t>
      </w:r>
      <w:r w:rsidR="003A486E">
        <w:rPr>
          <w:rFonts w:ascii="Arial" w:hAnsi="Arial" w:cs="Arial"/>
          <w:sz w:val="20"/>
          <w:szCs w:val="20"/>
        </w:rPr>
        <w:t>):</w:t>
      </w:r>
    </w:p>
    <w:p w14:paraId="4129723F" w14:textId="26302799" w:rsidR="002B78D0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1848CA">
        <w:rPr>
          <w:rFonts w:ascii="Arial" w:hAnsi="Arial" w:cs="Arial"/>
          <w:sz w:val="20"/>
          <w:szCs w:val="20"/>
        </w:rPr>
        <w:t xml:space="preserve">che l’intervento rientra nelle categorie di cui all’articolo 3, comma 1, lettere </w:t>
      </w:r>
      <w:r w:rsidR="001848CA" w:rsidRPr="004231BF">
        <w:rPr>
          <w:rFonts w:ascii="Arial" w:hAnsi="Arial" w:cs="Arial"/>
          <w:i/>
          <w:iCs/>
          <w:sz w:val="20"/>
          <w:szCs w:val="20"/>
        </w:rPr>
        <w:t>c</w:t>
      </w:r>
      <w:r w:rsidR="001848CA">
        <w:rPr>
          <w:rFonts w:ascii="Arial" w:hAnsi="Arial" w:cs="Arial"/>
          <w:sz w:val="20"/>
          <w:szCs w:val="20"/>
        </w:rPr>
        <w:t xml:space="preserve">) o </w:t>
      </w:r>
      <w:r w:rsidR="001848CA" w:rsidRPr="004231BF">
        <w:rPr>
          <w:rFonts w:ascii="Arial" w:hAnsi="Arial" w:cs="Arial"/>
          <w:i/>
          <w:iCs/>
          <w:sz w:val="20"/>
          <w:szCs w:val="20"/>
        </w:rPr>
        <w:t>d</w:t>
      </w:r>
      <w:r w:rsidR="001848CA">
        <w:rPr>
          <w:rFonts w:ascii="Arial" w:hAnsi="Arial" w:cs="Arial"/>
          <w:sz w:val="20"/>
          <w:szCs w:val="20"/>
        </w:rPr>
        <w:t>), del DPR 380/2001;</w:t>
      </w:r>
    </w:p>
    <w:p w14:paraId="44E52CF5" w14:textId="066BC53C" w:rsidR="001221CD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848CA">
        <w:rPr>
          <w:rFonts w:ascii="Arial" w:hAnsi="Arial" w:cs="Arial"/>
          <w:sz w:val="20"/>
          <w:szCs w:val="20"/>
        </w:rPr>
        <w:t>che l’intervento non riguarda parti comuni dell’edificio;</w:t>
      </w:r>
    </w:p>
    <w:p w14:paraId="41AF8337" w14:textId="327742B0" w:rsidR="001221CD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848CA">
        <w:rPr>
          <w:rFonts w:ascii="Arial" w:hAnsi="Arial" w:cs="Arial"/>
          <w:sz w:val="20"/>
          <w:szCs w:val="20"/>
        </w:rPr>
        <w:t>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 w:rsidR="001848CA">
        <w:rPr>
          <w:rFonts w:ascii="Arial" w:hAnsi="Arial" w:cs="Arial"/>
          <w:sz w:val="20"/>
          <w:szCs w:val="20"/>
        </w:rPr>
        <w:t>;</w:t>
      </w:r>
    </w:p>
    <w:p w14:paraId="192D13C4" w14:textId="77777777" w:rsidR="003A486E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848CA">
        <w:rPr>
          <w:rFonts w:ascii="Arial" w:hAnsi="Arial" w:cs="Arial"/>
          <w:sz w:val="20"/>
          <w:szCs w:val="20"/>
        </w:rPr>
        <w:t>che il richiedente detiene la piena proprietà dell’intera abitazione o della quota di essa oggetto del contributo, secondo quanto previsto dal bando;</w:t>
      </w:r>
    </w:p>
    <w:p w14:paraId="744CEE70" w14:textId="715BFBD9" w:rsidR="0005598C" w:rsidRPr="003A486E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848CA" w:rsidRPr="003A486E">
        <w:rPr>
          <w:rFonts w:ascii="Arial" w:hAnsi="Arial" w:cs="Arial"/>
          <w:sz w:val="20"/>
          <w:szCs w:val="20"/>
        </w:rPr>
        <w:t>che l’immobile è conforme alla normativa urbanistica, edilizia e catastale alla data di presentazione della domanda, secondo quanto previsto dal bando;</w:t>
      </w:r>
    </w:p>
    <w:p w14:paraId="1130753E" w14:textId="3A1B01D3" w:rsidR="001221CD" w:rsidRDefault="003A486E" w:rsidP="003A486E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41FA9">
        <w:rPr>
          <w:rFonts w:ascii="Arial" w:hAnsi="Arial" w:cs="Arial"/>
          <w:sz w:val="20"/>
          <w:szCs w:val="20"/>
        </w:rPr>
        <w:t>che per l’intervento edilizio:</w:t>
      </w:r>
    </w:p>
    <w:p w14:paraId="5953DFC8" w14:textId="31EFF673" w:rsidR="001221CD" w:rsidRDefault="00E41FA9" w:rsidP="003A486E">
      <w:pPr>
        <w:pStyle w:val="Compact"/>
        <w:numPr>
          <w:ilvl w:val="0"/>
          <w:numId w:val="20"/>
        </w:numPr>
        <w:spacing w:line="360" w:lineRule="auto"/>
        <w:ind w:left="127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51AF832B" w:rsidR="001221CD" w:rsidRDefault="00E41FA9" w:rsidP="003A486E">
      <w:pPr>
        <w:pStyle w:val="Compact"/>
        <w:numPr>
          <w:ilvl w:val="0"/>
          <w:numId w:val="20"/>
        </w:numPr>
        <w:spacing w:line="360" w:lineRule="auto"/>
        <w:ind w:left="127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711C09C1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</w:t>
      </w:r>
      <w:r w:rsidRPr="0042668C">
        <w:rPr>
          <w:rFonts w:ascii="Arial" w:hAnsi="Arial" w:cs="Arial"/>
          <w:b/>
          <w:bCs/>
          <w:i/>
          <w:iCs/>
          <w:sz w:val="20"/>
          <w:szCs w:val="20"/>
        </w:rPr>
        <w:t>barrare le caselle di interesse</w:t>
      </w:r>
      <w:r>
        <w:rPr>
          <w:rFonts w:ascii="Arial" w:hAnsi="Arial" w:cs="Arial"/>
          <w:b/>
          <w:bCs/>
          <w:sz w:val="20"/>
          <w:szCs w:val="20"/>
        </w:rPr>
        <w:t>):</w:t>
      </w:r>
    </w:p>
    <w:p w14:paraId="0FEAA0BD" w14:textId="18EE1905" w:rsidR="00853E77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6744F" w:rsidRPr="00FE32E5">
        <w:rPr>
          <w:rFonts w:ascii="Arial" w:hAnsi="Arial" w:cs="Arial"/>
          <w:b/>
          <w:bCs/>
          <w:sz w:val="20"/>
          <w:szCs w:val="20"/>
        </w:rPr>
        <w:t>trasferimento</w:t>
      </w:r>
      <w:r w:rsidR="00B6744F" w:rsidRPr="00A820D8">
        <w:rPr>
          <w:rFonts w:ascii="Arial" w:hAnsi="Arial" w:cs="Arial"/>
          <w:b/>
          <w:bCs/>
          <w:sz w:val="20"/>
          <w:szCs w:val="20"/>
        </w:rPr>
        <w:t xml:space="preserve">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014282AD" w:rsidR="00853E77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6744F" w:rsidRPr="00A820D8">
        <w:rPr>
          <w:rFonts w:ascii="Arial" w:hAnsi="Arial" w:cs="Arial"/>
          <w:b/>
          <w:bCs/>
          <w:sz w:val="20"/>
          <w:szCs w:val="20"/>
        </w:rPr>
        <w:t>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5DAD7029" w14:textId="77777777" w:rsidR="00FE32E5" w:rsidRDefault="00B6744F" w:rsidP="00FE32E5">
      <w:pPr>
        <w:pStyle w:val="Fir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emigrato sardo </w:t>
      </w:r>
      <w:r w:rsidR="00FE32E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9D16BD" w14:textId="7360A52C" w:rsidR="001221CD" w:rsidRDefault="00B6744F" w:rsidP="00FE32E5">
      <w:pPr>
        <w:pStyle w:val="FirstParagraph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528AF86F" w:rsidR="00853E77" w:rsidRDefault="00FE32E5" w:rsidP="00FE32E5">
      <w:pPr>
        <w:pStyle w:val="Compact"/>
        <w:numPr>
          <w:ilvl w:val="0"/>
          <w:numId w:val="20"/>
        </w:numPr>
        <w:spacing w:after="0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6744F"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42B9533B" w:rsidR="00FF6248" w:rsidRPr="0092100B" w:rsidRDefault="00154B43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1602F6AF" w:rsidR="00051E42" w:rsidRPr="0092100B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ED06D6F" w:rsidR="00B61482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="00B6744F"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59191608" w14:textId="53B47A37" w:rsidR="00B61482" w:rsidRDefault="00B6744F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 xml:space="preserve"> </w:t>
      </w:r>
      <w:r w:rsidR="0042668C" w:rsidRPr="0042668C">
        <w:rPr>
          <w:rFonts w:ascii="Arial" w:hAnsi="Arial" w:cs="Arial"/>
          <w:b/>
          <w:bCs/>
          <w:sz w:val="20"/>
          <w:szCs w:val="20"/>
        </w:rPr>
        <w:t>Coloro che Acquistano la prima casa</w:t>
      </w:r>
    </w:p>
    <w:p w14:paraId="098BF1C9" w14:textId="299059F4" w:rsidR="00853E77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2668C" w:rsidRPr="0042668C">
        <w:rPr>
          <w:rFonts w:ascii="Arial" w:hAnsi="Arial" w:cs="Arial"/>
          <w:b/>
          <w:bCs/>
          <w:sz w:val="20"/>
          <w:szCs w:val="20"/>
        </w:rPr>
        <w:t>Coloro che Acquistano e Ristrutturano la prima casa</w:t>
      </w:r>
    </w:p>
    <w:p w14:paraId="78E485F8" w14:textId="5675319D" w:rsidR="00853E77" w:rsidRDefault="00FE32E5" w:rsidP="00FE32E5">
      <w:pPr>
        <w:pStyle w:val="Compact"/>
        <w:numPr>
          <w:ilvl w:val="0"/>
          <w:numId w:val="20"/>
        </w:numPr>
        <w:spacing w:line="360" w:lineRule="auto"/>
        <w:ind w:left="1276" w:hanging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2668C" w:rsidRPr="0042668C">
        <w:rPr>
          <w:rFonts w:ascii="Arial" w:hAnsi="Arial" w:cs="Arial"/>
          <w:b/>
          <w:bCs/>
          <w:sz w:val="20"/>
          <w:szCs w:val="20"/>
        </w:rPr>
        <w:t>Coloro che Ristrutturano la prima casa</w:t>
      </w:r>
    </w:p>
    <w:p w14:paraId="44EC46F0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122BF4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84EDE9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754FD66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5C78873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DE2E0D3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30AB1F" w14:textId="77777777" w:rsidR="00FE32E5" w:rsidRDefault="00FE32E5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CD248D" w14:textId="77777777" w:rsidR="0042668C" w:rsidRDefault="0042668C" w:rsidP="0042668C">
      <w:pPr>
        <w:pStyle w:val="Corpotesto"/>
      </w:pPr>
    </w:p>
    <w:p w14:paraId="3239867B" w14:textId="1EE59806" w:rsidR="0042668C" w:rsidRDefault="0042668C" w:rsidP="0042668C">
      <w:pPr>
        <w:pStyle w:val="Corpotesto"/>
      </w:pPr>
    </w:p>
    <w:p w14:paraId="1FB626CA" w14:textId="77777777" w:rsidR="0042668C" w:rsidRDefault="0042668C" w:rsidP="0042668C">
      <w:pPr>
        <w:pStyle w:val="Corpotesto"/>
      </w:pPr>
    </w:p>
    <w:p w14:paraId="19E17B97" w14:textId="77777777" w:rsidR="0042668C" w:rsidRDefault="0042668C" w:rsidP="0042668C">
      <w:pPr>
        <w:pStyle w:val="Corpotesto"/>
      </w:pPr>
    </w:p>
    <w:p w14:paraId="79C7F58C" w14:textId="77777777" w:rsidR="0042668C" w:rsidRPr="0042668C" w:rsidRDefault="0042668C" w:rsidP="0042668C">
      <w:pPr>
        <w:pStyle w:val="Corpotesto"/>
      </w:pPr>
    </w:p>
    <w:p w14:paraId="5351F5D9" w14:textId="072406A1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</w:p>
    <w:p w14:paraId="27EC0CB0" w14:textId="538202B7" w:rsidR="0042668C" w:rsidRDefault="0042668C" w:rsidP="0042668C">
      <w:pPr>
        <w:pStyle w:val="Fir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>copia del documento di identità dei richiedenti, salvo il caso di domanda sottoscritta digitalmente</w:t>
      </w:r>
      <w:r>
        <w:rPr>
          <w:rFonts w:ascii="Arial" w:hAnsi="Arial" w:cs="Arial"/>
          <w:sz w:val="20"/>
          <w:szCs w:val="20"/>
        </w:rPr>
        <w:t>,</w:t>
      </w:r>
      <w:r w:rsidRPr="0042668C">
        <w:rPr>
          <w:rFonts w:ascii="Arial" w:hAnsi="Arial" w:cs="Arial"/>
          <w:sz w:val="20"/>
          <w:szCs w:val="20"/>
        </w:rPr>
        <w:t xml:space="preserve"> </w:t>
      </w:r>
    </w:p>
    <w:p w14:paraId="577FCF1D" w14:textId="02801EDD" w:rsidR="0042668C" w:rsidRDefault="007F37DC" w:rsidP="0042668C">
      <w:pPr>
        <w:pStyle w:val="Fir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F37DC">
        <w:rPr>
          <w:rFonts w:ascii="Arial" w:hAnsi="Arial" w:cs="Arial"/>
          <w:sz w:val="20"/>
          <w:szCs w:val="20"/>
          <w:u w:val="single"/>
        </w:rPr>
        <w:t>nel caso di acquisto</w:t>
      </w:r>
      <w:r>
        <w:rPr>
          <w:rFonts w:ascii="Arial" w:hAnsi="Arial" w:cs="Arial"/>
          <w:sz w:val="20"/>
          <w:szCs w:val="20"/>
        </w:rPr>
        <w:t xml:space="preserve">, </w:t>
      </w:r>
      <w:r w:rsidR="0042668C" w:rsidRPr="0042668C">
        <w:rPr>
          <w:rFonts w:ascii="Arial" w:hAnsi="Arial" w:cs="Arial"/>
          <w:sz w:val="20"/>
          <w:szCs w:val="20"/>
        </w:rPr>
        <w:t>atto definitivo di compravendita, qualora già stipulato, oppure contratto preliminare di compravendita regolarmente registrato, relativo all’immobile oggetto dell’intervento</w:t>
      </w:r>
      <w:r w:rsidR="0042668C">
        <w:rPr>
          <w:rFonts w:ascii="Arial" w:hAnsi="Arial" w:cs="Arial"/>
          <w:sz w:val="20"/>
          <w:szCs w:val="20"/>
        </w:rPr>
        <w:t>,</w:t>
      </w:r>
    </w:p>
    <w:p w14:paraId="1D514F4C" w14:textId="77777777" w:rsidR="0042668C" w:rsidRPr="0042668C" w:rsidRDefault="0042668C" w:rsidP="0042668C">
      <w:pPr>
        <w:pStyle w:val="FirstParagraph"/>
        <w:numPr>
          <w:ilvl w:val="0"/>
          <w:numId w:val="24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 w:rsidRPr="007F37DC">
        <w:rPr>
          <w:rFonts w:ascii="Arial" w:hAnsi="Arial" w:cs="Arial"/>
          <w:sz w:val="20"/>
          <w:szCs w:val="20"/>
          <w:u w:val="single"/>
        </w:rPr>
        <w:t>nel caso di interventi di ristrutturazione, restauro e risanamento conservativo</w:t>
      </w:r>
      <w:r w:rsidRPr="0042668C">
        <w:rPr>
          <w:rFonts w:ascii="Arial" w:hAnsi="Arial" w:cs="Arial"/>
          <w:sz w:val="20"/>
          <w:szCs w:val="20"/>
        </w:rPr>
        <w:t>, relazione di un tecnico abilitato all’esercizio della professione contenente:</w:t>
      </w:r>
    </w:p>
    <w:p w14:paraId="535BD2C7" w14:textId="77777777" w:rsidR="0042668C" w:rsidRPr="0042668C" w:rsidRDefault="0042668C" w:rsidP="0042668C">
      <w:pPr>
        <w:pStyle w:val="FirstParagraph"/>
        <w:numPr>
          <w:ilvl w:val="0"/>
          <w:numId w:val="25"/>
        </w:numPr>
        <w:spacing w:before="0" w:after="0" w:line="36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>la dichiarazione che attesti la conformità urbanistica e catastale dell’immobile;</w:t>
      </w:r>
    </w:p>
    <w:p w14:paraId="04B1F0AB" w14:textId="77777777" w:rsidR="0042668C" w:rsidRPr="0042668C" w:rsidRDefault="0042668C" w:rsidP="0042668C">
      <w:pPr>
        <w:pStyle w:val="FirstParagraph"/>
        <w:numPr>
          <w:ilvl w:val="0"/>
          <w:numId w:val="25"/>
        </w:numPr>
        <w:spacing w:before="0" w:after="0" w:line="36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 xml:space="preserve">descrizione sintetica delle opere, </w:t>
      </w:r>
    </w:p>
    <w:p w14:paraId="396A7177" w14:textId="77777777" w:rsidR="0042668C" w:rsidRPr="0042668C" w:rsidRDefault="0042668C" w:rsidP="0042668C">
      <w:pPr>
        <w:pStyle w:val="FirstParagraph"/>
        <w:numPr>
          <w:ilvl w:val="0"/>
          <w:numId w:val="25"/>
        </w:numPr>
        <w:spacing w:before="0" w:after="0" w:line="36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 xml:space="preserve">indicazione della categoria edilizia di riferimento ai sensi dell’articolo 3, comma 1, lettere c) o d), del DPR 380/2001, </w:t>
      </w:r>
    </w:p>
    <w:p w14:paraId="31088485" w14:textId="77777777" w:rsidR="0042668C" w:rsidRDefault="0042668C" w:rsidP="0042668C">
      <w:pPr>
        <w:pStyle w:val="FirstParagraph"/>
        <w:numPr>
          <w:ilvl w:val="0"/>
          <w:numId w:val="25"/>
        </w:numPr>
        <w:spacing w:before="0" w:line="36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>stima dei costi (indicazione della spesa prevista, oppure computo metrico estimativo delle stesse, ovvero preventivo dettagliato di spesa).</w:t>
      </w:r>
    </w:p>
    <w:p w14:paraId="0256183F" w14:textId="3EBCECFE" w:rsidR="0042668C" w:rsidRDefault="0042668C" w:rsidP="0042668C">
      <w:pPr>
        <w:pStyle w:val="FirstParagraph"/>
        <w:numPr>
          <w:ilvl w:val="0"/>
          <w:numId w:val="24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42668C">
        <w:rPr>
          <w:rFonts w:ascii="Arial" w:hAnsi="Arial" w:cs="Arial"/>
          <w:sz w:val="20"/>
          <w:szCs w:val="20"/>
        </w:rPr>
        <w:t>lanimetria dell’alloggio e certificato catastale con specificazione della categoria catastale</w:t>
      </w:r>
      <w:r>
        <w:rPr>
          <w:rFonts w:ascii="Arial" w:hAnsi="Arial" w:cs="Arial"/>
          <w:sz w:val="20"/>
          <w:szCs w:val="20"/>
        </w:rPr>
        <w:t>,</w:t>
      </w:r>
    </w:p>
    <w:p w14:paraId="060939E4" w14:textId="0443561F" w:rsidR="0042668C" w:rsidRPr="0042668C" w:rsidRDefault="0042668C" w:rsidP="0042668C">
      <w:pPr>
        <w:pStyle w:val="FirstParagraph"/>
        <w:numPr>
          <w:ilvl w:val="0"/>
          <w:numId w:val="24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</w:rPr>
      </w:pPr>
      <w:r w:rsidRPr="0042668C">
        <w:rPr>
          <w:rFonts w:ascii="Arial" w:hAnsi="Arial" w:cs="Arial"/>
          <w:sz w:val="20"/>
          <w:szCs w:val="20"/>
        </w:rPr>
        <w:t>eventuale documentazione strettamente necessaria ai fini dell’attribuzione dei punteggi previsti dal bando, qualora non autocertificabile ai sensi del DPR 28 dicembre 2000, n. 445.</w:t>
      </w:r>
    </w:p>
    <w:p w14:paraId="4F93D8C8" w14:textId="77777777" w:rsidR="0042668C" w:rsidRPr="0042668C" w:rsidRDefault="0042668C" w:rsidP="0042668C">
      <w:pPr>
        <w:pStyle w:val="FirstParagraph"/>
        <w:spacing w:before="0" w:after="0" w:line="360" w:lineRule="auto"/>
        <w:ind w:left="1146"/>
        <w:jc w:val="both"/>
        <w:rPr>
          <w:rFonts w:ascii="Arial" w:hAnsi="Arial" w:cs="Arial"/>
          <w:sz w:val="20"/>
          <w:szCs w:val="20"/>
        </w:rPr>
      </w:pPr>
    </w:p>
    <w:p w14:paraId="11DF31D3" w14:textId="6A5E79D6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</w:t>
      </w:r>
      <w:r w:rsidRPr="00C81803">
        <w:rPr>
          <w:rFonts w:ascii="Arial" w:hAnsi="Arial" w:cs="Arial"/>
          <w:sz w:val="20"/>
          <w:szCs w:val="20"/>
        </w:rPr>
        <w:t>scaricabile dal sito istituzionale del Comune</w:t>
      </w:r>
      <w:r w:rsidR="00C81803">
        <w:rPr>
          <w:rFonts w:ascii="Arial" w:hAnsi="Arial" w:cs="Arial"/>
          <w:sz w:val="20"/>
          <w:szCs w:val="20"/>
        </w:rPr>
        <w:t>.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8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C012F" w14:textId="77777777" w:rsidR="005D4DBC" w:rsidRPr="00FE2ED3" w:rsidRDefault="005D4DBC" w:rsidP="00FE2ED3">
      <w:pPr>
        <w:spacing w:after="0"/>
      </w:pPr>
      <w:r w:rsidRPr="00FE2ED3">
        <w:separator/>
      </w:r>
    </w:p>
  </w:endnote>
  <w:endnote w:type="continuationSeparator" w:id="0">
    <w:p w14:paraId="099DC211" w14:textId="77777777" w:rsidR="005D4DBC" w:rsidRPr="00FE2ED3" w:rsidRDefault="005D4DBC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31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81462" w14:textId="77777777" w:rsidR="005D4DBC" w:rsidRPr="00FE2ED3" w:rsidRDefault="005D4DBC" w:rsidP="00FE2ED3">
      <w:pPr>
        <w:spacing w:after="0"/>
      </w:pPr>
      <w:r w:rsidRPr="00FE2ED3">
        <w:separator/>
      </w:r>
    </w:p>
  </w:footnote>
  <w:footnote w:type="continuationSeparator" w:id="0">
    <w:p w14:paraId="5C68FEB1" w14:textId="77777777" w:rsidR="005D4DBC" w:rsidRPr="00FE2ED3" w:rsidRDefault="005D4DBC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C088F" w14:textId="77777777" w:rsidR="005A16D6" w:rsidRPr="00D21B73" w:rsidRDefault="005A16D6" w:rsidP="005A16D6">
    <w:pPr>
      <w:suppressAutoHyphens/>
      <w:spacing w:after="0" w:line="310" w:lineRule="exact"/>
      <w:ind w:left="851" w:right="566"/>
      <w:rPr>
        <w:rFonts w:ascii="Times New Roman" w:eastAsia="Times New Roman" w:hAnsi="Times New Roman" w:cs="Times New Roman"/>
        <w:lang w:val="en-US" w:eastAsia="it-IT"/>
      </w:rPr>
    </w:pPr>
    <w:r w:rsidRPr="00D21B73">
      <w:rPr>
        <w:rFonts w:ascii="Times New Roman" w:eastAsia="Times New Roman" w:hAnsi="Times New Roman" w:cs="Times New Roman"/>
        <w:noProof/>
        <w:lang w:val="en-US" w:eastAsia="it-IT"/>
      </w:rPr>
      <w:drawing>
        <wp:anchor distT="0" distB="0" distL="114300" distR="114300" simplePos="0" relativeHeight="251659264" behindDoc="0" locked="0" layoutInCell="1" allowOverlap="1" wp14:anchorId="194EEFA1" wp14:editId="044BB2A8">
          <wp:simplePos x="0" y="0"/>
          <wp:positionH relativeFrom="margin">
            <wp:posOffset>-234315</wp:posOffset>
          </wp:positionH>
          <wp:positionV relativeFrom="paragraph">
            <wp:posOffset>209550</wp:posOffset>
          </wp:positionV>
          <wp:extent cx="786130" cy="1037590"/>
          <wp:effectExtent l="0" t="0" r="0" b="0"/>
          <wp:wrapSquare wrapText="bothSides"/>
          <wp:docPr id="425273546" name="Immagine 425273546" descr="Immagine che contiene coro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228661" name="Immagine 2069228661" descr="Immagine che contiene coro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12A2C" w14:textId="77777777" w:rsidR="005A16D6" w:rsidRPr="00D21B73" w:rsidRDefault="005A16D6" w:rsidP="005A16D6">
    <w:pPr>
      <w:suppressAutoHyphens/>
      <w:spacing w:after="0"/>
      <w:ind w:left="851" w:right="566"/>
      <w:rPr>
        <w:rFonts w:ascii="Arial" w:eastAsia="Times New Roman" w:hAnsi="Arial" w:cs="Arial"/>
        <w:sz w:val="12"/>
        <w:szCs w:val="12"/>
        <w:lang w:eastAsia="it-IT"/>
      </w:rPr>
    </w:pPr>
    <w:r w:rsidRPr="00D21B73">
      <w:rPr>
        <w:rFonts w:ascii="Arial" w:eastAsia="Times New Roman" w:hAnsi="Arial" w:cs="Arial"/>
        <w:sz w:val="36"/>
        <w:szCs w:val="36"/>
        <w:lang w:eastAsia="it-IT"/>
      </w:rPr>
      <w:t>COMUNE DI ARDARA</w:t>
    </w:r>
  </w:p>
  <w:p w14:paraId="252B93C2" w14:textId="77777777" w:rsidR="005A16D6" w:rsidRPr="00D21B73" w:rsidRDefault="005A16D6" w:rsidP="005A16D6">
    <w:pPr>
      <w:suppressAutoHyphens/>
      <w:spacing w:after="0"/>
      <w:ind w:left="851" w:right="566"/>
      <w:rPr>
        <w:rFonts w:ascii="Arial" w:eastAsia="Times New Roman" w:hAnsi="Arial" w:cs="Arial"/>
        <w:sz w:val="18"/>
        <w:szCs w:val="18"/>
        <w:lang w:eastAsia="it-IT"/>
      </w:rPr>
    </w:pPr>
    <w:r w:rsidRPr="00D21B73">
      <w:rPr>
        <w:rFonts w:ascii="Arial" w:eastAsia="Times New Roman" w:hAnsi="Arial" w:cs="Arial"/>
        <w:sz w:val="22"/>
        <w:szCs w:val="22"/>
        <w:lang w:eastAsia="it-IT"/>
      </w:rPr>
      <w:t>CITTÀ METROPOLITANA DI SASSARI</w:t>
    </w:r>
  </w:p>
  <w:p w14:paraId="13D02EAE" w14:textId="77777777" w:rsidR="005A16D6" w:rsidRPr="00D21B73" w:rsidRDefault="005A16D6" w:rsidP="005A16D6">
    <w:pPr>
      <w:suppressAutoHyphens/>
      <w:spacing w:after="0"/>
      <w:ind w:left="851" w:right="566"/>
      <w:rPr>
        <w:rFonts w:ascii="Arial" w:eastAsia="Times New Roman" w:hAnsi="Arial" w:cs="Arial"/>
        <w:sz w:val="18"/>
        <w:szCs w:val="18"/>
        <w:lang w:eastAsia="it-IT"/>
      </w:rPr>
    </w:pPr>
    <w:r w:rsidRPr="00D21B73">
      <w:rPr>
        <w:rFonts w:ascii="Arial" w:eastAsia="Times New Roman" w:hAnsi="Arial" w:cs="Arial"/>
        <w:sz w:val="18"/>
        <w:szCs w:val="18"/>
        <w:lang w:eastAsia="it-IT"/>
      </w:rPr>
      <w:t>Piazza Municipio, 1 – 07010, Ardara – Tel. 079/400066</w:t>
    </w:r>
  </w:p>
  <w:p w14:paraId="349B7B57" w14:textId="77777777" w:rsidR="005A16D6" w:rsidRPr="00D21B73" w:rsidRDefault="005A16D6" w:rsidP="005A16D6">
    <w:pPr>
      <w:suppressAutoHyphens/>
      <w:spacing w:after="0" w:line="3" w:lineRule="exact"/>
      <w:ind w:left="851" w:right="566"/>
      <w:rPr>
        <w:rFonts w:ascii="Arial" w:eastAsia="Times New Roman" w:hAnsi="Arial" w:cs="Arial"/>
        <w:sz w:val="22"/>
        <w:szCs w:val="22"/>
        <w:lang w:eastAsia="it-IT"/>
      </w:rPr>
    </w:pPr>
  </w:p>
  <w:p w14:paraId="4BD77FF0" w14:textId="77777777" w:rsidR="005A16D6" w:rsidRPr="00D21B73" w:rsidRDefault="005A16D6" w:rsidP="005A16D6">
    <w:pPr>
      <w:suppressLineNumbers/>
      <w:suppressAutoHyphens/>
      <w:spacing w:after="0"/>
      <w:ind w:left="851" w:right="566"/>
      <w:rPr>
        <w:rFonts w:ascii="Arial" w:eastAsia="SimSun" w:hAnsi="Arial" w:cs="Arial"/>
        <w:sz w:val="20"/>
        <w:szCs w:val="20"/>
        <w:lang w:eastAsia="ar-SA"/>
      </w:rPr>
    </w:pPr>
    <w:r w:rsidRPr="00D21B73">
      <w:rPr>
        <w:rFonts w:ascii="Arial" w:eastAsia="Times New Roman" w:hAnsi="Arial" w:cs="Arial"/>
        <w:sz w:val="20"/>
        <w:szCs w:val="20"/>
        <w:lang w:eastAsia="it-IT"/>
      </w:rPr>
      <w:t>e-mail:</w:t>
    </w:r>
    <w:r w:rsidRPr="00D21B73">
      <w:rPr>
        <w:rFonts w:ascii="Arial" w:eastAsia="Times New Roman" w:hAnsi="Arial" w:cs="Arial"/>
        <w:color w:val="0000FF"/>
        <w:sz w:val="20"/>
        <w:szCs w:val="20"/>
        <w:lang w:eastAsia="it-IT"/>
      </w:rPr>
      <w:t xml:space="preserve"> </w:t>
    </w:r>
    <w:hyperlink r:id="rId2" w:history="1">
      <w:r w:rsidRPr="00D21B73">
        <w:rPr>
          <w:rFonts w:ascii="Arial" w:eastAsia="Times New Roman" w:hAnsi="Arial" w:cs="Arial"/>
          <w:color w:val="0070C0"/>
          <w:sz w:val="20"/>
          <w:szCs w:val="20"/>
          <w:u w:val="single"/>
          <w:lang w:eastAsia="it-IT"/>
        </w:rPr>
        <w:t>protocollo@comune.ardara.ss.it</w:t>
      </w:r>
    </w:hyperlink>
    <w:r w:rsidRPr="00D21B73">
      <w:rPr>
        <w:rFonts w:ascii="Arial" w:eastAsia="Times New Roman" w:hAnsi="Arial" w:cs="Arial"/>
        <w:color w:val="0070C0"/>
        <w:sz w:val="20"/>
        <w:szCs w:val="20"/>
        <w:lang w:eastAsia="it-IT"/>
      </w:rPr>
      <w:tab/>
    </w:r>
    <w:r w:rsidRPr="00D21B73">
      <w:rPr>
        <w:rFonts w:ascii="Arial" w:eastAsia="Times New Roman" w:hAnsi="Arial" w:cs="Arial"/>
        <w:sz w:val="20"/>
        <w:szCs w:val="20"/>
        <w:lang w:eastAsia="it-IT"/>
      </w:rPr>
      <w:t>PEC</w:t>
    </w:r>
    <w:r w:rsidRPr="00D21B73">
      <w:rPr>
        <w:rFonts w:ascii="Arial" w:eastAsia="Times New Roman" w:hAnsi="Arial" w:cs="Arial"/>
        <w:color w:val="0000FF"/>
        <w:sz w:val="20"/>
        <w:szCs w:val="20"/>
        <w:lang w:eastAsia="it-IT"/>
      </w:rPr>
      <w:t xml:space="preserve">: </w:t>
    </w:r>
    <w:r w:rsidRPr="00D21B73">
      <w:rPr>
        <w:rFonts w:ascii="Arial" w:eastAsia="Times New Roman" w:hAnsi="Arial" w:cs="Arial"/>
        <w:color w:val="0070C0"/>
        <w:sz w:val="20"/>
        <w:szCs w:val="20"/>
        <w:u w:val="single"/>
        <w:lang w:eastAsia="it-IT"/>
      </w:rPr>
      <w:t>protocollo@cert.comune.ardara.ss.it</w:t>
    </w:r>
  </w:p>
  <w:p w14:paraId="2553F108" w14:textId="77777777" w:rsidR="005A16D6" w:rsidRPr="00D21B73" w:rsidRDefault="005A16D6" w:rsidP="005A16D6">
    <w:pPr>
      <w:suppressLineNumbers/>
      <w:tabs>
        <w:tab w:val="center" w:pos="4819"/>
        <w:tab w:val="right" w:pos="9638"/>
      </w:tabs>
      <w:suppressAutoHyphens/>
      <w:spacing w:after="0"/>
      <w:rPr>
        <w:rFonts w:ascii="Calibri" w:eastAsia="SimSun" w:hAnsi="Calibri" w:cs="font319"/>
        <w:sz w:val="22"/>
        <w:szCs w:val="22"/>
        <w:lang w:eastAsia="ar-SA"/>
      </w:rPr>
    </w:pPr>
  </w:p>
  <w:tbl>
    <w:tblPr>
      <w:tblStyle w:val="Grigliatabella1"/>
      <w:tblW w:w="0" w:type="auto"/>
      <w:tblBorders>
        <w:top w:val="none" w:sz="0" w:space="0" w:color="auto"/>
        <w:left w:val="none" w:sz="0" w:space="0" w:color="auto"/>
        <w:bottom w:val="single" w:sz="18" w:space="0" w:color="4472C4"/>
        <w:right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062"/>
    </w:tblGrid>
    <w:tr w:rsidR="005A16D6" w:rsidRPr="00D21B73" w14:paraId="1920C5BF" w14:textId="77777777" w:rsidTr="004E2679">
      <w:tc>
        <w:tcPr>
          <w:tcW w:w="0" w:type="auto"/>
          <w:tcBorders>
            <w:bottom w:val="single" w:sz="18" w:space="0" w:color="4472C4"/>
          </w:tcBorders>
          <w:vAlign w:val="center"/>
        </w:tcPr>
        <w:p w14:paraId="20528764" w14:textId="77777777" w:rsidR="005A16D6" w:rsidRPr="00D21B73" w:rsidRDefault="005A16D6" w:rsidP="005A16D6">
          <w:pPr>
            <w:suppressAutoHyphens/>
            <w:spacing w:after="40"/>
            <w:ind w:left="421" w:right="24" w:hanging="420"/>
            <w:rPr>
              <w:rFonts w:ascii="Arial" w:eastAsia="SimSun" w:hAnsi="Arial" w:cs="Arial"/>
              <w:sz w:val="16"/>
              <w:szCs w:val="16"/>
              <w:lang w:eastAsia="ar-SA"/>
            </w:rPr>
          </w:pPr>
          <w:bookmarkStart w:id="0" w:name="_Hlk136857802"/>
          <w:r w:rsidRPr="00D21B73">
            <w:rPr>
              <w:rFonts w:ascii="Arial" w:eastAsia="SimSun" w:hAnsi="Arial" w:cs="Arial"/>
              <w:sz w:val="16"/>
              <w:szCs w:val="16"/>
              <w:lang w:eastAsia="ar-SA"/>
            </w:rPr>
            <w:t xml:space="preserve"> AREA TECNICA – LAVORI PUBBLICI E URBANISTICA</w:t>
          </w:r>
        </w:p>
      </w:tc>
    </w:tr>
    <w:bookmarkEnd w:id="0"/>
  </w:tbl>
  <w:p w14:paraId="23370842" w14:textId="77777777" w:rsidR="007F7717" w:rsidRDefault="007F7717" w:rsidP="00FE2ED3">
    <w:pPr>
      <w:pStyle w:val="Intestazione"/>
      <w:jc w:val="center"/>
    </w:pPr>
  </w:p>
  <w:p w14:paraId="742A8E4A" w14:textId="77777777" w:rsidR="00FE2ED3" w:rsidRPr="00FE2ED3" w:rsidRDefault="00FE2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B3642A8"/>
    <w:multiLevelType w:val="hybridMultilevel"/>
    <w:tmpl w:val="8146C7F6"/>
    <w:lvl w:ilvl="0" w:tplc="304C2008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5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7" w15:restartNumberingAfterBreak="0">
    <w:nsid w:val="109D1B58"/>
    <w:multiLevelType w:val="hybridMultilevel"/>
    <w:tmpl w:val="7E587298"/>
    <w:lvl w:ilvl="0" w:tplc="E430927C">
      <w:start w:val="1"/>
      <w:numFmt w:val="bullet"/>
      <w:lvlText w:val="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2" w15:restartNumberingAfterBreak="0">
    <w:nsid w:val="2AAF297B"/>
    <w:multiLevelType w:val="hybridMultilevel"/>
    <w:tmpl w:val="0CD81A34"/>
    <w:lvl w:ilvl="0" w:tplc="E430927C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6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41CC6A93"/>
    <w:multiLevelType w:val="hybridMultilevel"/>
    <w:tmpl w:val="A87AC22A"/>
    <w:lvl w:ilvl="0" w:tplc="E430927C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21" w15:restartNumberingAfterBreak="0">
    <w:nsid w:val="4E7A6167"/>
    <w:multiLevelType w:val="hybridMultilevel"/>
    <w:tmpl w:val="C72C6AEE"/>
    <w:lvl w:ilvl="0" w:tplc="E430927C">
      <w:start w:val="1"/>
      <w:numFmt w:val="bullet"/>
      <w:lvlText w:val=""/>
      <w:lvlJc w:val="left"/>
      <w:pPr>
        <w:ind w:left="13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2" w15:restartNumberingAfterBreak="0">
    <w:nsid w:val="508D72C0"/>
    <w:multiLevelType w:val="hybridMultilevel"/>
    <w:tmpl w:val="F45E40F6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D5130E6"/>
    <w:multiLevelType w:val="hybridMultilevel"/>
    <w:tmpl w:val="3484FC78"/>
    <w:lvl w:ilvl="0" w:tplc="E430927C">
      <w:start w:val="1"/>
      <w:numFmt w:val="bullet"/>
      <w:lvlText w:val="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37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609208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814984103">
    <w:abstractNumId w:val="0"/>
  </w:num>
  <w:num w:numId="4" w16cid:durableId="1158306343">
    <w:abstractNumId w:val="24"/>
  </w:num>
  <w:num w:numId="5" w16cid:durableId="19210515">
    <w:abstractNumId w:val="20"/>
  </w:num>
  <w:num w:numId="6" w16cid:durableId="119614885">
    <w:abstractNumId w:val="4"/>
  </w:num>
  <w:num w:numId="7" w16cid:durableId="1744259824">
    <w:abstractNumId w:val="6"/>
  </w:num>
  <w:num w:numId="8" w16cid:durableId="138769566">
    <w:abstractNumId w:val="9"/>
  </w:num>
  <w:num w:numId="9" w16cid:durableId="1397128503">
    <w:abstractNumId w:val="11"/>
  </w:num>
  <w:num w:numId="10" w16cid:durableId="457189099">
    <w:abstractNumId w:val="8"/>
  </w:num>
  <w:num w:numId="11" w16cid:durableId="641816418">
    <w:abstractNumId w:val="13"/>
  </w:num>
  <w:num w:numId="12" w16cid:durableId="1503354110">
    <w:abstractNumId w:val="14"/>
  </w:num>
  <w:num w:numId="13" w16cid:durableId="1746338223">
    <w:abstractNumId w:val="19"/>
  </w:num>
  <w:num w:numId="14" w16cid:durableId="332150697">
    <w:abstractNumId w:val="25"/>
  </w:num>
  <w:num w:numId="15" w16cid:durableId="955795871">
    <w:abstractNumId w:val="5"/>
  </w:num>
  <w:num w:numId="16" w16cid:durableId="1361928433">
    <w:abstractNumId w:val="10"/>
  </w:num>
  <w:num w:numId="17" w16cid:durableId="2041926850">
    <w:abstractNumId w:val="18"/>
  </w:num>
  <w:num w:numId="18" w16cid:durableId="1723823390">
    <w:abstractNumId w:val="15"/>
  </w:num>
  <w:num w:numId="19" w16cid:durableId="1375158166">
    <w:abstractNumId w:val="16"/>
  </w:num>
  <w:num w:numId="20" w16cid:durableId="788817516">
    <w:abstractNumId w:val="7"/>
  </w:num>
  <w:num w:numId="21" w16cid:durableId="1392314176">
    <w:abstractNumId w:val="23"/>
  </w:num>
  <w:num w:numId="22" w16cid:durableId="1191991567">
    <w:abstractNumId w:val="22"/>
  </w:num>
  <w:num w:numId="23" w16cid:durableId="528029492">
    <w:abstractNumId w:val="21"/>
  </w:num>
  <w:num w:numId="24" w16cid:durableId="1583179500">
    <w:abstractNumId w:val="12"/>
  </w:num>
  <w:num w:numId="25" w16cid:durableId="1744334993">
    <w:abstractNumId w:val="3"/>
  </w:num>
  <w:num w:numId="26" w16cid:durableId="28731965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0F776B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A486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68C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594"/>
    <w:rsid w:val="004D3DD8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16D6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3B14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53C0"/>
    <w:rsid w:val="007E57A9"/>
    <w:rsid w:val="007F30B3"/>
    <w:rsid w:val="007F37DC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46E53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069F"/>
    <w:rsid w:val="009E7328"/>
    <w:rsid w:val="009F770A"/>
    <w:rsid w:val="00A12C19"/>
    <w:rsid w:val="00A153A9"/>
    <w:rsid w:val="00A16F23"/>
    <w:rsid w:val="00A23FAC"/>
    <w:rsid w:val="00A25913"/>
    <w:rsid w:val="00A31B34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4FB3"/>
    <w:rsid w:val="00AC5573"/>
    <w:rsid w:val="00AD61A9"/>
    <w:rsid w:val="00AE70DB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76914"/>
    <w:rsid w:val="00B95876"/>
    <w:rsid w:val="00BA1B92"/>
    <w:rsid w:val="00BA1E9C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1803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0306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E32E5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5A16D6"/>
    <w:pPr>
      <w:spacing w:after="0"/>
    </w:pPr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5A16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comune.ardara.ss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7A7C-71B7-471F-8730-DBCB08FB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7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Dario Seddaiu</cp:lastModifiedBy>
  <cp:revision>157</cp:revision>
  <cp:lastPrinted>2026-07-02T06:53:00Z</cp:lastPrinted>
  <dcterms:created xsi:type="dcterms:W3CDTF">2026-05-26T07:33:00Z</dcterms:created>
  <dcterms:modified xsi:type="dcterms:W3CDTF">2026-07-02T06:54:00Z</dcterms:modified>
</cp:coreProperties>
</file>