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7CA6A" w14:textId="7A2E43D4" w:rsidR="003513F0" w:rsidRPr="00600C2E" w:rsidRDefault="00FA026B" w:rsidP="00600C2E">
      <w:pPr>
        <w:spacing w:after="0" w:line="240" w:lineRule="auto"/>
        <w:jc w:val="right"/>
        <w:rPr>
          <w:rFonts w:ascii="Titillium Web" w:hAnsi="Titillium Web" w:cstheme="minorHAnsi"/>
          <w:bCs/>
          <w:u w:val="single"/>
          <w:lang w:val="it-IT"/>
        </w:rPr>
      </w:pPr>
      <w:r w:rsidRPr="00600C2E">
        <w:rPr>
          <w:rFonts w:ascii="Titillium Web" w:eastAsia="Times New Roman" w:hAnsi="Titillium Web" w:cstheme="minorHAnsi"/>
          <w:bCs/>
          <w:u w:val="single"/>
          <w:lang w:val="it-IT"/>
        </w:rPr>
        <w:t xml:space="preserve">ALLEGATO </w:t>
      </w:r>
      <w:r w:rsidR="004A7007" w:rsidRPr="00600C2E">
        <w:rPr>
          <w:rFonts w:ascii="Titillium Web" w:eastAsia="Times New Roman" w:hAnsi="Titillium Web" w:cstheme="minorHAnsi"/>
          <w:bCs/>
          <w:u w:val="single"/>
          <w:lang w:val="it-IT"/>
        </w:rPr>
        <w:t>B</w:t>
      </w:r>
      <w:r w:rsidR="00CB7E95" w:rsidRPr="00600C2E">
        <w:rPr>
          <w:rFonts w:ascii="Titillium Web" w:eastAsia="Times New Roman" w:hAnsi="Titillium Web" w:cstheme="minorHAnsi"/>
          <w:bCs/>
          <w:u w:val="single"/>
          <w:lang w:val="it-IT"/>
        </w:rPr>
        <w:t xml:space="preserve">) </w:t>
      </w:r>
      <w:r w:rsidR="008A53D4" w:rsidRPr="00600C2E">
        <w:rPr>
          <w:rFonts w:ascii="Titillium Web" w:eastAsia="Times New Roman" w:hAnsi="Titillium Web" w:cstheme="minorHAnsi"/>
          <w:bCs/>
          <w:u w:val="single"/>
          <w:lang w:val="it-IT"/>
        </w:rPr>
        <w:t>SCHEMA Dl DOMANDA</w:t>
      </w:r>
    </w:p>
    <w:tbl>
      <w:tblPr>
        <w:tblW w:w="9814" w:type="dxa"/>
        <w:tblLook w:val="04A0" w:firstRow="1" w:lastRow="0" w:firstColumn="1" w:lastColumn="0" w:noHBand="0" w:noVBand="1"/>
      </w:tblPr>
      <w:tblGrid>
        <w:gridCol w:w="4519"/>
        <w:gridCol w:w="5295"/>
      </w:tblGrid>
      <w:tr w:rsidR="004A7E40" w:rsidRPr="00600C2E" w14:paraId="6C86BE37" w14:textId="77777777" w:rsidTr="004A7E40">
        <w:trPr>
          <w:trHeight w:val="228"/>
        </w:trPr>
        <w:tc>
          <w:tcPr>
            <w:tcW w:w="4519" w:type="dxa"/>
          </w:tcPr>
          <w:p w14:paraId="5242E521" w14:textId="77777777" w:rsidR="004A7E40" w:rsidRPr="00600C2E" w:rsidRDefault="004A7E40" w:rsidP="00600C2E">
            <w:pPr>
              <w:spacing w:after="0" w:line="240" w:lineRule="auto"/>
              <w:jc w:val="right"/>
              <w:rPr>
                <w:rFonts w:ascii="Titillium Web" w:hAnsi="Titillium Web"/>
                <w:bCs/>
                <w:color w:val="auto"/>
              </w:rPr>
            </w:pPr>
            <w:proofErr w:type="spellStart"/>
            <w:r w:rsidRPr="00600C2E">
              <w:rPr>
                <w:rFonts w:ascii="Titillium Web" w:hAnsi="Titillium Web"/>
                <w:bCs/>
                <w:color w:val="auto"/>
              </w:rPr>
              <w:t>Spett.le</w:t>
            </w:r>
            <w:proofErr w:type="spellEnd"/>
          </w:p>
        </w:tc>
        <w:tc>
          <w:tcPr>
            <w:tcW w:w="5295" w:type="dxa"/>
          </w:tcPr>
          <w:p w14:paraId="6B5D11F4" w14:textId="74000C82" w:rsidR="004A7E40" w:rsidRPr="00600C2E" w:rsidRDefault="004A7E40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  <w:color w:val="auto"/>
              </w:rPr>
            </w:pPr>
            <w:r w:rsidRPr="00600C2E">
              <w:rPr>
                <w:rFonts w:ascii="Titillium Web" w:hAnsi="Titillium Web"/>
                <w:bCs/>
                <w:color w:val="auto"/>
              </w:rPr>
              <w:t>COMUNE DI ATZARA</w:t>
            </w:r>
          </w:p>
        </w:tc>
      </w:tr>
      <w:tr w:rsidR="004A7E40" w:rsidRPr="00600C2E" w14:paraId="62A821B4" w14:textId="77777777" w:rsidTr="004A7E40">
        <w:trPr>
          <w:trHeight w:val="294"/>
        </w:trPr>
        <w:tc>
          <w:tcPr>
            <w:tcW w:w="4519" w:type="dxa"/>
          </w:tcPr>
          <w:p w14:paraId="083C387F" w14:textId="77777777" w:rsidR="004A7E40" w:rsidRPr="00600C2E" w:rsidRDefault="004A7E40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  <w:color w:val="auto"/>
              </w:rPr>
            </w:pPr>
          </w:p>
        </w:tc>
        <w:tc>
          <w:tcPr>
            <w:tcW w:w="5295" w:type="dxa"/>
          </w:tcPr>
          <w:p w14:paraId="09502500" w14:textId="2D715863" w:rsidR="004A7E40" w:rsidRPr="00600C2E" w:rsidRDefault="004A7E40" w:rsidP="00600C2E">
            <w:pPr>
              <w:pStyle w:val="Titolo4"/>
              <w:spacing w:before="0" w:line="240" w:lineRule="auto"/>
              <w:jc w:val="both"/>
              <w:rPr>
                <w:rFonts w:ascii="Titillium Web" w:hAnsi="Titillium Web"/>
                <w:bCs/>
                <w:i w:val="0"/>
                <w:iCs w:val="0"/>
                <w:smallCaps/>
                <w:color w:val="auto"/>
              </w:rPr>
            </w:pPr>
            <w:r w:rsidRPr="00600C2E">
              <w:rPr>
                <w:rFonts w:ascii="Titillium Web" w:hAnsi="Titillium Web"/>
                <w:bCs/>
                <w:i w:val="0"/>
                <w:iCs w:val="0"/>
                <w:smallCaps/>
                <w:color w:val="auto"/>
              </w:rPr>
              <w:t>Via V. Emanuele, 37</w:t>
            </w:r>
          </w:p>
        </w:tc>
      </w:tr>
      <w:tr w:rsidR="004A7E40" w:rsidRPr="00600C2E" w14:paraId="6E7BAA7A" w14:textId="77777777" w:rsidTr="004A7E40">
        <w:trPr>
          <w:trHeight w:val="282"/>
        </w:trPr>
        <w:tc>
          <w:tcPr>
            <w:tcW w:w="4519" w:type="dxa"/>
          </w:tcPr>
          <w:p w14:paraId="6721D2C6" w14:textId="77777777" w:rsidR="004A7E40" w:rsidRPr="00600C2E" w:rsidRDefault="004A7E40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  <w:color w:val="auto"/>
              </w:rPr>
            </w:pPr>
          </w:p>
        </w:tc>
        <w:tc>
          <w:tcPr>
            <w:tcW w:w="5295" w:type="dxa"/>
          </w:tcPr>
          <w:p w14:paraId="179FF4B6" w14:textId="62096D4D" w:rsidR="004A7E40" w:rsidRPr="00600C2E" w:rsidRDefault="004A7E40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  <w:color w:val="auto"/>
              </w:rPr>
            </w:pPr>
            <w:r w:rsidRPr="00600C2E">
              <w:rPr>
                <w:rFonts w:ascii="Titillium Web" w:hAnsi="Titillium Web"/>
                <w:bCs/>
                <w:color w:val="auto"/>
              </w:rPr>
              <w:t xml:space="preserve">08030 </w:t>
            </w:r>
            <w:proofErr w:type="spellStart"/>
            <w:r w:rsidRPr="00600C2E">
              <w:rPr>
                <w:rFonts w:ascii="Titillium Web" w:hAnsi="Titillium Web"/>
                <w:bCs/>
                <w:color w:val="auto"/>
              </w:rPr>
              <w:t>Atzara</w:t>
            </w:r>
            <w:proofErr w:type="spellEnd"/>
          </w:p>
        </w:tc>
      </w:tr>
      <w:tr w:rsidR="004A7E40" w:rsidRPr="00600C2E" w14:paraId="45592CAE" w14:textId="77777777" w:rsidTr="004A7E40">
        <w:trPr>
          <w:trHeight w:val="282"/>
        </w:trPr>
        <w:tc>
          <w:tcPr>
            <w:tcW w:w="4519" w:type="dxa"/>
          </w:tcPr>
          <w:p w14:paraId="26D0606F" w14:textId="77777777" w:rsidR="004A7E40" w:rsidRPr="00600C2E" w:rsidRDefault="004A7E40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  <w:color w:val="auto"/>
              </w:rPr>
            </w:pPr>
          </w:p>
        </w:tc>
        <w:tc>
          <w:tcPr>
            <w:tcW w:w="5295" w:type="dxa"/>
          </w:tcPr>
          <w:p w14:paraId="231059FE" w14:textId="38F80DD2" w:rsidR="004A7E40" w:rsidRPr="00600C2E" w:rsidRDefault="004A7E40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  <w:color w:val="auto"/>
              </w:rPr>
            </w:pPr>
            <w:r w:rsidRPr="00600C2E">
              <w:rPr>
                <w:rFonts w:ascii="Titillium Web" w:hAnsi="Titillium Web"/>
                <w:bCs/>
                <w:color w:val="auto"/>
              </w:rPr>
              <w:t>Pec: servizi.sociali@</w:t>
            </w:r>
            <w:r w:rsidR="00D04B76" w:rsidRPr="00600C2E">
              <w:rPr>
                <w:rFonts w:ascii="Titillium Web" w:hAnsi="Titillium Web"/>
                <w:bCs/>
                <w:color w:val="auto"/>
              </w:rPr>
              <w:t>pec.</w:t>
            </w:r>
            <w:r w:rsidRPr="00600C2E">
              <w:rPr>
                <w:rFonts w:ascii="Titillium Web" w:hAnsi="Titillium Web"/>
                <w:bCs/>
                <w:color w:val="auto"/>
              </w:rPr>
              <w:t>comune.atzara.nu.it</w:t>
            </w:r>
          </w:p>
        </w:tc>
      </w:tr>
    </w:tbl>
    <w:p w14:paraId="6737CA6F" w14:textId="77777777" w:rsidR="00FA026B" w:rsidRPr="00600C2E" w:rsidRDefault="00FA026B" w:rsidP="00600C2E">
      <w:pPr>
        <w:spacing w:after="0" w:line="240" w:lineRule="auto"/>
        <w:jc w:val="both"/>
        <w:rPr>
          <w:rFonts w:ascii="Titillium Web" w:eastAsia="Times New Roman" w:hAnsi="Titillium Web" w:cs="Times New Roman"/>
          <w:bCs/>
          <w:lang w:val="it-IT"/>
        </w:rPr>
      </w:pPr>
    </w:p>
    <w:p w14:paraId="002BF2C4" w14:textId="73A56F72" w:rsidR="00717B62" w:rsidRPr="00600C2E" w:rsidRDefault="004A7E40" w:rsidP="00600C2E">
      <w:pPr>
        <w:pBdr>
          <w:top w:val="single" w:sz="4" w:space="1" w:color="auto"/>
          <w:bottom w:val="single" w:sz="4" w:space="1" w:color="auto"/>
        </w:pBdr>
        <w:shd w:val="clear" w:color="auto" w:fill="D0CECE"/>
        <w:spacing w:after="0" w:line="240" w:lineRule="auto"/>
        <w:jc w:val="both"/>
        <w:rPr>
          <w:rFonts w:ascii="Titillium Web" w:eastAsia="Times New Roman" w:hAnsi="Titillium Web" w:cstheme="minorHAnsi"/>
          <w:bCs/>
          <w:lang w:val="it-IT"/>
        </w:rPr>
      </w:pPr>
      <w:r w:rsidRPr="00600C2E">
        <w:rPr>
          <w:rFonts w:ascii="Titillium Web" w:eastAsia="Times New Roman" w:hAnsi="Titillium Web" w:cstheme="minorHAnsi"/>
          <w:bCs/>
          <w:lang w:val="it-IT"/>
        </w:rPr>
        <w:t>OGGETTO</w:t>
      </w:r>
      <w:r w:rsidR="004A7007" w:rsidRPr="00600C2E">
        <w:rPr>
          <w:rFonts w:ascii="Titillium Web" w:eastAsia="Times New Roman" w:hAnsi="Titillium Web" w:cstheme="minorHAnsi"/>
          <w:bCs/>
          <w:lang w:val="it-IT"/>
        </w:rPr>
        <w:t xml:space="preserve">: </w:t>
      </w:r>
      <w:r w:rsidR="0002484C" w:rsidRPr="00600C2E">
        <w:rPr>
          <w:rFonts w:ascii="Titillium Web" w:hAnsi="Titillium Web"/>
          <w:bCs/>
        </w:rPr>
        <w:t xml:space="preserve">RICHIESTA PARTECIPAZIONE </w:t>
      </w:r>
      <w:r w:rsidR="00710972" w:rsidRPr="00600C2E">
        <w:rPr>
          <w:rFonts w:ascii="Titillium Web" w:hAnsi="Titillium Web"/>
          <w:bCs/>
        </w:rPr>
        <w:t>AVVISO ESPLORATIVO</w:t>
      </w:r>
      <w:r w:rsidR="0002484C" w:rsidRPr="00600C2E">
        <w:rPr>
          <w:rFonts w:ascii="Titillium Web" w:hAnsi="Titillium Web"/>
          <w:bCs/>
        </w:rPr>
        <w:t xml:space="preserve"> FINALIZZAT</w:t>
      </w:r>
      <w:r w:rsidR="008B5488" w:rsidRPr="00600C2E">
        <w:rPr>
          <w:rFonts w:ascii="Titillium Web" w:hAnsi="Titillium Web"/>
          <w:bCs/>
        </w:rPr>
        <w:t>O</w:t>
      </w:r>
      <w:r w:rsidR="0002484C" w:rsidRPr="00600C2E">
        <w:rPr>
          <w:rFonts w:ascii="Titillium Web" w:hAnsi="Titillium Web"/>
          <w:bCs/>
        </w:rPr>
        <w:t xml:space="preserve"> </w:t>
      </w:r>
      <w:r w:rsidR="008B5488" w:rsidRPr="00600C2E">
        <w:rPr>
          <w:rFonts w:ascii="Titillium Web" w:hAnsi="Titillium Web"/>
          <w:bCs/>
        </w:rPr>
        <w:t xml:space="preserve">ALLA COSTITUZIONE DI UN ELENCO </w:t>
      </w:r>
      <w:r w:rsidR="006774F3" w:rsidRPr="00600C2E">
        <w:rPr>
          <w:rFonts w:ascii="Titillium Web" w:hAnsi="Titillium Web"/>
          <w:bCs/>
        </w:rPr>
        <w:t xml:space="preserve">DI OPERATORI ECONOMICI AI FINI SUCCESSIVO AFFIDAMENTO </w:t>
      </w:r>
      <w:r w:rsidR="00606658" w:rsidRPr="00600C2E">
        <w:rPr>
          <w:rFonts w:ascii="Titillium Web" w:hAnsi="Titillium Web"/>
          <w:bCs/>
        </w:rPr>
        <w:t xml:space="preserve">DIRETTO DEL </w:t>
      </w:r>
      <w:r w:rsidR="0002484C" w:rsidRPr="00600C2E">
        <w:rPr>
          <w:rFonts w:ascii="Titillium Web" w:hAnsi="Titillium Web"/>
          <w:bCs/>
        </w:rPr>
        <w:t>SERVIZIO</w:t>
      </w:r>
      <w:r w:rsidR="00606658" w:rsidRPr="00600C2E">
        <w:rPr>
          <w:rFonts w:ascii="Titillium Web" w:hAnsi="Titillium Web"/>
          <w:bCs/>
        </w:rPr>
        <w:t xml:space="preserve"> ASSOCIATO DI</w:t>
      </w:r>
      <w:r w:rsidR="0002484C" w:rsidRPr="00600C2E">
        <w:rPr>
          <w:rFonts w:ascii="Titillium Web" w:hAnsi="Titillium Web"/>
          <w:bCs/>
        </w:rPr>
        <w:t xml:space="preserve"> </w:t>
      </w:r>
      <w:r w:rsidR="0002484C" w:rsidRPr="00600C2E">
        <w:rPr>
          <w:rFonts w:ascii="Titillium Web" w:eastAsia="HiraKakuProN-W3" w:hAnsi="Titillium Web"/>
          <w:bCs/>
          <w:kern w:val="1"/>
        </w:rPr>
        <w:t>TRASPORTO SCOLASTICO COMUNI ATZARA/ORTUERI</w:t>
      </w:r>
      <w:r w:rsidR="00606658" w:rsidRPr="00600C2E">
        <w:rPr>
          <w:rFonts w:ascii="Titillium Web" w:eastAsia="HiraKakuProN-W3" w:hAnsi="Titillium Web"/>
          <w:bCs/>
          <w:kern w:val="1"/>
        </w:rPr>
        <w:t xml:space="preserve"> A.S. 2026/2027-2027/2028-2028/2029</w:t>
      </w:r>
    </w:p>
    <w:p w14:paraId="365D7AB0" w14:textId="77777777" w:rsidR="00DB33A8" w:rsidRPr="00600C2E" w:rsidRDefault="00DB33A8" w:rsidP="00600C2E">
      <w:pPr>
        <w:spacing w:after="0" w:line="240" w:lineRule="auto"/>
        <w:ind w:left="204" w:hanging="3"/>
        <w:jc w:val="both"/>
        <w:rPr>
          <w:rFonts w:ascii="Titillium Web" w:eastAsia="Times New Roman" w:hAnsi="Titillium Web" w:cstheme="minorHAnsi"/>
          <w:bCs/>
          <w:lang w:val="it-IT"/>
        </w:rPr>
      </w:pPr>
    </w:p>
    <w:p w14:paraId="6737CA70" w14:textId="09BD1864" w:rsidR="00FA026B" w:rsidRPr="00600C2E" w:rsidRDefault="001B21D2" w:rsidP="00600C2E">
      <w:pPr>
        <w:spacing w:after="0" w:line="240" w:lineRule="auto"/>
        <w:ind w:left="204" w:hanging="3"/>
        <w:jc w:val="both"/>
        <w:rPr>
          <w:rFonts w:ascii="Titillium Web" w:hAnsi="Titillium Web" w:cstheme="minorHAnsi"/>
          <w:bCs/>
          <w:u w:val="single"/>
          <w:lang w:val="it-IT"/>
        </w:rPr>
      </w:pPr>
      <w:r w:rsidRPr="00600C2E">
        <w:rPr>
          <w:rFonts w:ascii="Titillium Web" w:eastAsia="Times New Roman" w:hAnsi="Titillium Web" w:cstheme="minorHAnsi"/>
          <w:bCs/>
          <w:lang w:val="it-IT"/>
        </w:rPr>
        <w:t>Il/la sottoscritto/ 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3"/>
        <w:gridCol w:w="1205"/>
        <w:gridCol w:w="1271"/>
        <w:gridCol w:w="919"/>
        <w:gridCol w:w="310"/>
        <w:gridCol w:w="693"/>
        <w:gridCol w:w="547"/>
        <w:gridCol w:w="980"/>
        <w:gridCol w:w="680"/>
        <w:gridCol w:w="610"/>
      </w:tblGrid>
      <w:tr w:rsidR="001B21D2" w:rsidRPr="00600C2E" w14:paraId="27A9BA64" w14:textId="77777777" w:rsidTr="00606658">
        <w:trPr>
          <w:trHeight w:hRule="exact" w:val="369"/>
        </w:trPr>
        <w:tc>
          <w:tcPr>
            <w:tcW w:w="1253" w:type="pct"/>
            <w:shd w:val="clear" w:color="auto" w:fill="D9D9D9"/>
            <w:vAlign w:val="center"/>
          </w:tcPr>
          <w:p w14:paraId="4F5993A5" w14:textId="77777777" w:rsidR="001B21D2" w:rsidRPr="00600C2E" w:rsidRDefault="001B21D2" w:rsidP="00600C2E">
            <w:pPr>
              <w:spacing w:after="0" w:line="240" w:lineRule="auto"/>
              <w:ind w:left="15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COGNOME</w:t>
            </w:r>
          </w:p>
        </w:tc>
        <w:tc>
          <w:tcPr>
            <w:tcW w:w="3747" w:type="pct"/>
            <w:gridSpan w:val="9"/>
            <w:vAlign w:val="center"/>
          </w:tcPr>
          <w:p w14:paraId="3A81FBE8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</w:tr>
      <w:tr w:rsidR="001B21D2" w:rsidRPr="00600C2E" w14:paraId="10C52284" w14:textId="77777777" w:rsidTr="00606658">
        <w:trPr>
          <w:trHeight w:hRule="exact" w:val="369"/>
        </w:trPr>
        <w:tc>
          <w:tcPr>
            <w:tcW w:w="1253" w:type="pct"/>
            <w:shd w:val="clear" w:color="auto" w:fill="D9D9D9"/>
            <w:vAlign w:val="center"/>
          </w:tcPr>
          <w:p w14:paraId="35605044" w14:textId="77777777" w:rsidR="001B21D2" w:rsidRPr="00600C2E" w:rsidRDefault="001B21D2" w:rsidP="00600C2E">
            <w:pPr>
              <w:spacing w:after="0" w:line="240" w:lineRule="auto"/>
              <w:ind w:left="15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NOME</w:t>
            </w:r>
          </w:p>
        </w:tc>
        <w:tc>
          <w:tcPr>
            <w:tcW w:w="3747" w:type="pct"/>
            <w:gridSpan w:val="9"/>
            <w:vAlign w:val="center"/>
          </w:tcPr>
          <w:p w14:paraId="4AF4148C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</w:tr>
      <w:tr w:rsidR="001B21D2" w:rsidRPr="00600C2E" w14:paraId="3A5BB32C" w14:textId="77777777" w:rsidTr="00606658">
        <w:trPr>
          <w:trHeight w:hRule="exact" w:val="369"/>
        </w:trPr>
        <w:tc>
          <w:tcPr>
            <w:tcW w:w="1253" w:type="pct"/>
            <w:shd w:val="clear" w:color="auto" w:fill="D9D9D9"/>
            <w:vAlign w:val="center"/>
          </w:tcPr>
          <w:p w14:paraId="75C9EBC1" w14:textId="77777777" w:rsidR="001B21D2" w:rsidRPr="00600C2E" w:rsidRDefault="001B21D2" w:rsidP="00600C2E">
            <w:pPr>
              <w:spacing w:after="0" w:line="240" w:lineRule="auto"/>
              <w:ind w:left="15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LUOGO DI NASCITA</w:t>
            </w:r>
          </w:p>
        </w:tc>
        <w:tc>
          <w:tcPr>
            <w:tcW w:w="3747" w:type="pct"/>
            <w:gridSpan w:val="9"/>
            <w:vAlign w:val="center"/>
          </w:tcPr>
          <w:p w14:paraId="5E664818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  <w:p w14:paraId="14E899A9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</w:tr>
      <w:tr w:rsidR="001B21D2" w:rsidRPr="00600C2E" w14:paraId="0280A0CE" w14:textId="77777777" w:rsidTr="00606658">
        <w:trPr>
          <w:trHeight w:hRule="exact" w:val="369"/>
        </w:trPr>
        <w:tc>
          <w:tcPr>
            <w:tcW w:w="1253" w:type="pct"/>
            <w:shd w:val="clear" w:color="auto" w:fill="D9D9D9"/>
            <w:vAlign w:val="center"/>
          </w:tcPr>
          <w:p w14:paraId="6AF58376" w14:textId="77777777" w:rsidR="001B21D2" w:rsidRPr="00600C2E" w:rsidRDefault="001B21D2" w:rsidP="00600C2E">
            <w:pPr>
              <w:spacing w:after="0" w:line="240" w:lineRule="auto"/>
              <w:ind w:left="15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DATA DI NASCITA</w:t>
            </w:r>
          </w:p>
        </w:tc>
        <w:tc>
          <w:tcPr>
            <w:tcW w:w="626" w:type="pct"/>
            <w:vAlign w:val="center"/>
          </w:tcPr>
          <w:p w14:paraId="67C135F5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  <w:p w14:paraId="7A3FEE03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  <w:tc>
          <w:tcPr>
            <w:tcW w:w="1137" w:type="pct"/>
            <w:gridSpan w:val="2"/>
            <w:shd w:val="clear" w:color="auto" w:fill="D9D9D9"/>
            <w:vAlign w:val="center"/>
          </w:tcPr>
          <w:p w14:paraId="019AEC85" w14:textId="77777777" w:rsidR="001B21D2" w:rsidRPr="00600C2E" w:rsidRDefault="001B21D2" w:rsidP="00600C2E">
            <w:pPr>
              <w:spacing w:after="0" w:line="240" w:lineRule="auto"/>
              <w:ind w:left="32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CODICE FISCALE</w:t>
            </w:r>
          </w:p>
        </w:tc>
        <w:tc>
          <w:tcPr>
            <w:tcW w:w="1984" w:type="pct"/>
            <w:gridSpan w:val="6"/>
            <w:vAlign w:val="center"/>
          </w:tcPr>
          <w:p w14:paraId="2F704E82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</w:tr>
      <w:tr w:rsidR="001B21D2" w:rsidRPr="00600C2E" w14:paraId="3BCFB133" w14:textId="77777777" w:rsidTr="00606658">
        <w:trPr>
          <w:trHeight w:hRule="exact" w:val="369"/>
        </w:trPr>
        <w:tc>
          <w:tcPr>
            <w:tcW w:w="1253" w:type="pct"/>
            <w:shd w:val="clear" w:color="auto" w:fill="D9D9D9"/>
            <w:vAlign w:val="center"/>
          </w:tcPr>
          <w:p w14:paraId="1BA5BA12" w14:textId="77777777" w:rsidR="001B21D2" w:rsidRPr="00600C2E" w:rsidRDefault="001B21D2" w:rsidP="00600C2E">
            <w:pPr>
              <w:spacing w:after="0" w:line="240" w:lineRule="auto"/>
              <w:ind w:left="15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 xml:space="preserve">INDIRIZZO </w:t>
            </w:r>
          </w:p>
        </w:tc>
        <w:tc>
          <w:tcPr>
            <w:tcW w:w="3077" w:type="pct"/>
            <w:gridSpan w:val="7"/>
            <w:vAlign w:val="center"/>
          </w:tcPr>
          <w:p w14:paraId="3FDFFB5A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  <w:tc>
          <w:tcPr>
            <w:tcW w:w="353" w:type="pct"/>
            <w:shd w:val="clear" w:color="auto" w:fill="D9D9D9"/>
            <w:vAlign w:val="center"/>
          </w:tcPr>
          <w:p w14:paraId="0EBA8460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N°</w:t>
            </w:r>
          </w:p>
        </w:tc>
        <w:tc>
          <w:tcPr>
            <w:tcW w:w="317" w:type="pct"/>
            <w:vAlign w:val="center"/>
          </w:tcPr>
          <w:p w14:paraId="24751C69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</w:tr>
      <w:tr w:rsidR="001B21D2" w:rsidRPr="00600C2E" w14:paraId="1EAE2DF9" w14:textId="77777777" w:rsidTr="00606658">
        <w:trPr>
          <w:trHeight w:hRule="exact" w:val="369"/>
        </w:trPr>
        <w:tc>
          <w:tcPr>
            <w:tcW w:w="1253" w:type="pct"/>
            <w:shd w:val="clear" w:color="auto" w:fill="D9D9D9"/>
            <w:vAlign w:val="center"/>
          </w:tcPr>
          <w:p w14:paraId="29CDCF30" w14:textId="77777777" w:rsidR="001B21D2" w:rsidRPr="00600C2E" w:rsidRDefault="001B21D2" w:rsidP="00600C2E">
            <w:pPr>
              <w:spacing w:after="0" w:line="240" w:lineRule="auto"/>
              <w:ind w:left="15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COMUNE</w:t>
            </w:r>
          </w:p>
        </w:tc>
        <w:tc>
          <w:tcPr>
            <w:tcW w:w="2284" w:type="pct"/>
            <w:gridSpan w:val="5"/>
            <w:vAlign w:val="center"/>
          </w:tcPr>
          <w:p w14:paraId="57924039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  <w:p w14:paraId="20B6B81B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  <w:tc>
          <w:tcPr>
            <w:tcW w:w="284" w:type="pct"/>
            <w:shd w:val="clear" w:color="auto" w:fill="D9D9D9"/>
            <w:vAlign w:val="center"/>
          </w:tcPr>
          <w:p w14:paraId="1CC19EC8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CAP</w:t>
            </w:r>
          </w:p>
        </w:tc>
        <w:tc>
          <w:tcPr>
            <w:tcW w:w="509" w:type="pct"/>
            <w:vAlign w:val="center"/>
          </w:tcPr>
          <w:p w14:paraId="4AF51042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  <w:p w14:paraId="367D9742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  <w:tc>
          <w:tcPr>
            <w:tcW w:w="353" w:type="pct"/>
            <w:shd w:val="clear" w:color="auto" w:fill="D9D9D9"/>
            <w:vAlign w:val="center"/>
          </w:tcPr>
          <w:p w14:paraId="0B208C4E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PROV</w:t>
            </w:r>
          </w:p>
        </w:tc>
        <w:tc>
          <w:tcPr>
            <w:tcW w:w="317" w:type="pct"/>
            <w:vAlign w:val="center"/>
          </w:tcPr>
          <w:p w14:paraId="7AB35131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  <w:p w14:paraId="4C3EC23B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</w:tr>
      <w:tr w:rsidR="001B21D2" w:rsidRPr="00600C2E" w14:paraId="730F0F45" w14:textId="77777777" w:rsidTr="00606658">
        <w:trPr>
          <w:trHeight w:hRule="exact" w:val="369"/>
        </w:trPr>
        <w:tc>
          <w:tcPr>
            <w:tcW w:w="1253" w:type="pct"/>
            <w:shd w:val="clear" w:color="auto" w:fill="D9D9D9"/>
            <w:vAlign w:val="center"/>
          </w:tcPr>
          <w:p w14:paraId="1B266973" w14:textId="77777777" w:rsidR="001B21D2" w:rsidRPr="00600C2E" w:rsidRDefault="001B21D2" w:rsidP="00600C2E">
            <w:pPr>
              <w:spacing w:after="0" w:line="240" w:lineRule="auto"/>
              <w:ind w:left="15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TELEFONO</w:t>
            </w:r>
          </w:p>
        </w:tc>
        <w:tc>
          <w:tcPr>
            <w:tcW w:w="1286" w:type="pct"/>
            <w:gridSpan w:val="2"/>
            <w:vAlign w:val="center"/>
          </w:tcPr>
          <w:p w14:paraId="2BA818E6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  <w:p w14:paraId="6AD00B44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  <w:tc>
          <w:tcPr>
            <w:tcW w:w="638" w:type="pct"/>
            <w:gridSpan w:val="2"/>
            <w:shd w:val="clear" w:color="auto" w:fill="D9D9D9"/>
            <w:vAlign w:val="center"/>
          </w:tcPr>
          <w:p w14:paraId="4A4D1621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CELLULARE</w:t>
            </w:r>
          </w:p>
        </w:tc>
        <w:tc>
          <w:tcPr>
            <w:tcW w:w="1823" w:type="pct"/>
            <w:gridSpan w:val="5"/>
            <w:vAlign w:val="center"/>
          </w:tcPr>
          <w:p w14:paraId="0A56D585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  <w:p w14:paraId="404A0783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</w:tr>
      <w:tr w:rsidR="001B21D2" w:rsidRPr="00600C2E" w14:paraId="7E12160A" w14:textId="77777777" w:rsidTr="00606658">
        <w:trPr>
          <w:trHeight w:hRule="exact" w:val="369"/>
        </w:trPr>
        <w:tc>
          <w:tcPr>
            <w:tcW w:w="1253" w:type="pct"/>
            <w:shd w:val="clear" w:color="auto" w:fill="D9D9D9"/>
            <w:vAlign w:val="center"/>
          </w:tcPr>
          <w:p w14:paraId="23C9AC60" w14:textId="77777777" w:rsidR="001B21D2" w:rsidRPr="00600C2E" w:rsidRDefault="001B21D2" w:rsidP="00600C2E">
            <w:pPr>
              <w:spacing w:after="0" w:line="240" w:lineRule="auto"/>
              <w:ind w:left="15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EMAIL</w:t>
            </w:r>
          </w:p>
        </w:tc>
        <w:tc>
          <w:tcPr>
            <w:tcW w:w="3747" w:type="pct"/>
            <w:gridSpan w:val="9"/>
            <w:vAlign w:val="center"/>
          </w:tcPr>
          <w:p w14:paraId="0AE69E58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  <w:p w14:paraId="4C5543AD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</w:tr>
      <w:tr w:rsidR="001B21D2" w:rsidRPr="00600C2E" w14:paraId="5B615B5B" w14:textId="77777777" w:rsidTr="00606658">
        <w:trPr>
          <w:trHeight w:hRule="exact" w:val="369"/>
        </w:trPr>
        <w:tc>
          <w:tcPr>
            <w:tcW w:w="1253" w:type="pct"/>
            <w:shd w:val="clear" w:color="auto" w:fill="D9D9D9"/>
            <w:vAlign w:val="center"/>
          </w:tcPr>
          <w:p w14:paraId="16E487CE" w14:textId="77777777" w:rsidR="001B21D2" w:rsidRPr="00600C2E" w:rsidRDefault="001B21D2" w:rsidP="00600C2E">
            <w:pPr>
              <w:spacing w:after="0" w:line="240" w:lineRule="auto"/>
              <w:ind w:left="15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PEC</w:t>
            </w:r>
          </w:p>
        </w:tc>
        <w:tc>
          <w:tcPr>
            <w:tcW w:w="3747" w:type="pct"/>
            <w:gridSpan w:val="9"/>
            <w:vAlign w:val="center"/>
          </w:tcPr>
          <w:p w14:paraId="583A9B36" w14:textId="77777777" w:rsidR="001B21D2" w:rsidRPr="00600C2E" w:rsidRDefault="001B21D2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</w:tr>
    </w:tbl>
    <w:p w14:paraId="1181557D" w14:textId="77777777" w:rsidR="00BB08E6" w:rsidRPr="00600C2E" w:rsidRDefault="00CD2FBE" w:rsidP="00600C2E">
      <w:pPr>
        <w:spacing w:after="0" w:line="240" w:lineRule="auto"/>
        <w:ind w:left="204" w:hanging="3"/>
        <w:jc w:val="both"/>
        <w:rPr>
          <w:rFonts w:ascii="Titillium Web" w:hAnsi="Titillium Web" w:cstheme="minorHAnsi"/>
          <w:bCs/>
        </w:rPr>
      </w:pPr>
      <w:r w:rsidRPr="00600C2E">
        <w:rPr>
          <w:rFonts w:ascii="Titillium Web" w:hAnsi="Titillium Web" w:cstheme="minorHAnsi"/>
          <w:bCs/>
        </w:rPr>
        <w:t xml:space="preserve">in </w:t>
      </w:r>
      <w:proofErr w:type="spellStart"/>
      <w:r w:rsidRPr="00600C2E">
        <w:rPr>
          <w:rFonts w:ascii="Titillium Web" w:hAnsi="Titillium Web" w:cstheme="minorHAnsi"/>
          <w:bCs/>
        </w:rPr>
        <w:t>qualità</w:t>
      </w:r>
      <w:proofErr w:type="spellEnd"/>
      <w:r w:rsidRPr="00600C2E">
        <w:rPr>
          <w:rFonts w:ascii="Titillium Web" w:hAnsi="Titillium Web" w:cstheme="minorHAnsi"/>
          <w:bCs/>
        </w:rPr>
        <w:t xml:space="preserve"> di </w:t>
      </w:r>
      <w:proofErr w:type="spellStart"/>
      <w:r w:rsidRPr="00600C2E">
        <w:rPr>
          <w:rFonts w:ascii="Titillium Web" w:hAnsi="Titillium Web" w:cstheme="minorHAnsi"/>
          <w:bCs/>
        </w:rPr>
        <w:t>Legale</w:t>
      </w:r>
      <w:proofErr w:type="spellEnd"/>
      <w:r w:rsidRPr="00600C2E">
        <w:rPr>
          <w:rFonts w:ascii="Titillium Web" w:hAnsi="Titillium Web" w:cstheme="minorHAnsi"/>
          <w:bCs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</w:rPr>
        <w:t>Rappresentante</w:t>
      </w:r>
      <w:proofErr w:type="spellEnd"/>
      <w:r w:rsidRPr="00600C2E">
        <w:rPr>
          <w:rFonts w:ascii="Titillium Web" w:hAnsi="Titillium Web" w:cstheme="minorHAnsi"/>
          <w:bCs/>
        </w:rPr>
        <w:t xml:space="preserve"> / </w:t>
      </w:r>
      <w:proofErr w:type="spellStart"/>
      <w:r w:rsidRPr="00600C2E">
        <w:rPr>
          <w:rFonts w:ascii="Titillium Web" w:hAnsi="Titillium Web" w:cstheme="minorHAnsi"/>
          <w:bCs/>
        </w:rPr>
        <w:t>Procuratore</w:t>
      </w:r>
      <w:proofErr w:type="spellEnd"/>
      <w:r w:rsidRPr="00600C2E">
        <w:rPr>
          <w:rFonts w:ascii="Titillium Web" w:hAnsi="Titillium Web" w:cstheme="minorHAnsi"/>
          <w:bCs/>
        </w:rPr>
        <w:t xml:space="preserve"> della </w:t>
      </w:r>
      <w:proofErr w:type="spellStart"/>
      <w:r w:rsidRPr="00600C2E">
        <w:rPr>
          <w:rFonts w:ascii="Titillium Web" w:hAnsi="Titillium Web" w:cstheme="minorHAnsi"/>
          <w:bCs/>
        </w:rPr>
        <w:t>ditta</w:t>
      </w:r>
      <w:proofErr w:type="spellEnd"/>
      <w:r w:rsidRPr="00600C2E">
        <w:rPr>
          <w:rFonts w:ascii="Titillium Web" w:hAnsi="Titillium Web" w:cstheme="minorHAnsi"/>
          <w:bCs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9"/>
        <w:gridCol w:w="4394"/>
        <w:gridCol w:w="547"/>
        <w:gridCol w:w="980"/>
        <w:gridCol w:w="680"/>
        <w:gridCol w:w="608"/>
      </w:tblGrid>
      <w:tr w:rsidR="00BB08E6" w:rsidRPr="00600C2E" w14:paraId="055AF63D" w14:textId="77777777" w:rsidTr="005521E4">
        <w:trPr>
          <w:trHeight w:hRule="exact" w:val="369"/>
        </w:trPr>
        <w:tc>
          <w:tcPr>
            <w:tcW w:w="1256" w:type="pct"/>
            <w:shd w:val="clear" w:color="auto" w:fill="D9D9D9"/>
            <w:vAlign w:val="center"/>
          </w:tcPr>
          <w:p w14:paraId="673921C1" w14:textId="48B32878" w:rsidR="00BB08E6" w:rsidRPr="00600C2E" w:rsidRDefault="00BB08E6" w:rsidP="00600C2E">
            <w:pPr>
              <w:spacing w:after="0" w:line="240" w:lineRule="auto"/>
              <w:ind w:left="15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RAGIONE SOCIALE</w:t>
            </w:r>
          </w:p>
        </w:tc>
        <w:tc>
          <w:tcPr>
            <w:tcW w:w="3744" w:type="pct"/>
            <w:gridSpan w:val="5"/>
            <w:vAlign w:val="center"/>
          </w:tcPr>
          <w:p w14:paraId="15D0C67A" w14:textId="77777777" w:rsidR="00BB08E6" w:rsidRPr="00600C2E" w:rsidRDefault="00BB08E6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</w:tr>
      <w:tr w:rsidR="00375859" w:rsidRPr="00600C2E" w14:paraId="2E37B427" w14:textId="77777777" w:rsidTr="005521E4">
        <w:trPr>
          <w:trHeight w:hRule="exact" w:val="369"/>
        </w:trPr>
        <w:tc>
          <w:tcPr>
            <w:tcW w:w="1256" w:type="pct"/>
            <w:shd w:val="clear" w:color="auto" w:fill="D9D9D9"/>
            <w:vAlign w:val="center"/>
          </w:tcPr>
          <w:p w14:paraId="0A8ACF4E" w14:textId="5AE3374A" w:rsidR="00375859" w:rsidRPr="00600C2E" w:rsidRDefault="005521E4" w:rsidP="00600C2E">
            <w:pPr>
              <w:spacing w:after="0" w:line="240" w:lineRule="auto"/>
              <w:ind w:left="15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 xml:space="preserve">SEDE LEGALE </w:t>
            </w:r>
            <w:r w:rsidR="00375859" w:rsidRPr="00600C2E">
              <w:rPr>
                <w:rFonts w:ascii="Titillium Web" w:hAnsi="Titillium Web"/>
                <w:bCs/>
              </w:rPr>
              <w:t xml:space="preserve"> </w:t>
            </w:r>
          </w:p>
        </w:tc>
        <w:tc>
          <w:tcPr>
            <w:tcW w:w="3075" w:type="pct"/>
            <w:gridSpan w:val="3"/>
            <w:vAlign w:val="center"/>
          </w:tcPr>
          <w:p w14:paraId="0A3F9937" w14:textId="77777777" w:rsidR="00375859" w:rsidRPr="00600C2E" w:rsidRDefault="00375859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  <w:tc>
          <w:tcPr>
            <w:tcW w:w="353" w:type="pct"/>
            <w:shd w:val="clear" w:color="auto" w:fill="D9D9D9"/>
            <w:vAlign w:val="center"/>
          </w:tcPr>
          <w:p w14:paraId="44E57719" w14:textId="77777777" w:rsidR="00375859" w:rsidRPr="00600C2E" w:rsidRDefault="00375859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N°</w:t>
            </w:r>
          </w:p>
        </w:tc>
        <w:tc>
          <w:tcPr>
            <w:tcW w:w="316" w:type="pct"/>
            <w:vAlign w:val="center"/>
          </w:tcPr>
          <w:p w14:paraId="3216C2B0" w14:textId="77777777" w:rsidR="00375859" w:rsidRPr="00600C2E" w:rsidRDefault="00375859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</w:tr>
      <w:tr w:rsidR="00375859" w:rsidRPr="00600C2E" w14:paraId="6F5F69A4" w14:textId="77777777" w:rsidTr="005521E4">
        <w:trPr>
          <w:trHeight w:hRule="exact" w:val="369"/>
        </w:trPr>
        <w:tc>
          <w:tcPr>
            <w:tcW w:w="1256" w:type="pct"/>
            <w:shd w:val="clear" w:color="auto" w:fill="D9D9D9"/>
            <w:vAlign w:val="center"/>
          </w:tcPr>
          <w:p w14:paraId="2A070A52" w14:textId="77777777" w:rsidR="00375859" w:rsidRPr="00600C2E" w:rsidRDefault="00375859" w:rsidP="00600C2E">
            <w:pPr>
              <w:spacing w:after="0" w:line="240" w:lineRule="auto"/>
              <w:ind w:left="15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COMUNE</w:t>
            </w:r>
          </w:p>
        </w:tc>
        <w:tc>
          <w:tcPr>
            <w:tcW w:w="2282" w:type="pct"/>
            <w:vAlign w:val="center"/>
          </w:tcPr>
          <w:p w14:paraId="6B23B092" w14:textId="77777777" w:rsidR="00375859" w:rsidRPr="00600C2E" w:rsidRDefault="00375859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  <w:p w14:paraId="5339C780" w14:textId="77777777" w:rsidR="00375859" w:rsidRPr="00600C2E" w:rsidRDefault="00375859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  <w:tc>
          <w:tcPr>
            <w:tcW w:w="284" w:type="pct"/>
            <w:shd w:val="clear" w:color="auto" w:fill="D9D9D9"/>
            <w:vAlign w:val="center"/>
          </w:tcPr>
          <w:p w14:paraId="6AA75A15" w14:textId="77777777" w:rsidR="00375859" w:rsidRPr="00600C2E" w:rsidRDefault="00375859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CAP</w:t>
            </w:r>
          </w:p>
        </w:tc>
        <w:tc>
          <w:tcPr>
            <w:tcW w:w="509" w:type="pct"/>
            <w:vAlign w:val="center"/>
          </w:tcPr>
          <w:p w14:paraId="3137B6A4" w14:textId="77777777" w:rsidR="00375859" w:rsidRPr="00600C2E" w:rsidRDefault="00375859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  <w:p w14:paraId="41667158" w14:textId="77777777" w:rsidR="00375859" w:rsidRPr="00600C2E" w:rsidRDefault="00375859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  <w:tc>
          <w:tcPr>
            <w:tcW w:w="353" w:type="pct"/>
            <w:shd w:val="clear" w:color="auto" w:fill="D9D9D9"/>
            <w:vAlign w:val="center"/>
          </w:tcPr>
          <w:p w14:paraId="1217068D" w14:textId="77777777" w:rsidR="00375859" w:rsidRPr="00600C2E" w:rsidRDefault="00375859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PROV</w:t>
            </w:r>
          </w:p>
        </w:tc>
        <w:tc>
          <w:tcPr>
            <w:tcW w:w="316" w:type="pct"/>
            <w:vAlign w:val="center"/>
          </w:tcPr>
          <w:p w14:paraId="186310F0" w14:textId="77777777" w:rsidR="00375859" w:rsidRPr="00600C2E" w:rsidRDefault="00375859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  <w:p w14:paraId="2B8D8621" w14:textId="77777777" w:rsidR="00375859" w:rsidRPr="00600C2E" w:rsidRDefault="00375859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</w:tr>
      <w:tr w:rsidR="00BB08E6" w:rsidRPr="00600C2E" w14:paraId="16B57061" w14:textId="77777777" w:rsidTr="005521E4">
        <w:trPr>
          <w:trHeight w:hRule="exact" w:val="369"/>
        </w:trPr>
        <w:tc>
          <w:tcPr>
            <w:tcW w:w="1256" w:type="pct"/>
            <w:shd w:val="clear" w:color="auto" w:fill="D9D9D9"/>
            <w:vAlign w:val="center"/>
          </w:tcPr>
          <w:p w14:paraId="1F69E980" w14:textId="361A0257" w:rsidR="00BB08E6" w:rsidRPr="00600C2E" w:rsidRDefault="005521E4" w:rsidP="00600C2E">
            <w:pPr>
              <w:spacing w:after="0" w:line="240" w:lineRule="auto"/>
              <w:ind w:left="15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C.F.</w:t>
            </w:r>
          </w:p>
        </w:tc>
        <w:tc>
          <w:tcPr>
            <w:tcW w:w="3744" w:type="pct"/>
            <w:gridSpan w:val="5"/>
            <w:vAlign w:val="center"/>
          </w:tcPr>
          <w:p w14:paraId="3D2F9955" w14:textId="77777777" w:rsidR="00BB08E6" w:rsidRPr="00600C2E" w:rsidRDefault="00BB08E6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  <w:p w14:paraId="661A36CE" w14:textId="77777777" w:rsidR="00BB08E6" w:rsidRPr="00600C2E" w:rsidRDefault="00BB08E6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</w:tr>
      <w:tr w:rsidR="005521E4" w:rsidRPr="00600C2E" w14:paraId="65FE2F47" w14:textId="77777777" w:rsidTr="005521E4">
        <w:trPr>
          <w:trHeight w:hRule="exact" w:val="369"/>
        </w:trPr>
        <w:tc>
          <w:tcPr>
            <w:tcW w:w="1256" w:type="pct"/>
            <w:shd w:val="clear" w:color="auto" w:fill="D9D9D9"/>
            <w:vAlign w:val="center"/>
          </w:tcPr>
          <w:p w14:paraId="59A12D5E" w14:textId="70A74A16" w:rsidR="005521E4" w:rsidRPr="00600C2E" w:rsidRDefault="005521E4" w:rsidP="00600C2E">
            <w:pPr>
              <w:spacing w:after="0" w:line="240" w:lineRule="auto"/>
              <w:ind w:left="15"/>
              <w:jc w:val="both"/>
              <w:rPr>
                <w:rFonts w:ascii="Titillium Web" w:hAnsi="Titillium Web"/>
                <w:bCs/>
              </w:rPr>
            </w:pPr>
            <w:r w:rsidRPr="00600C2E">
              <w:rPr>
                <w:rFonts w:ascii="Titillium Web" w:hAnsi="Titillium Web"/>
                <w:bCs/>
              </w:rPr>
              <w:t>P. IVA</w:t>
            </w:r>
          </w:p>
        </w:tc>
        <w:tc>
          <w:tcPr>
            <w:tcW w:w="3744" w:type="pct"/>
            <w:gridSpan w:val="5"/>
            <w:vAlign w:val="center"/>
          </w:tcPr>
          <w:p w14:paraId="175654C1" w14:textId="77777777" w:rsidR="005521E4" w:rsidRPr="00600C2E" w:rsidRDefault="005521E4" w:rsidP="00600C2E">
            <w:pPr>
              <w:spacing w:after="0" w:line="240" w:lineRule="auto"/>
              <w:jc w:val="both"/>
              <w:rPr>
                <w:rFonts w:ascii="Titillium Web" w:hAnsi="Titillium Web"/>
                <w:bCs/>
              </w:rPr>
            </w:pPr>
          </w:p>
        </w:tc>
      </w:tr>
    </w:tbl>
    <w:p w14:paraId="28929871" w14:textId="5CD211CC" w:rsidR="00CD2FBE" w:rsidRPr="00600C2E" w:rsidRDefault="00CD2FBE" w:rsidP="00600C2E">
      <w:pPr>
        <w:spacing w:after="0" w:line="240" w:lineRule="auto"/>
        <w:ind w:left="204" w:hanging="3"/>
        <w:jc w:val="both"/>
        <w:rPr>
          <w:rFonts w:ascii="Titillium Web" w:hAnsi="Titillium Web" w:cstheme="minorHAnsi"/>
          <w:bCs/>
          <w:lang w:val="it-IT"/>
        </w:rPr>
      </w:pPr>
    </w:p>
    <w:p w14:paraId="6DB4A4D2" w14:textId="62D8F17B" w:rsidR="009F1C7C" w:rsidRPr="00600C2E" w:rsidRDefault="009F1C7C" w:rsidP="00600C2E">
      <w:pPr>
        <w:spacing w:after="0" w:line="240" w:lineRule="auto"/>
        <w:jc w:val="both"/>
        <w:rPr>
          <w:rFonts w:ascii="Titillium Web" w:hAnsi="Titillium Web"/>
          <w:bCs/>
        </w:rPr>
      </w:pPr>
      <w:proofErr w:type="spellStart"/>
      <w:r w:rsidRPr="00600C2E">
        <w:rPr>
          <w:rFonts w:ascii="Titillium Web" w:hAnsi="Titillium Web"/>
          <w:bCs/>
        </w:rPr>
        <w:t>letto</w:t>
      </w:r>
      <w:proofErr w:type="spellEnd"/>
      <w:r w:rsidRPr="00600C2E">
        <w:rPr>
          <w:rFonts w:ascii="Titillium Web" w:hAnsi="Titillium Web"/>
          <w:bCs/>
        </w:rPr>
        <w:t xml:space="preserve">, </w:t>
      </w:r>
      <w:proofErr w:type="spellStart"/>
      <w:r w:rsidRPr="00600C2E">
        <w:rPr>
          <w:rFonts w:ascii="Titillium Web" w:hAnsi="Titillium Web"/>
          <w:bCs/>
        </w:rPr>
        <w:t>compreso</w:t>
      </w:r>
      <w:proofErr w:type="spellEnd"/>
      <w:r w:rsidRPr="00600C2E">
        <w:rPr>
          <w:rFonts w:ascii="Titillium Web" w:hAnsi="Titillium Web"/>
          <w:bCs/>
        </w:rPr>
        <w:t xml:space="preserve"> e </w:t>
      </w:r>
      <w:proofErr w:type="spellStart"/>
      <w:r w:rsidRPr="00600C2E">
        <w:rPr>
          <w:rFonts w:ascii="Titillium Web" w:hAnsi="Titillium Web"/>
          <w:bCs/>
        </w:rPr>
        <w:t>accettato</w:t>
      </w:r>
      <w:proofErr w:type="spellEnd"/>
      <w:r w:rsidRPr="00600C2E">
        <w:rPr>
          <w:rFonts w:ascii="Titillium Web" w:hAnsi="Titillium Web"/>
          <w:bCs/>
        </w:rPr>
        <w:t xml:space="preserve"> </w:t>
      </w:r>
      <w:proofErr w:type="spellStart"/>
      <w:r w:rsidRPr="00600C2E">
        <w:rPr>
          <w:rFonts w:ascii="Titillium Web" w:hAnsi="Titillium Web"/>
          <w:bCs/>
        </w:rPr>
        <w:t>l’avviso</w:t>
      </w:r>
      <w:proofErr w:type="spellEnd"/>
      <w:r w:rsidRPr="00600C2E">
        <w:rPr>
          <w:rFonts w:ascii="Titillium Web" w:hAnsi="Titillium Web"/>
          <w:bCs/>
        </w:rPr>
        <w:t xml:space="preserve"> </w:t>
      </w:r>
      <w:proofErr w:type="spellStart"/>
      <w:r w:rsidRPr="00600C2E">
        <w:rPr>
          <w:rFonts w:ascii="Titillium Web" w:hAnsi="Titillium Web"/>
          <w:bCs/>
        </w:rPr>
        <w:t>esplorativo</w:t>
      </w:r>
      <w:proofErr w:type="spellEnd"/>
      <w:r w:rsidRPr="00600C2E">
        <w:rPr>
          <w:rFonts w:ascii="Titillium Web" w:hAnsi="Titillium Web"/>
          <w:bCs/>
        </w:rPr>
        <w:t xml:space="preserve"> </w:t>
      </w:r>
      <w:proofErr w:type="spellStart"/>
      <w:r w:rsidRPr="00600C2E">
        <w:rPr>
          <w:rFonts w:ascii="Titillium Web" w:hAnsi="Titillium Web"/>
          <w:bCs/>
        </w:rPr>
        <w:t>relativo</w:t>
      </w:r>
      <w:proofErr w:type="spellEnd"/>
      <w:r w:rsidRPr="00600C2E">
        <w:rPr>
          <w:rFonts w:ascii="Titillium Web" w:hAnsi="Titillium Web"/>
          <w:bCs/>
        </w:rPr>
        <w:t xml:space="preserve"> alla </w:t>
      </w:r>
      <w:proofErr w:type="spellStart"/>
      <w:r w:rsidRPr="00600C2E">
        <w:rPr>
          <w:rFonts w:ascii="Titillium Web" w:hAnsi="Titillium Web"/>
          <w:bCs/>
        </w:rPr>
        <w:t>procedura</w:t>
      </w:r>
      <w:proofErr w:type="spellEnd"/>
      <w:r w:rsidRPr="00600C2E">
        <w:rPr>
          <w:rFonts w:ascii="Titillium Web" w:hAnsi="Titillium Web"/>
          <w:bCs/>
        </w:rPr>
        <w:t xml:space="preserve"> in </w:t>
      </w:r>
      <w:proofErr w:type="spellStart"/>
      <w:r w:rsidRPr="00600C2E">
        <w:rPr>
          <w:rFonts w:ascii="Titillium Web" w:hAnsi="Titillium Web"/>
          <w:bCs/>
        </w:rPr>
        <w:t>oggetto</w:t>
      </w:r>
      <w:proofErr w:type="spellEnd"/>
      <w:r w:rsidRPr="00600C2E">
        <w:rPr>
          <w:rFonts w:ascii="Titillium Web" w:hAnsi="Titillium Web"/>
          <w:bCs/>
        </w:rPr>
        <w:t xml:space="preserve"> </w:t>
      </w:r>
      <w:proofErr w:type="spellStart"/>
      <w:r w:rsidRPr="00600C2E">
        <w:rPr>
          <w:rFonts w:ascii="Titillium Web" w:hAnsi="Titillium Web"/>
          <w:bCs/>
        </w:rPr>
        <w:t>approvato</w:t>
      </w:r>
      <w:proofErr w:type="spellEnd"/>
      <w:r w:rsidRPr="00600C2E">
        <w:rPr>
          <w:rFonts w:ascii="Titillium Web" w:hAnsi="Titillium Web"/>
          <w:bCs/>
        </w:rPr>
        <w:t xml:space="preserve"> con </w:t>
      </w:r>
      <w:proofErr w:type="spellStart"/>
      <w:r w:rsidRPr="00600C2E">
        <w:rPr>
          <w:rFonts w:ascii="Titillium Web" w:hAnsi="Titillium Web"/>
          <w:bCs/>
        </w:rPr>
        <w:t>determinazione</w:t>
      </w:r>
      <w:proofErr w:type="spellEnd"/>
      <w:r w:rsidRPr="00600C2E">
        <w:rPr>
          <w:rFonts w:ascii="Titillium Web" w:hAnsi="Titillium Web"/>
          <w:bCs/>
        </w:rPr>
        <w:t xml:space="preserve"> del </w:t>
      </w:r>
      <w:proofErr w:type="spellStart"/>
      <w:r w:rsidRPr="00600C2E">
        <w:rPr>
          <w:rFonts w:ascii="Titillium Web" w:hAnsi="Titillium Web"/>
          <w:bCs/>
        </w:rPr>
        <w:t>Responsabile</w:t>
      </w:r>
      <w:proofErr w:type="spellEnd"/>
      <w:r w:rsidRPr="00600C2E">
        <w:rPr>
          <w:rFonts w:ascii="Titillium Web" w:hAnsi="Titillium Web"/>
          <w:bCs/>
        </w:rPr>
        <w:t xml:space="preserve"> del Servizio Socio-</w:t>
      </w:r>
      <w:proofErr w:type="spellStart"/>
      <w:r w:rsidRPr="00600C2E">
        <w:rPr>
          <w:rFonts w:ascii="Titillium Web" w:hAnsi="Titillium Web"/>
          <w:bCs/>
        </w:rPr>
        <w:t>culturale</w:t>
      </w:r>
      <w:proofErr w:type="spellEnd"/>
      <w:r w:rsidRPr="00600C2E">
        <w:rPr>
          <w:rFonts w:ascii="Titillium Web" w:hAnsi="Titillium Web"/>
          <w:bCs/>
        </w:rPr>
        <w:t xml:space="preserve"> n. </w:t>
      </w:r>
      <w:r w:rsidR="00783A65">
        <w:rPr>
          <w:rFonts w:ascii="Titillium Web" w:hAnsi="Titillium Web"/>
          <w:bCs/>
        </w:rPr>
        <w:t>136/331 del 20.08.2026</w:t>
      </w:r>
    </w:p>
    <w:p w14:paraId="46240B84" w14:textId="77777777" w:rsidR="009F1C7C" w:rsidRPr="00600C2E" w:rsidRDefault="009F1C7C" w:rsidP="00600C2E">
      <w:pPr>
        <w:pStyle w:val="sche3"/>
        <w:rPr>
          <w:rFonts w:ascii="Titillium Web" w:hAnsi="Titillium Web" w:cs="Calibri"/>
          <w:bCs/>
          <w:sz w:val="22"/>
          <w:szCs w:val="22"/>
          <w:lang w:val="it-IT"/>
        </w:rPr>
      </w:pPr>
    </w:p>
    <w:p w14:paraId="6FDAB146" w14:textId="77777777" w:rsidR="009F1C7C" w:rsidRPr="00600C2E" w:rsidRDefault="009F1C7C" w:rsidP="00600C2E">
      <w:pPr>
        <w:spacing w:after="0" w:line="240" w:lineRule="auto"/>
        <w:jc w:val="center"/>
        <w:rPr>
          <w:rFonts w:ascii="Titillium Web" w:hAnsi="Titillium Web"/>
          <w:bCs/>
        </w:rPr>
      </w:pPr>
      <w:r w:rsidRPr="00600C2E">
        <w:rPr>
          <w:rFonts w:ascii="Titillium Web" w:hAnsi="Titillium Web"/>
          <w:b/>
        </w:rPr>
        <w:t>MANIFESTA</w:t>
      </w:r>
    </w:p>
    <w:p w14:paraId="6737CA79" w14:textId="686E38EC" w:rsidR="00FA026B" w:rsidRPr="00600C2E" w:rsidRDefault="00CF0B53" w:rsidP="00600C2E">
      <w:pPr>
        <w:pStyle w:val="NormaleWeb"/>
        <w:spacing w:before="0" w:beforeAutospacing="0" w:after="0" w:afterAutospacing="0"/>
        <w:jc w:val="both"/>
        <w:rPr>
          <w:rFonts w:ascii="Titillium Web" w:hAnsi="Titillium Web" w:cstheme="minorHAnsi"/>
          <w:bCs/>
          <w:sz w:val="22"/>
          <w:szCs w:val="22"/>
        </w:rPr>
      </w:pPr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ad </w:t>
      </w:r>
      <w:proofErr w:type="spellStart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>essere</w:t>
      </w:r>
      <w:proofErr w:type="spellEnd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>preso</w:t>
      </w:r>
      <w:proofErr w:type="spellEnd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 in </w:t>
      </w:r>
      <w:proofErr w:type="spellStart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>considerazione</w:t>
      </w:r>
      <w:proofErr w:type="spellEnd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 per </w:t>
      </w:r>
      <w:proofErr w:type="spellStart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>l'affidamento</w:t>
      </w:r>
      <w:proofErr w:type="spellEnd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>diretto</w:t>
      </w:r>
      <w:proofErr w:type="spellEnd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 del </w:t>
      </w:r>
      <w:proofErr w:type="spellStart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>servizio</w:t>
      </w:r>
      <w:proofErr w:type="spellEnd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 in </w:t>
      </w:r>
      <w:proofErr w:type="spellStart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>oggetto</w:t>
      </w:r>
      <w:proofErr w:type="spellEnd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 e, ai sensi del D.P.R. 445/2000,</w:t>
      </w:r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br/>
        <w:t xml:space="preserve">A </w:t>
      </w:r>
      <w:proofErr w:type="spellStart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>tal</w:t>
      </w:r>
      <w:proofErr w:type="spellEnd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 fine, </w:t>
      </w:r>
      <w:proofErr w:type="spellStart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>consapevole</w:t>
      </w:r>
      <w:proofErr w:type="spellEnd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 delle </w:t>
      </w:r>
      <w:proofErr w:type="spellStart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>responsabilità</w:t>
      </w:r>
      <w:proofErr w:type="spellEnd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>penali</w:t>
      </w:r>
      <w:proofErr w:type="spellEnd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 in </w:t>
      </w:r>
      <w:proofErr w:type="spellStart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>caso</w:t>
      </w:r>
      <w:proofErr w:type="spellEnd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 di </w:t>
      </w:r>
      <w:proofErr w:type="spellStart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>dichiarazioni</w:t>
      </w:r>
      <w:proofErr w:type="spellEnd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>mendaci</w:t>
      </w:r>
      <w:proofErr w:type="spellEnd"/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t xml:space="preserve"> (art. 76, DPR 445/2000),</w:t>
      </w:r>
      <w:r w:rsidRPr="00600C2E">
        <w:rPr>
          <w:rFonts w:ascii="Titillium Web" w:eastAsia="Calibri" w:hAnsi="Titillium Web" w:cs="Calibri"/>
          <w:bCs/>
          <w:color w:val="000000"/>
          <w:sz w:val="22"/>
          <w:szCs w:val="22"/>
          <w:lang w:val="en-US" w:eastAsia="en-US"/>
        </w:rPr>
        <w:br/>
      </w:r>
      <w:r w:rsidR="00FA026B" w:rsidRPr="00600C2E">
        <w:rPr>
          <w:rStyle w:val="Enfasigrassetto"/>
          <w:rFonts w:ascii="Titillium Web" w:eastAsia="Calibri" w:hAnsi="Titillium Web" w:cstheme="minorHAnsi"/>
          <w:b w:val="0"/>
          <w:sz w:val="22"/>
          <w:szCs w:val="22"/>
        </w:rPr>
        <w:t>DICHIARA</w:t>
      </w:r>
      <w:r w:rsidR="00FA026B" w:rsidRPr="00600C2E">
        <w:rPr>
          <w:rFonts w:ascii="Titillium Web" w:hAnsi="Titillium Web" w:cstheme="minorHAnsi"/>
          <w:bCs/>
          <w:sz w:val="22"/>
          <w:szCs w:val="22"/>
        </w:rPr>
        <w:t xml:space="preserve"> sotto la propria responsabilità:</w:t>
      </w:r>
    </w:p>
    <w:p w14:paraId="25C58C8A" w14:textId="77777777" w:rsidR="00CF0B53" w:rsidRPr="00600C2E" w:rsidRDefault="00CF0B53" w:rsidP="00600C2E">
      <w:pPr>
        <w:pStyle w:val="NormaleWeb"/>
        <w:spacing w:before="0" w:beforeAutospacing="0" w:after="0" w:afterAutospacing="0"/>
        <w:jc w:val="both"/>
        <w:rPr>
          <w:rFonts w:ascii="Titillium Web" w:hAnsi="Titillium Web" w:cstheme="minorHAnsi"/>
          <w:bCs/>
          <w:sz w:val="22"/>
          <w:szCs w:val="22"/>
        </w:rPr>
      </w:pPr>
    </w:p>
    <w:p w14:paraId="49505918" w14:textId="2A0AF5BC" w:rsidR="00E032CF" w:rsidRPr="00600C2E" w:rsidRDefault="00FA026B" w:rsidP="00600C2E">
      <w:pPr>
        <w:numPr>
          <w:ilvl w:val="0"/>
          <w:numId w:val="4"/>
        </w:numPr>
        <w:tabs>
          <w:tab w:val="num" w:pos="720"/>
        </w:tabs>
        <w:spacing w:after="0" w:line="240" w:lineRule="auto"/>
        <w:ind w:hanging="357"/>
        <w:jc w:val="both"/>
        <w:rPr>
          <w:rFonts w:ascii="Titillium Web" w:eastAsia="Times New Roman" w:hAnsi="Titillium Web" w:cstheme="minorHAnsi"/>
          <w:bCs/>
          <w:color w:val="auto"/>
          <w:lang w:val="it-IT" w:eastAsia="it-IT"/>
        </w:rPr>
      </w:pPr>
      <w:r w:rsidRPr="00600C2E">
        <w:rPr>
          <w:rFonts w:ascii="Titillium Web" w:eastAsia="Times New Roman" w:hAnsi="Titillium Web" w:cstheme="minorHAnsi"/>
          <w:bCs/>
          <w:color w:val="auto"/>
          <w:lang w:val="it-IT" w:eastAsia="it-IT"/>
        </w:rPr>
        <w:t>di</w:t>
      </w:r>
      <w:r w:rsidR="00994256" w:rsidRPr="00600C2E">
        <w:rPr>
          <w:rFonts w:ascii="Titillium Web" w:eastAsia="Times New Roman" w:hAnsi="Titillium Web" w:cstheme="minorHAnsi"/>
          <w:bCs/>
          <w:color w:val="auto"/>
          <w:lang w:val="it-IT" w:eastAsia="it-IT"/>
        </w:rPr>
        <w:t xml:space="preserve"> </w:t>
      </w:r>
      <w:r w:rsidRPr="00600C2E">
        <w:rPr>
          <w:rFonts w:ascii="Titillium Web" w:eastAsia="Times New Roman" w:hAnsi="Titillium Web" w:cstheme="minorHAnsi"/>
          <w:bCs/>
          <w:color w:val="auto"/>
          <w:lang w:val="it-IT" w:eastAsia="it-IT"/>
        </w:rPr>
        <w:t>essere in possesso d</w:t>
      </w:r>
      <w:r w:rsidR="00746D7C" w:rsidRPr="00600C2E">
        <w:rPr>
          <w:rFonts w:ascii="Titillium Web" w:eastAsia="Times New Roman" w:hAnsi="Titillium Web" w:cstheme="minorHAnsi"/>
          <w:bCs/>
          <w:color w:val="auto"/>
          <w:lang w:val="it-IT" w:eastAsia="it-IT"/>
        </w:rPr>
        <w:t>ei requisiti generali</w:t>
      </w:r>
      <w:r w:rsidR="009561B8" w:rsidRPr="00600C2E">
        <w:rPr>
          <w:rFonts w:ascii="Titillium Web" w:eastAsia="Times New Roman" w:hAnsi="Titillium Web" w:cstheme="minorHAnsi"/>
          <w:bCs/>
          <w:color w:val="auto"/>
          <w:lang w:val="it-IT" w:eastAsia="it-IT"/>
        </w:rPr>
        <w:t xml:space="preserve"> indicati all’art. </w:t>
      </w:r>
      <w:r w:rsidR="00BB5503" w:rsidRPr="00600C2E">
        <w:rPr>
          <w:rFonts w:ascii="Titillium Web" w:eastAsia="Times New Roman" w:hAnsi="Titillium Web" w:cstheme="minorHAnsi"/>
          <w:bCs/>
          <w:color w:val="auto"/>
          <w:lang w:val="it-IT" w:eastAsia="it-IT"/>
        </w:rPr>
        <w:t>4 dell’avviso;</w:t>
      </w:r>
    </w:p>
    <w:p w14:paraId="2B4BAFFA" w14:textId="08E06374" w:rsidR="00961E46" w:rsidRPr="00600C2E" w:rsidRDefault="00961E46" w:rsidP="00600C2E">
      <w:pPr>
        <w:numPr>
          <w:ilvl w:val="0"/>
          <w:numId w:val="4"/>
        </w:numPr>
        <w:tabs>
          <w:tab w:val="num" w:pos="720"/>
        </w:tabs>
        <w:spacing w:after="0" w:line="240" w:lineRule="auto"/>
        <w:ind w:hanging="357"/>
        <w:jc w:val="both"/>
        <w:rPr>
          <w:rFonts w:ascii="Titillium Web" w:eastAsia="Times New Roman" w:hAnsi="Titillium Web" w:cstheme="minorHAnsi"/>
          <w:bCs/>
          <w:color w:val="auto"/>
          <w:lang w:val="it-IT" w:eastAsia="it-IT"/>
        </w:rPr>
      </w:pP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l'insussistenza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di cause 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esclusione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previste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dagli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artt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. 94 e 95 del </w:t>
      </w:r>
      <w:proofErr w:type="spellStart"/>
      <w:proofErr w:type="gram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D.Lgs</w:t>
      </w:r>
      <w:proofErr w:type="spellEnd"/>
      <w:proofErr w:type="gram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. 36/2023 (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regolarità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fiscale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,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contributiva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verificata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tramite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DURC,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assenza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condanne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penali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ostative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);</w:t>
      </w:r>
    </w:p>
    <w:p w14:paraId="39914720" w14:textId="7925DD91" w:rsidR="00B626C8" w:rsidRPr="00600C2E" w:rsidRDefault="001C7112" w:rsidP="00600C2E">
      <w:pPr>
        <w:numPr>
          <w:ilvl w:val="0"/>
          <w:numId w:val="4"/>
        </w:numPr>
        <w:tabs>
          <w:tab w:val="num" w:pos="720"/>
        </w:tabs>
        <w:spacing w:after="0" w:line="240" w:lineRule="auto"/>
        <w:ind w:hanging="357"/>
        <w:jc w:val="both"/>
        <w:rPr>
          <w:rFonts w:ascii="Titillium Web" w:eastAsia="Times New Roman" w:hAnsi="Titillium Web" w:cstheme="minorHAnsi"/>
          <w:bCs/>
          <w:color w:val="auto"/>
          <w:lang w:val="it-IT" w:eastAsia="it-IT"/>
        </w:rPr>
      </w:pPr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lastRenderedPageBreak/>
        <w:t xml:space="preserve">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essere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iscritto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nel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Registro delle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Imprese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presso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la C.C.I.A.A. di ______________________ al n. _______________ per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l'attività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trasporto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persone</w:t>
      </w:r>
      <w:proofErr w:type="spellEnd"/>
      <w:r w:rsidR="00B626C8"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;</w:t>
      </w:r>
    </w:p>
    <w:p w14:paraId="486DF647" w14:textId="77777777" w:rsidR="00093152" w:rsidRPr="00600C2E" w:rsidRDefault="00093152" w:rsidP="00600C2E">
      <w:pPr>
        <w:numPr>
          <w:ilvl w:val="0"/>
          <w:numId w:val="4"/>
        </w:numPr>
        <w:tabs>
          <w:tab w:val="num" w:pos="720"/>
        </w:tabs>
        <w:spacing w:after="0" w:line="240" w:lineRule="auto"/>
        <w:ind w:hanging="357"/>
        <w:jc w:val="both"/>
        <w:rPr>
          <w:rFonts w:ascii="Titillium Web" w:eastAsia="Times New Roman" w:hAnsi="Titillium Web" w:cstheme="minorHAnsi"/>
          <w:bCs/>
          <w:color w:val="auto"/>
          <w:lang w:val="it-IT" w:eastAsia="it-IT"/>
        </w:rPr>
      </w:pPr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essere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iscritto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al R.E.N. (Registro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Elettronico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Nazionale) per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l'esercizio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della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professione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trasportatore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su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strada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persone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ai sensi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dell'art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. 16 del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Regolamento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(CE) n. 1071/2009 con il N° ______________;</w:t>
      </w:r>
    </w:p>
    <w:p w14:paraId="2E05C296" w14:textId="05C67BDD" w:rsidR="00A1195E" w:rsidRPr="00600C2E" w:rsidRDefault="00A1195E" w:rsidP="00600C2E">
      <w:pPr>
        <w:numPr>
          <w:ilvl w:val="0"/>
          <w:numId w:val="4"/>
        </w:numPr>
        <w:tabs>
          <w:tab w:val="num" w:pos="720"/>
        </w:tabs>
        <w:spacing w:after="0" w:line="240" w:lineRule="auto"/>
        <w:ind w:hanging="357"/>
        <w:jc w:val="both"/>
        <w:rPr>
          <w:rFonts w:ascii="Titillium Web" w:eastAsia="Times New Roman" w:hAnsi="Titillium Web" w:cstheme="minorHAnsi"/>
          <w:bCs/>
          <w:color w:val="auto"/>
          <w:lang w:val="it-IT" w:eastAsia="it-IT"/>
        </w:rPr>
      </w:pPr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possedere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la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concessione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servizio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pubblico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linea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oppure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l'autorizzazione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all'esercizio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dell'attività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noleggio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autobus con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conducente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(N.C.C.) ai sensi della L. 218/2003;</w:t>
      </w:r>
    </w:p>
    <w:p w14:paraId="4C1FC8C0" w14:textId="314C9966" w:rsidR="00B626C8" w:rsidRPr="00600C2E" w:rsidRDefault="009B42E1" w:rsidP="00600C2E">
      <w:pPr>
        <w:numPr>
          <w:ilvl w:val="0"/>
          <w:numId w:val="4"/>
        </w:numPr>
        <w:tabs>
          <w:tab w:val="num" w:pos="720"/>
        </w:tabs>
        <w:spacing w:after="0" w:line="240" w:lineRule="auto"/>
        <w:ind w:hanging="357"/>
        <w:jc w:val="both"/>
        <w:rPr>
          <w:rFonts w:ascii="Titillium Web" w:eastAsia="Times New Roman" w:hAnsi="Titillium Web" w:cstheme="minorHAnsi"/>
          <w:bCs/>
          <w:color w:val="auto"/>
          <w:lang w:val="it-IT" w:eastAsia="it-IT"/>
        </w:rPr>
      </w:pPr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di aver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conseguito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nei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migliori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tre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esercizi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finanziari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disponibili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dell'ultimo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triennio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il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seguente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fatturato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globale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annuo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(pari o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superiore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a € 38.073,87 IVA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esclusa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per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ciascuna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annualità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):</w:t>
      </w:r>
    </w:p>
    <w:p w14:paraId="7A655992" w14:textId="3B45F214" w:rsidR="00B626C8" w:rsidRPr="00600C2E" w:rsidRDefault="00B626C8" w:rsidP="00600C2E">
      <w:pPr>
        <w:pStyle w:val="Paragrafoelenco"/>
        <w:numPr>
          <w:ilvl w:val="0"/>
          <w:numId w:val="21"/>
        </w:numPr>
        <w:spacing w:before="0"/>
        <w:rPr>
          <w:rFonts w:ascii="Titillium Web" w:hAnsi="Titillium Web" w:cs="Arial"/>
          <w:bCs/>
          <w:lang w:eastAsia="it-IT"/>
        </w:rPr>
      </w:pPr>
      <w:r w:rsidRPr="00600C2E">
        <w:rPr>
          <w:rFonts w:ascii="Titillium Web" w:hAnsi="Titillium Web" w:cs="Arial"/>
          <w:bCs/>
          <w:lang w:eastAsia="it-IT"/>
        </w:rPr>
        <w:t xml:space="preserve">Anno </w:t>
      </w:r>
      <w:r w:rsidR="00D80791" w:rsidRPr="00600C2E">
        <w:rPr>
          <w:rFonts w:ascii="Titillium Web" w:hAnsi="Titillium Web" w:cs="Arial"/>
          <w:bCs/>
          <w:lang w:eastAsia="it-IT"/>
        </w:rPr>
        <w:t>2023:</w:t>
      </w:r>
      <w:r w:rsidRPr="00600C2E">
        <w:rPr>
          <w:rFonts w:ascii="Titillium Web" w:hAnsi="Titillium Web" w:cs="Arial"/>
          <w:bCs/>
          <w:lang w:eastAsia="it-IT"/>
        </w:rPr>
        <w:t xml:space="preserve"> € _______________ (IVA esclusa)</w:t>
      </w:r>
    </w:p>
    <w:p w14:paraId="1D2A1E7E" w14:textId="60B2E91E" w:rsidR="00B626C8" w:rsidRPr="00600C2E" w:rsidRDefault="00B626C8" w:rsidP="00600C2E">
      <w:pPr>
        <w:pStyle w:val="Paragrafoelenco"/>
        <w:numPr>
          <w:ilvl w:val="0"/>
          <w:numId w:val="21"/>
        </w:numPr>
        <w:spacing w:before="0"/>
        <w:rPr>
          <w:rFonts w:ascii="Titillium Web" w:hAnsi="Titillium Web" w:cs="Arial"/>
          <w:bCs/>
          <w:lang w:eastAsia="it-IT"/>
        </w:rPr>
      </w:pPr>
      <w:r w:rsidRPr="00600C2E">
        <w:rPr>
          <w:rFonts w:ascii="Titillium Web" w:hAnsi="Titillium Web" w:cs="Arial"/>
          <w:bCs/>
          <w:lang w:eastAsia="it-IT"/>
        </w:rPr>
        <w:t xml:space="preserve">Anno </w:t>
      </w:r>
      <w:r w:rsidR="00D80791" w:rsidRPr="00600C2E">
        <w:rPr>
          <w:rFonts w:ascii="Titillium Web" w:hAnsi="Titillium Web" w:cs="Arial"/>
          <w:bCs/>
          <w:lang w:eastAsia="it-IT"/>
        </w:rPr>
        <w:t>2024:</w:t>
      </w:r>
      <w:r w:rsidRPr="00600C2E">
        <w:rPr>
          <w:rFonts w:ascii="Titillium Web" w:hAnsi="Titillium Web" w:cs="Arial"/>
          <w:bCs/>
          <w:lang w:eastAsia="it-IT"/>
        </w:rPr>
        <w:t xml:space="preserve"> € _______________ (IVA esclusa)</w:t>
      </w:r>
    </w:p>
    <w:p w14:paraId="6737CA7D" w14:textId="01CBC612" w:rsidR="00FA026B" w:rsidRPr="00600C2E" w:rsidRDefault="00B626C8" w:rsidP="00600C2E">
      <w:pPr>
        <w:pStyle w:val="Paragrafoelenco"/>
        <w:numPr>
          <w:ilvl w:val="0"/>
          <w:numId w:val="21"/>
        </w:numPr>
        <w:spacing w:before="0"/>
        <w:rPr>
          <w:rFonts w:ascii="Titillium Web" w:hAnsi="Titillium Web" w:cs="Arial"/>
          <w:bCs/>
          <w:lang w:eastAsia="it-IT"/>
        </w:rPr>
      </w:pPr>
      <w:r w:rsidRPr="00600C2E">
        <w:rPr>
          <w:rFonts w:ascii="Titillium Web" w:hAnsi="Titillium Web" w:cs="Arial"/>
          <w:bCs/>
          <w:lang w:eastAsia="it-IT"/>
        </w:rPr>
        <w:t xml:space="preserve">Anno </w:t>
      </w:r>
      <w:r w:rsidR="00D80791" w:rsidRPr="00600C2E">
        <w:rPr>
          <w:rFonts w:ascii="Titillium Web" w:hAnsi="Titillium Web" w:cs="Arial"/>
          <w:bCs/>
          <w:lang w:eastAsia="it-IT"/>
        </w:rPr>
        <w:t>2025:</w:t>
      </w:r>
      <w:r w:rsidRPr="00600C2E">
        <w:rPr>
          <w:rFonts w:ascii="Titillium Web" w:hAnsi="Titillium Web" w:cs="Arial"/>
          <w:bCs/>
          <w:lang w:eastAsia="it-IT"/>
        </w:rPr>
        <w:t xml:space="preserve"> € _______________ (IVA esclusa)</w:t>
      </w:r>
      <w:r w:rsidR="002E5030" w:rsidRPr="00600C2E">
        <w:rPr>
          <w:rFonts w:ascii="Titillium Web" w:hAnsi="Titillium Web" w:cstheme="minorHAnsi"/>
          <w:bCs/>
          <w:lang w:eastAsia="it-IT"/>
        </w:rPr>
        <w:t>;</w:t>
      </w:r>
    </w:p>
    <w:p w14:paraId="4E5D3EF6" w14:textId="7E3567D9" w:rsidR="002E5030" w:rsidRPr="00600C2E" w:rsidRDefault="002E5030" w:rsidP="00600C2E">
      <w:pPr>
        <w:numPr>
          <w:ilvl w:val="0"/>
          <w:numId w:val="4"/>
        </w:numPr>
        <w:spacing w:after="0" w:line="240" w:lineRule="auto"/>
        <w:jc w:val="both"/>
        <w:rPr>
          <w:rFonts w:ascii="Titillium Web" w:eastAsia="Times New Roman" w:hAnsi="Titillium Web" w:cs="Arial"/>
          <w:bCs/>
          <w:color w:val="auto"/>
          <w:lang w:val="it-IT" w:eastAsia="it-IT"/>
        </w:rPr>
      </w:pPr>
      <w:r w:rsidRPr="00600C2E">
        <w:rPr>
          <w:rFonts w:ascii="Titillium Web" w:hAnsi="Titillium Web" w:cstheme="minorHAnsi"/>
          <w:bCs/>
          <w:lang w:eastAsia="it-IT"/>
        </w:rPr>
        <w:t xml:space="preserve">di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essere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in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possesso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, ai sensi art. 4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dell’avviso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, di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specifica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professionalità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,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adeguata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competenza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e/o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formazione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nel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settore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oggetto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dell’avviso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, nella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gestione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di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commesse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pubbliche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e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nell'esperienza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pregressa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in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incarichi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analoghi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>;</w:t>
      </w:r>
    </w:p>
    <w:p w14:paraId="169B68AF" w14:textId="5A768DCD" w:rsidR="001664DC" w:rsidRPr="00600C2E" w:rsidRDefault="0007385A" w:rsidP="00600C2E">
      <w:pPr>
        <w:numPr>
          <w:ilvl w:val="0"/>
          <w:numId w:val="4"/>
        </w:numPr>
        <w:spacing w:after="0" w:line="240" w:lineRule="auto"/>
        <w:jc w:val="both"/>
        <w:rPr>
          <w:rFonts w:ascii="Titillium Web" w:eastAsia="Times New Roman" w:hAnsi="Titillium Web" w:cs="Arial"/>
          <w:bCs/>
          <w:color w:val="auto"/>
          <w:lang w:val="it-IT" w:eastAsia="it-IT"/>
        </w:rPr>
      </w:pPr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di aver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eseguito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con buon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esito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,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nel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triennio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antecedente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alla data di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pubblicazione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dell'avviso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,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servizi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analoghi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di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gestione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del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trasporto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scolastico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o di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trasporto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pubblico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locale di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persone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per un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importo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complessivo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non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inferiore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a € 38.073,87 (IVA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esclusa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), come di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seguito</w:t>
      </w:r>
      <w:proofErr w:type="spellEnd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="Arial"/>
          <w:bCs/>
          <w:color w:val="auto"/>
          <w:lang w:eastAsia="it-IT"/>
        </w:rPr>
        <w:t>dettagliato</w:t>
      </w:r>
      <w:proofErr w:type="spellEnd"/>
      <w:r w:rsidR="001664DC" w:rsidRPr="00600C2E">
        <w:rPr>
          <w:rFonts w:ascii="Titillium Web" w:eastAsia="Times New Roman" w:hAnsi="Titillium Web" w:cs="Arial"/>
          <w:bCs/>
          <w:color w:val="auto"/>
          <w:lang w:val="it-IT" w:eastAsia="it-IT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5"/>
        <w:gridCol w:w="2702"/>
        <w:gridCol w:w="1367"/>
        <w:gridCol w:w="2428"/>
      </w:tblGrid>
      <w:tr w:rsidR="001664DC" w:rsidRPr="00600C2E" w14:paraId="02CC04CE" w14:textId="77777777">
        <w:trPr>
          <w:tblCellSpacing w:w="15" w:type="dxa"/>
        </w:trPr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630BC4C8" w14:textId="77777777" w:rsidR="001664DC" w:rsidRPr="00600C2E" w:rsidRDefault="001664DC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Committente (Ente/Azienda)</w:t>
            </w:r>
          </w:p>
        </w:tc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55892A3C" w14:textId="77777777" w:rsidR="001664DC" w:rsidRPr="00600C2E" w:rsidRDefault="001664DC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Oggetto del Servizio</w:t>
            </w:r>
          </w:p>
        </w:tc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0A262A20" w14:textId="77777777" w:rsidR="001664DC" w:rsidRPr="00600C2E" w:rsidRDefault="001664DC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Periodo (da/a)</w:t>
            </w:r>
          </w:p>
        </w:tc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752AB76F" w14:textId="77777777" w:rsidR="001664DC" w:rsidRPr="00600C2E" w:rsidRDefault="001664DC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Importo in € (IVA Esclusa)</w:t>
            </w:r>
          </w:p>
        </w:tc>
      </w:tr>
      <w:tr w:rsidR="001664DC" w:rsidRPr="00600C2E" w14:paraId="240403AA" w14:textId="77777777">
        <w:trPr>
          <w:tblCellSpacing w:w="15" w:type="dxa"/>
        </w:trPr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67E10077" w14:textId="6C85D5A6" w:rsidR="001664DC" w:rsidRPr="00600C2E" w:rsidRDefault="001664DC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_____________________</w:t>
            </w:r>
          </w:p>
        </w:tc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3DDBC6D3" w14:textId="061602F0" w:rsidR="001664DC" w:rsidRPr="00600C2E" w:rsidRDefault="001664DC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___________________</w:t>
            </w:r>
          </w:p>
        </w:tc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33676538" w14:textId="157B75AD" w:rsidR="001664DC" w:rsidRPr="00600C2E" w:rsidRDefault="001664DC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_________</w:t>
            </w:r>
          </w:p>
        </w:tc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20A2E3A5" w14:textId="3C5E2213" w:rsidR="001664DC" w:rsidRPr="00600C2E" w:rsidRDefault="001664DC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€ ______________</w:t>
            </w:r>
          </w:p>
        </w:tc>
      </w:tr>
      <w:tr w:rsidR="005205D8" w:rsidRPr="00600C2E" w14:paraId="59B93BF2" w14:textId="77777777" w:rsidTr="00B85595">
        <w:trPr>
          <w:tblCellSpacing w:w="15" w:type="dxa"/>
        </w:trPr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243BFC2E" w14:textId="77777777" w:rsidR="005205D8" w:rsidRPr="00600C2E" w:rsidRDefault="005205D8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_____________________</w:t>
            </w:r>
          </w:p>
        </w:tc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2C463A24" w14:textId="77777777" w:rsidR="005205D8" w:rsidRPr="00600C2E" w:rsidRDefault="005205D8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___________________</w:t>
            </w:r>
          </w:p>
        </w:tc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1D315138" w14:textId="77777777" w:rsidR="005205D8" w:rsidRPr="00600C2E" w:rsidRDefault="005205D8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_________</w:t>
            </w:r>
          </w:p>
        </w:tc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08059888" w14:textId="77777777" w:rsidR="005205D8" w:rsidRPr="00600C2E" w:rsidRDefault="005205D8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€ ______________</w:t>
            </w:r>
          </w:p>
        </w:tc>
      </w:tr>
      <w:tr w:rsidR="005205D8" w:rsidRPr="00600C2E" w14:paraId="3BB32061" w14:textId="77777777" w:rsidTr="00B85595">
        <w:trPr>
          <w:tblCellSpacing w:w="15" w:type="dxa"/>
        </w:trPr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323DA901" w14:textId="77777777" w:rsidR="005205D8" w:rsidRPr="00600C2E" w:rsidRDefault="005205D8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_____________________</w:t>
            </w:r>
          </w:p>
        </w:tc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02894909" w14:textId="77777777" w:rsidR="005205D8" w:rsidRPr="00600C2E" w:rsidRDefault="005205D8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___________________</w:t>
            </w:r>
          </w:p>
        </w:tc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67C37E30" w14:textId="77777777" w:rsidR="005205D8" w:rsidRPr="00600C2E" w:rsidRDefault="005205D8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_________</w:t>
            </w:r>
          </w:p>
        </w:tc>
        <w:tc>
          <w:tcPr>
            <w:tcW w:w="0" w:type="auto"/>
            <w:tcBorders>
              <w:bottom w:val="single" w:sz="2" w:space="0" w:color="DCDFE5"/>
            </w:tcBorders>
            <w:vAlign w:val="center"/>
            <w:hideMark/>
          </w:tcPr>
          <w:p w14:paraId="51CCDFD0" w14:textId="77777777" w:rsidR="005205D8" w:rsidRPr="00600C2E" w:rsidRDefault="005205D8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€ ______________</w:t>
            </w:r>
          </w:p>
        </w:tc>
      </w:tr>
      <w:tr w:rsidR="001664DC" w:rsidRPr="00600C2E" w14:paraId="67AEC3D0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6497BDC" w14:textId="77777777" w:rsidR="001664DC" w:rsidRPr="00600C2E" w:rsidRDefault="001664DC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TOTALE SERVIZI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C215022" w14:textId="77777777" w:rsidR="001664DC" w:rsidRPr="00600C2E" w:rsidRDefault="001664DC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50BFE72" w14:textId="77777777" w:rsidR="001664DC" w:rsidRPr="00600C2E" w:rsidRDefault="001664DC" w:rsidP="00600C2E">
            <w:pPr>
              <w:spacing w:after="0" w:line="240" w:lineRule="auto"/>
              <w:jc w:val="both"/>
              <w:rPr>
                <w:rFonts w:ascii="Titillium Web" w:eastAsia="Times New Roman" w:hAnsi="Titillium Web" w:cs="Times New Roman"/>
                <w:bCs/>
                <w:color w:val="auto"/>
                <w:lang w:val="it-IT" w:eastAsia="it-IT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82D29F1" w14:textId="77777777" w:rsidR="001664DC" w:rsidRPr="00600C2E" w:rsidRDefault="001664DC" w:rsidP="00600C2E">
            <w:pPr>
              <w:spacing w:after="0" w:line="240" w:lineRule="auto"/>
              <w:jc w:val="both"/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</w:pPr>
            <w:r w:rsidRPr="00600C2E">
              <w:rPr>
                <w:rFonts w:ascii="Titillium Web" w:eastAsia="Times New Roman" w:hAnsi="Titillium Web" w:cs="Arial"/>
                <w:bCs/>
                <w:color w:val="auto"/>
                <w:lang w:val="it-IT" w:eastAsia="it-IT"/>
              </w:rPr>
              <w:t>€ _______________</w:t>
            </w:r>
          </w:p>
        </w:tc>
      </w:tr>
    </w:tbl>
    <w:p w14:paraId="4B3D6DCB" w14:textId="162BF0B7" w:rsidR="00E22D37" w:rsidRPr="00600C2E" w:rsidRDefault="0007385A" w:rsidP="00600C2E">
      <w:pPr>
        <w:numPr>
          <w:ilvl w:val="0"/>
          <w:numId w:val="4"/>
        </w:numPr>
        <w:tabs>
          <w:tab w:val="num" w:pos="720"/>
        </w:tabs>
        <w:spacing w:after="0" w:line="240" w:lineRule="auto"/>
        <w:ind w:hanging="357"/>
        <w:jc w:val="both"/>
        <w:rPr>
          <w:rFonts w:ascii="Titillium Web" w:eastAsia="Times New Roman" w:hAnsi="Titillium Web" w:cstheme="minorHAnsi"/>
          <w:bCs/>
          <w:color w:val="auto"/>
          <w:lang w:val="it-IT" w:eastAsia="it-IT"/>
        </w:rPr>
      </w:pPr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essere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in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possesso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dei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requisiti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capacità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tecnico-professionale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richiesti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all’art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. 4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dell’avviso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,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nello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specifico</w:t>
      </w:r>
      <w:proofErr w:type="spellEnd"/>
      <w:r w:rsidR="00E22D37" w:rsidRPr="00600C2E">
        <w:rPr>
          <w:rFonts w:ascii="Titillium Web" w:eastAsia="Times New Roman" w:hAnsi="Titillium Web" w:cstheme="minorHAnsi"/>
          <w:bCs/>
          <w:color w:val="auto"/>
          <w:lang w:val="it-IT" w:eastAsia="it-IT"/>
        </w:rPr>
        <w:t>:</w:t>
      </w:r>
    </w:p>
    <w:p w14:paraId="0EA9EFE6" w14:textId="63B7D3D2" w:rsidR="00E22D37" w:rsidRPr="00600C2E" w:rsidRDefault="00550924" w:rsidP="00600C2E">
      <w:pPr>
        <w:pStyle w:val="Paragrafoelenco"/>
        <w:numPr>
          <w:ilvl w:val="0"/>
          <w:numId w:val="24"/>
        </w:numPr>
        <w:tabs>
          <w:tab w:val="num" w:pos="1440"/>
        </w:tabs>
        <w:spacing w:before="0"/>
        <w:rPr>
          <w:rFonts w:ascii="Titillium Web" w:hAnsi="Titillium Web" w:cstheme="minorHAnsi"/>
          <w:bCs/>
          <w:lang w:eastAsia="it-IT"/>
        </w:rPr>
      </w:pPr>
      <w:r w:rsidRPr="00600C2E">
        <w:rPr>
          <w:rFonts w:ascii="Titillium Web" w:hAnsi="Titillium Web" w:cstheme="minorHAnsi"/>
          <w:bCs/>
          <w:lang w:val="en-US" w:eastAsia="it-IT"/>
        </w:rPr>
        <w:t xml:space="preserve">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garantire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l'utilizzo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di autobus/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scuolabus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rispondenti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ai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Criteri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Ambientali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Minimi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(CAM - D.M. 17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giugno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2021), con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classe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emissione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minima Euro VI (o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elettrico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>/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ibrido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) e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dotati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sistemi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ritenuta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omologati</w:t>
      </w:r>
      <w:proofErr w:type="spellEnd"/>
      <w:r w:rsidR="00E22D37" w:rsidRPr="00600C2E">
        <w:rPr>
          <w:rFonts w:ascii="Titillium Web" w:hAnsi="Titillium Web" w:cstheme="minorHAnsi"/>
          <w:bCs/>
          <w:lang w:eastAsia="it-IT"/>
        </w:rPr>
        <w:t>;</w:t>
      </w:r>
    </w:p>
    <w:p w14:paraId="2864F44B" w14:textId="62CD4A9B" w:rsidR="00E22D37" w:rsidRPr="00600C2E" w:rsidRDefault="00550924" w:rsidP="00600C2E">
      <w:pPr>
        <w:pStyle w:val="Paragrafoelenco"/>
        <w:numPr>
          <w:ilvl w:val="0"/>
          <w:numId w:val="24"/>
        </w:numPr>
        <w:tabs>
          <w:tab w:val="num" w:pos="1440"/>
        </w:tabs>
        <w:spacing w:before="0"/>
        <w:rPr>
          <w:rFonts w:ascii="Titillium Web" w:hAnsi="Titillium Web" w:cstheme="minorHAnsi"/>
          <w:bCs/>
          <w:lang w:eastAsia="it-IT"/>
        </w:rPr>
      </w:pPr>
      <w:r w:rsidRPr="00600C2E">
        <w:rPr>
          <w:rFonts w:ascii="Titillium Web" w:hAnsi="Titillium Web" w:cstheme="minorHAnsi"/>
          <w:bCs/>
          <w:lang w:val="en-US" w:eastAsia="it-IT"/>
        </w:rPr>
        <w:t xml:space="preserve">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disporre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(o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impegnarsi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a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disporre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all'avvio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) 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almeno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n. 1 autobus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titolare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(30-52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posti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)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attrezzato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con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pedana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>/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attrezzatura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per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portatori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di handicap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su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sedia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a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rotelle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e di n. 1 autobus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sostitutivo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con pari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caratteristiche</w:t>
      </w:r>
      <w:proofErr w:type="spellEnd"/>
      <w:r w:rsidR="00E22D37" w:rsidRPr="00600C2E">
        <w:rPr>
          <w:rFonts w:ascii="Titillium Web" w:hAnsi="Titillium Web" w:cstheme="minorHAnsi"/>
          <w:bCs/>
          <w:lang w:eastAsia="it-IT"/>
        </w:rPr>
        <w:t>;</w:t>
      </w:r>
    </w:p>
    <w:p w14:paraId="50ECE72A" w14:textId="62683DD4" w:rsidR="00876794" w:rsidRPr="00600C2E" w:rsidRDefault="00876794" w:rsidP="00600C2E">
      <w:pPr>
        <w:pStyle w:val="Paragrafoelenco"/>
        <w:numPr>
          <w:ilvl w:val="0"/>
          <w:numId w:val="24"/>
        </w:numPr>
        <w:tabs>
          <w:tab w:val="num" w:pos="1440"/>
        </w:tabs>
        <w:spacing w:before="0"/>
        <w:rPr>
          <w:rFonts w:ascii="Titillium Web" w:hAnsi="Titillium Web" w:cstheme="minorHAnsi"/>
          <w:bCs/>
          <w:lang w:eastAsia="it-IT"/>
        </w:rPr>
      </w:pP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che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tutti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mezzi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impiegati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saranno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in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regola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con le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revisioni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annuali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(Art. 80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C.d.S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.),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idonei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al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trasporto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scolastico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con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posti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esclusivamente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a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sedere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e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monitorati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tramite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piani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guida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efficiente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>;</w:t>
      </w:r>
    </w:p>
    <w:p w14:paraId="5A5838F2" w14:textId="7E6BBECF" w:rsidR="00876794" w:rsidRPr="00600C2E" w:rsidRDefault="00876794" w:rsidP="00600C2E">
      <w:pPr>
        <w:pStyle w:val="Paragrafoelenco"/>
        <w:numPr>
          <w:ilvl w:val="0"/>
          <w:numId w:val="24"/>
        </w:numPr>
        <w:tabs>
          <w:tab w:val="num" w:pos="1440"/>
        </w:tabs>
        <w:spacing w:before="0"/>
        <w:rPr>
          <w:rFonts w:ascii="Titillium Web" w:hAnsi="Titillium Web" w:cstheme="minorHAnsi"/>
          <w:bCs/>
          <w:lang w:eastAsia="it-IT"/>
        </w:rPr>
      </w:pPr>
      <w:r w:rsidRPr="00600C2E">
        <w:rPr>
          <w:rFonts w:ascii="Titillium Web" w:hAnsi="Titillium Web" w:cstheme="minorHAnsi"/>
          <w:bCs/>
          <w:lang w:val="en-US" w:eastAsia="it-IT"/>
        </w:rPr>
        <w:t xml:space="preserve">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garantire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la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disponibilità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documentata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mezzi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,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autisti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e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operatori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sostitutivi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immediati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in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caso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guasto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o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assenza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del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personale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titolare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>;</w:t>
      </w:r>
    </w:p>
    <w:p w14:paraId="2D9B83F2" w14:textId="77777777" w:rsidR="009453F6" w:rsidRPr="00600C2E" w:rsidRDefault="009453F6" w:rsidP="00600C2E">
      <w:pPr>
        <w:pStyle w:val="Paragrafoelenco"/>
        <w:numPr>
          <w:ilvl w:val="0"/>
          <w:numId w:val="24"/>
        </w:numPr>
        <w:tabs>
          <w:tab w:val="num" w:pos="1440"/>
        </w:tabs>
        <w:spacing w:before="0"/>
        <w:rPr>
          <w:rFonts w:ascii="Titillium Web" w:hAnsi="Titillium Web" w:cstheme="minorHAnsi"/>
          <w:bCs/>
          <w:lang w:eastAsia="it-IT"/>
        </w:rPr>
      </w:pPr>
      <w:r w:rsidRPr="00600C2E">
        <w:rPr>
          <w:rFonts w:ascii="Titillium Web" w:hAnsi="Titillium Web" w:cstheme="minorHAnsi"/>
          <w:bCs/>
          <w:lang w:val="en-US" w:eastAsia="it-IT"/>
        </w:rPr>
        <w:t xml:space="preserve">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disporre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conducenti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qualificati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e 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almeno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un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operatore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sorveglianza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>/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accompagnamento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con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esperienza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minima di 1 anno, diploma di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scuola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media e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assenza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di cause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ostative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ex </w:t>
      </w:r>
      <w:proofErr w:type="spellStart"/>
      <w:proofErr w:type="gramStart"/>
      <w:r w:rsidRPr="00600C2E">
        <w:rPr>
          <w:rFonts w:ascii="Titillium Web" w:hAnsi="Titillium Web" w:cstheme="minorHAnsi"/>
          <w:bCs/>
          <w:lang w:val="en-US" w:eastAsia="it-IT"/>
        </w:rPr>
        <w:t>D.Lgs</w:t>
      </w:r>
      <w:proofErr w:type="spellEnd"/>
      <w:proofErr w:type="gramEnd"/>
      <w:r w:rsidRPr="00600C2E">
        <w:rPr>
          <w:rFonts w:ascii="Titillium Web" w:hAnsi="Titillium Web" w:cstheme="minorHAnsi"/>
          <w:bCs/>
          <w:lang w:val="en-US" w:eastAsia="it-IT"/>
        </w:rPr>
        <w:t>. 39/2014 (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certificato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 xml:space="preserve"> </w:t>
      </w:r>
      <w:proofErr w:type="spellStart"/>
      <w:r w:rsidRPr="00600C2E">
        <w:rPr>
          <w:rFonts w:ascii="Titillium Web" w:hAnsi="Titillium Web" w:cstheme="minorHAnsi"/>
          <w:bCs/>
          <w:lang w:val="en-US" w:eastAsia="it-IT"/>
        </w:rPr>
        <w:t>antipedofilia</w:t>
      </w:r>
      <w:proofErr w:type="spellEnd"/>
      <w:r w:rsidRPr="00600C2E">
        <w:rPr>
          <w:rFonts w:ascii="Titillium Web" w:hAnsi="Titillium Web" w:cstheme="minorHAnsi"/>
          <w:bCs/>
          <w:lang w:val="en-US" w:eastAsia="it-IT"/>
        </w:rPr>
        <w:t>);</w:t>
      </w:r>
    </w:p>
    <w:p w14:paraId="77C788E9" w14:textId="07F7198A" w:rsidR="009453F6" w:rsidRPr="00600C2E" w:rsidRDefault="009453F6" w:rsidP="00600C2E">
      <w:pPr>
        <w:pStyle w:val="Paragrafoelenco"/>
        <w:numPr>
          <w:ilvl w:val="0"/>
          <w:numId w:val="24"/>
        </w:numPr>
        <w:tabs>
          <w:tab w:val="num" w:pos="1440"/>
        </w:tabs>
        <w:spacing w:before="0"/>
        <w:rPr>
          <w:rFonts w:ascii="Titillium Web" w:hAnsi="Titillium Web" w:cstheme="minorHAnsi"/>
          <w:bCs/>
          <w:lang w:eastAsia="it-IT"/>
        </w:rPr>
      </w:pPr>
      <w:r w:rsidRPr="00600C2E">
        <w:rPr>
          <w:rFonts w:ascii="Titillium Web" w:hAnsi="Titillium Web" w:cstheme="minorHAnsi"/>
          <w:bCs/>
          <w:lang w:eastAsia="it-IT"/>
        </w:rPr>
        <w:t xml:space="preserve">di impegnarsi ad applicare al personale impiegato ai sensi dell'art. 11 del </w:t>
      </w:r>
      <w:proofErr w:type="spellStart"/>
      <w:r w:rsidRPr="00600C2E">
        <w:rPr>
          <w:rFonts w:ascii="Titillium Web" w:hAnsi="Titillium Web" w:cstheme="minorHAnsi"/>
          <w:bCs/>
          <w:lang w:eastAsia="it-IT"/>
        </w:rPr>
        <w:t>D.Lgs.</w:t>
      </w:r>
      <w:proofErr w:type="spellEnd"/>
      <w:r w:rsidRPr="00600C2E">
        <w:rPr>
          <w:rFonts w:ascii="Titillium Web" w:hAnsi="Titillium Web" w:cstheme="minorHAnsi"/>
          <w:bCs/>
          <w:lang w:eastAsia="it-IT"/>
        </w:rPr>
        <w:t xml:space="preserve"> 36/2023, il CCNL Autoferrotranvieri per il personale addetto alla guida e il CCNL Cooperative Sociali / ANINSEI per il </w:t>
      </w:r>
      <w:r w:rsidRPr="00600C2E">
        <w:rPr>
          <w:rFonts w:ascii="Titillium Web" w:hAnsi="Titillium Web" w:cstheme="minorHAnsi"/>
          <w:bCs/>
          <w:lang w:eastAsia="it-IT"/>
        </w:rPr>
        <w:lastRenderedPageBreak/>
        <w:t>personale addetto all'accompagnamento, garantendo trattamenti non inferiori a quelli previsti dai citati contratti;</w:t>
      </w:r>
    </w:p>
    <w:p w14:paraId="0FED5651" w14:textId="164E73FD" w:rsidR="00443778" w:rsidRPr="00600C2E" w:rsidRDefault="00F81C24" w:rsidP="00600C2E">
      <w:pPr>
        <w:numPr>
          <w:ilvl w:val="0"/>
          <w:numId w:val="4"/>
        </w:numPr>
        <w:tabs>
          <w:tab w:val="num" w:pos="720"/>
        </w:tabs>
        <w:spacing w:after="0" w:line="240" w:lineRule="auto"/>
        <w:ind w:hanging="357"/>
        <w:jc w:val="both"/>
        <w:rPr>
          <w:rFonts w:ascii="Titillium Web" w:eastAsia="Times New Roman" w:hAnsi="Titillium Web" w:cstheme="minorHAnsi"/>
          <w:bCs/>
          <w:color w:val="auto"/>
          <w:lang w:val="it-IT" w:eastAsia="it-IT"/>
        </w:rPr>
      </w:pPr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di non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avere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cause 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incompatibilità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con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l’incarico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, ai sensi delle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disposizioni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legge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e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dei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codici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di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comportamento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applicabili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ai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pubblici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 xml:space="preserve"> </w:t>
      </w:r>
      <w:proofErr w:type="spellStart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dipendenti</w:t>
      </w:r>
      <w:proofErr w:type="spellEnd"/>
      <w:r w:rsidRPr="00600C2E">
        <w:rPr>
          <w:rFonts w:ascii="Titillium Web" w:eastAsia="Times New Roman" w:hAnsi="Titillium Web" w:cstheme="minorHAnsi"/>
          <w:bCs/>
          <w:color w:val="auto"/>
          <w:lang w:eastAsia="it-IT"/>
        </w:rPr>
        <w:t>;</w:t>
      </w:r>
    </w:p>
    <w:p w14:paraId="11D7BA45" w14:textId="1A8C0B1F" w:rsidR="00F81C24" w:rsidRPr="00600C2E" w:rsidRDefault="00F81C24" w:rsidP="00600C2E">
      <w:pPr>
        <w:pStyle w:val="Paragrafoelenco"/>
        <w:numPr>
          <w:ilvl w:val="0"/>
          <w:numId w:val="4"/>
        </w:numPr>
        <w:spacing w:before="0"/>
        <w:rPr>
          <w:rFonts w:ascii="Titillium Web" w:hAnsi="Titillium Web"/>
          <w:bCs/>
          <w:lang w:eastAsia="it-IT"/>
        </w:rPr>
      </w:pPr>
      <w:r w:rsidRPr="00600C2E">
        <w:rPr>
          <w:rFonts w:ascii="Titillium Web" w:hAnsi="Titillium Web" w:cs="Arial"/>
          <w:bCs/>
          <w:lang w:eastAsia="it-IT"/>
        </w:rPr>
        <w:t>di essere in regola con la normativa in materia di sicurezza D. Lg. 81/2008;</w:t>
      </w:r>
    </w:p>
    <w:p w14:paraId="1C1191C1" w14:textId="0042828F" w:rsidR="00F81C24" w:rsidRPr="00600C2E" w:rsidRDefault="00F81C24" w:rsidP="00600C2E">
      <w:pPr>
        <w:pStyle w:val="Paragrafoelenco"/>
        <w:numPr>
          <w:ilvl w:val="0"/>
          <w:numId w:val="4"/>
        </w:numPr>
        <w:spacing w:before="0"/>
        <w:rPr>
          <w:rFonts w:ascii="Titillium Web" w:hAnsi="Titillium Web"/>
          <w:bCs/>
          <w:lang w:eastAsia="it-IT"/>
        </w:rPr>
      </w:pPr>
      <w:r w:rsidRPr="00600C2E">
        <w:rPr>
          <w:rFonts w:ascii="Titillium Web" w:hAnsi="Titillium Web" w:cs="Arial"/>
          <w:bCs/>
          <w:lang w:eastAsia="it-IT"/>
        </w:rPr>
        <w:t>l’insussistenza di divieti di contrarre con la Pubblica Amministrazione, compresi i provvedimenti interdittivi di cui all’art. 14 del D. Lgs. 9 aprile 2008, n. 81;</w:t>
      </w:r>
    </w:p>
    <w:p w14:paraId="691164CA" w14:textId="5A92269F" w:rsidR="00F81C24" w:rsidRPr="00600C2E" w:rsidRDefault="00F81C24" w:rsidP="00600C2E">
      <w:pPr>
        <w:pStyle w:val="Paragrafoelenco"/>
        <w:numPr>
          <w:ilvl w:val="0"/>
          <w:numId w:val="4"/>
        </w:numPr>
        <w:spacing w:before="0"/>
        <w:rPr>
          <w:rFonts w:ascii="Titillium Web" w:hAnsi="Titillium Web"/>
          <w:bCs/>
          <w:lang w:eastAsia="it-IT"/>
        </w:rPr>
      </w:pPr>
      <w:r w:rsidRPr="00600C2E">
        <w:rPr>
          <w:rFonts w:ascii="Titillium Web" w:hAnsi="Titillium Web" w:cs="Arial"/>
          <w:bCs/>
          <w:lang w:eastAsia="it-IT"/>
        </w:rPr>
        <w:t>di accettare che il presente avviso non costituisce offerta né garantisce l’affidamento;</w:t>
      </w:r>
    </w:p>
    <w:p w14:paraId="2B8F3615" w14:textId="33E0936E" w:rsidR="00DB33A8" w:rsidRPr="00600C2E" w:rsidRDefault="00F81C24" w:rsidP="00600C2E">
      <w:pPr>
        <w:pStyle w:val="Paragrafoelenco"/>
        <w:numPr>
          <w:ilvl w:val="0"/>
          <w:numId w:val="4"/>
        </w:numPr>
        <w:spacing w:before="0"/>
        <w:rPr>
          <w:rFonts w:ascii="Titillium Web" w:hAnsi="Titillium Web" w:cstheme="minorHAnsi"/>
          <w:bCs/>
        </w:rPr>
      </w:pPr>
      <w:r w:rsidRPr="00600C2E">
        <w:rPr>
          <w:rFonts w:ascii="Titillium Web" w:hAnsi="Titillium Web" w:cs="Arial"/>
          <w:bCs/>
          <w:lang w:eastAsia="it-IT"/>
        </w:rPr>
        <w:t>di autorizzare il trattamento dei dati personali (GDPR 2016/679).</w:t>
      </w:r>
    </w:p>
    <w:p w14:paraId="07DB78FC" w14:textId="77777777" w:rsidR="00DB33A8" w:rsidRPr="00600C2E" w:rsidRDefault="00DB33A8" w:rsidP="00600C2E">
      <w:pPr>
        <w:spacing w:after="0" w:line="240" w:lineRule="auto"/>
        <w:jc w:val="both"/>
        <w:rPr>
          <w:rFonts w:ascii="Titillium Web" w:eastAsia="Times New Roman" w:hAnsi="Titillium Web" w:cstheme="minorHAnsi"/>
          <w:bCs/>
          <w:lang w:val="it-IT"/>
        </w:rPr>
      </w:pPr>
    </w:p>
    <w:p w14:paraId="6737CA92" w14:textId="2B802125" w:rsidR="003513F0" w:rsidRPr="00600C2E" w:rsidRDefault="008A53D4" w:rsidP="00600C2E">
      <w:pPr>
        <w:spacing w:after="0" w:line="240" w:lineRule="auto"/>
        <w:ind w:left="97" w:hanging="3"/>
        <w:jc w:val="both"/>
        <w:rPr>
          <w:rFonts w:ascii="Titillium Web" w:eastAsia="Times New Roman" w:hAnsi="Titillium Web" w:cstheme="minorHAnsi"/>
          <w:bCs/>
          <w:lang w:val="it-IT"/>
        </w:rPr>
      </w:pPr>
      <w:r w:rsidRPr="00600C2E">
        <w:rPr>
          <w:rFonts w:ascii="Titillium Web" w:eastAsia="Times New Roman" w:hAnsi="Titillium Web" w:cstheme="minorHAnsi"/>
          <w:bCs/>
          <w:lang w:val="it-IT"/>
        </w:rPr>
        <w:t>Luogo e data</w:t>
      </w:r>
      <w:r w:rsidR="002E2C4F" w:rsidRPr="00600C2E">
        <w:rPr>
          <w:rFonts w:ascii="Titillium Web" w:eastAsia="Times New Roman" w:hAnsi="Titillium Web" w:cstheme="minorHAnsi"/>
          <w:bCs/>
          <w:lang w:val="it-IT"/>
        </w:rPr>
        <w:t xml:space="preserve"> __________</w:t>
      </w:r>
    </w:p>
    <w:p w14:paraId="631A2B1E" w14:textId="77777777" w:rsidR="003252A1" w:rsidRPr="00600C2E" w:rsidRDefault="003252A1" w:rsidP="00600C2E">
      <w:pPr>
        <w:spacing w:after="0" w:line="240" w:lineRule="auto"/>
        <w:ind w:left="10" w:hanging="10"/>
        <w:jc w:val="both"/>
        <w:rPr>
          <w:rFonts w:ascii="Titillium Web" w:eastAsia="Times New Roman" w:hAnsi="Titillium Web" w:cstheme="minorHAnsi"/>
          <w:bCs/>
        </w:rPr>
      </w:pPr>
    </w:p>
    <w:p w14:paraId="6737CA93" w14:textId="7DF500A7" w:rsidR="003513F0" w:rsidRPr="00600C2E" w:rsidRDefault="008A53D4" w:rsidP="00600C2E">
      <w:pPr>
        <w:spacing w:after="0" w:line="240" w:lineRule="auto"/>
        <w:ind w:left="10" w:hanging="10"/>
        <w:jc w:val="both"/>
        <w:rPr>
          <w:rFonts w:ascii="Titillium Web" w:hAnsi="Titillium Web" w:cstheme="minorHAnsi"/>
          <w:bCs/>
        </w:rPr>
      </w:pPr>
      <w:proofErr w:type="spellStart"/>
      <w:r w:rsidRPr="00600C2E">
        <w:rPr>
          <w:rFonts w:ascii="Titillium Web" w:eastAsia="Times New Roman" w:hAnsi="Titillium Web" w:cstheme="minorHAnsi"/>
          <w:bCs/>
        </w:rPr>
        <w:t>Firma</w:t>
      </w:r>
      <w:proofErr w:type="spellEnd"/>
    </w:p>
    <w:p w14:paraId="702D4DA8" w14:textId="38B6D821" w:rsidR="004A7E40" w:rsidRPr="00600C2E" w:rsidRDefault="00503705" w:rsidP="00600C2E">
      <w:pPr>
        <w:spacing w:after="0" w:line="240" w:lineRule="auto"/>
        <w:ind w:left="7222"/>
        <w:jc w:val="both"/>
        <w:rPr>
          <w:rFonts w:ascii="Titillium Web" w:hAnsi="Titillium Web"/>
          <w:bCs/>
        </w:rPr>
      </w:pPr>
      <w:r w:rsidRPr="00600C2E">
        <w:rPr>
          <w:rFonts w:ascii="Titillium Web" w:hAnsi="Titillium Web"/>
          <w:bCs/>
          <w:noProof/>
          <w:lang w:val="it-IT" w:eastAsia="it-IT"/>
        </w:rPr>
        <mc:AlternateContent>
          <mc:Choice Requires="wpg">
            <w:drawing>
              <wp:inline distT="0" distB="0" distL="0" distR="0" wp14:anchorId="6737CA95" wp14:editId="28E02879">
                <wp:extent cx="1454150" cy="4445"/>
                <wp:effectExtent l="12065" t="4445" r="10160" b="10160"/>
                <wp:docPr id="1176101724" name="Group 7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4445"/>
                          <a:chOff x="0" y="0"/>
                          <a:chExt cx="14538" cy="45"/>
                        </a:xfrm>
                      </wpg:grpSpPr>
                      <wps:wsp>
                        <wps:cNvPr id="1397781181" name="Shape 71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538" cy="45"/>
                          </a:xfrm>
                          <a:custGeom>
                            <a:avLst/>
                            <a:gdLst>
                              <a:gd name="T0" fmla="*/ 0 w 1453895"/>
                              <a:gd name="T1" fmla="*/ 2286 h 4572"/>
                              <a:gd name="T2" fmla="*/ 1453895 w 1453895"/>
                              <a:gd name="T3" fmla="*/ 2286 h 4572"/>
                              <a:gd name="T4" fmla="*/ 0 60000 65536"/>
                              <a:gd name="T5" fmla="*/ 0 60000 65536"/>
                              <a:gd name="T6" fmla="*/ 0 w 1453895"/>
                              <a:gd name="T7" fmla="*/ 0 h 4572"/>
                              <a:gd name="T8" fmla="*/ 1453895 w 1453895"/>
                              <a:gd name="T9" fmla="*/ 4572 h 4572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T6" t="T7" r="T8" b="T9"/>
                            <a:pathLst>
                              <a:path w="1453895" h="4572">
                                <a:moveTo>
                                  <a:pt x="0" y="2286"/>
                                </a:moveTo>
                                <a:lnTo>
                                  <a:pt x="1453895" y="228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E0D781" id="Group 7153" o:spid="_x0000_s1026" style="width:114.5pt;height:.35pt;mso-position-horizontal-relative:char;mso-position-vertical-relative:line" coordsize="1453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">
                <v:shape id="Shape 7152" o:spid="_x0000_s1027" style="position:absolute;width:14538;height:45;visibility:visible;mso-wrap-style:square;v-text-anchor:top" coordsize="1453895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" path="m,2286r1453895,e" filled="f" strokeweight=".36pt">
                  <v:stroke miterlimit="1" joinstyle="miter"/>
                  <v:path arrowok="t" o:connecttype="custom" o:connectlocs="0,23;14538,23" o:connectangles="0,0" textboxrect="0,0,1453895,4572"/>
                </v:shape>
                <w10:anchorlock/>
              </v:group>
            </w:pict>
          </mc:Fallback>
        </mc:AlternateContent>
      </w:r>
    </w:p>
    <w:p w14:paraId="1DC2869D" w14:textId="77777777" w:rsidR="00443778" w:rsidRPr="00600C2E" w:rsidRDefault="00443778" w:rsidP="00600C2E">
      <w:pPr>
        <w:spacing w:after="0" w:line="240" w:lineRule="auto"/>
        <w:ind w:left="7222"/>
        <w:jc w:val="both"/>
        <w:rPr>
          <w:rFonts w:ascii="Titillium Web" w:hAnsi="Titillium Web"/>
          <w:bCs/>
        </w:rPr>
      </w:pPr>
    </w:p>
    <w:sectPr w:rsidR="00443778" w:rsidRPr="00600C2E" w:rsidSect="004473FC">
      <w:pgSz w:w="11906" w:h="16838" w:code="9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786D0" w14:textId="77777777" w:rsidR="00113938" w:rsidRDefault="00113938" w:rsidP="003252A1">
      <w:pPr>
        <w:spacing w:after="0" w:line="240" w:lineRule="auto"/>
      </w:pPr>
      <w:r>
        <w:separator/>
      </w:r>
    </w:p>
  </w:endnote>
  <w:endnote w:type="continuationSeparator" w:id="0">
    <w:p w14:paraId="1F459E14" w14:textId="77777777" w:rsidR="00113938" w:rsidRDefault="00113938" w:rsidP="0032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HiraKakuProN-W3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D836E" w14:textId="77777777" w:rsidR="00113938" w:rsidRDefault="00113938" w:rsidP="003252A1">
      <w:pPr>
        <w:spacing w:after="0" w:line="240" w:lineRule="auto"/>
      </w:pPr>
      <w:r>
        <w:separator/>
      </w:r>
    </w:p>
  </w:footnote>
  <w:footnote w:type="continuationSeparator" w:id="0">
    <w:p w14:paraId="1D8C1883" w14:textId="77777777" w:rsidR="00113938" w:rsidRDefault="00113938" w:rsidP="00325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9.6pt;height:9.6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 w15:restartNumberingAfterBreak="0">
    <w:nsid w:val="02EE122A"/>
    <w:multiLevelType w:val="hybridMultilevel"/>
    <w:tmpl w:val="7B8E5E3A"/>
    <w:lvl w:ilvl="0" w:tplc="04100001">
      <w:start w:val="1"/>
      <w:numFmt w:val="bullet"/>
      <w:lvlText w:val=""/>
      <w:lvlJc w:val="left"/>
      <w:pPr>
        <w:ind w:left="75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42274">
      <w:start w:val="1"/>
      <w:numFmt w:val="bullet"/>
      <w:lvlText w:val="o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6A01BC">
      <w:start w:val="1"/>
      <w:numFmt w:val="bullet"/>
      <w:lvlText w:val="▪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04410">
      <w:start w:val="1"/>
      <w:numFmt w:val="bullet"/>
      <w:lvlText w:val="•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446648">
      <w:start w:val="1"/>
      <w:numFmt w:val="bullet"/>
      <w:lvlText w:val="o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C4C90A">
      <w:start w:val="1"/>
      <w:numFmt w:val="bullet"/>
      <w:lvlText w:val="▪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56CB68">
      <w:start w:val="1"/>
      <w:numFmt w:val="bullet"/>
      <w:lvlText w:val="•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04330">
      <w:start w:val="1"/>
      <w:numFmt w:val="bullet"/>
      <w:lvlText w:val="o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A23BC">
      <w:start w:val="1"/>
      <w:numFmt w:val="bullet"/>
      <w:lvlText w:val="▪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D57FFD"/>
    <w:multiLevelType w:val="hybridMultilevel"/>
    <w:tmpl w:val="AF12CA94"/>
    <w:lvl w:ilvl="0" w:tplc="7226B210">
      <w:start w:val="65535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13CF1"/>
    <w:multiLevelType w:val="multilevel"/>
    <w:tmpl w:val="4F887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B47DA"/>
    <w:multiLevelType w:val="hybridMultilevel"/>
    <w:tmpl w:val="5C2EE0C2"/>
    <w:lvl w:ilvl="0" w:tplc="F432CAEE">
      <w:numFmt w:val="bullet"/>
      <w:lvlText w:val="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5B222B"/>
    <w:multiLevelType w:val="hybridMultilevel"/>
    <w:tmpl w:val="FC2CB666"/>
    <w:lvl w:ilvl="0" w:tplc="7C4008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C325E4"/>
    <w:multiLevelType w:val="hybridMultilevel"/>
    <w:tmpl w:val="97D09010"/>
    <w:lvl w:ilvl="0" w:tplc="2B82717C">
      <w:numFmt w:val="bullet"/>
      <w:lvlText w:val=""/>
      <w:lvlJc w:val="left"/>
      <w:pPr>
        <w:ind w:left="3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F9CD1C2">
      <w:numFmt w:val="bullet"/>
      <w:lvlText w:val="•"/>
      <w:lvlJc w:val="left"/>
      <w:pPr>
        <w:ind w:left="1311" w:hanging="361"/>
      </w:pPr>
      <w:rPr>
        <w:rFonts w:hint="default"/>
        <w:lang w:val="it-IT" w:eastAsia="en-US" w:bidi="ar-SA"/>
      </w:rPr>
    </w:lvl>
    <w:lvl w:ilvl="2" w:tplc="748A6C26">
      <w:numFmt w:val="bullet"/>
      <w:lvlText w:val="•"/>
      <w:lvlJc w:val="left"/>
      <w:pPr>
        <w:ind w:left="2268" w:hanging="361"/>
      </w:pPr>
      <w:rPr>
        <w:rFonts w:hint="default"/>
        <w:lang w:val="it-IT" w:eastAsia="en-US" w:bidi="ar-SA"/>
      </w:rPr>
    </w:lvl>
    <w:lvl w:ilvl="3" w:tplc="6C52F3DE">
      <w:numFmt w:val="bullet"/>
      <w:lvlText w:val="•"/>
      <w:lvlJc w:val="left"/>
      <w:pPr>
        <w:ind w:left="3225" w:hanging="361"/>
      </w:pPr>
      <w:rPr>
        <w:rFonts w:hint="default"/>
        <w:lang w:val="it-IT" w:eastAsia="en-US" w:bidi="ar-SA"/>
      </w:rPr>
    </w:lvl>
    <w:lvl w:ilvl="4" w:tplc="1FF4557A">
      <w:numFmt w:val="bullet"/>
      <w:lvlText w:val="•"/>
      <w:lvlJc w:val="left"/>
      <w:pPr>
        <w:ind w:left="4182" w:hanging="361"/>
      </w:pPr>
      <w:rPr>
        <w:rFonts w:hint="default"/>
        <w:lang w:val="it-IT" w:eastAsia="en-US" w:bidi="ar-SA"/>
      </w:rPr>
    </w:lvl>
    <w:lvl w:ilvl="5" w:tplc="979E356A">
      <w:numFmt w:val="bullet"/>
      <w:lvlText w:val="•"/>
      <w:lvlJc w:val="left"/>
      <w:pPr>
        <w:ind w:left="5139" w:hanging="361"/>
      </w:pPr>
      <w:rPr>
        <w:rFonts w:hint="default"/>
        <w:lang w:val="it-IT" w:eastAsia="en-US" w:bidi="ar-SA"/>
      </w:rPr>
    </w:lvl>
    <w:lvl w:ilvl="6" w:tplc="7E505256">
      <w:numFmt w:val="bullet"/>
      <w:lvlText w:val="•"/>
      <w:lvlJc w:val="left"/>
      <w:pPr>
        <w:ind w:left="6096" w:hanging="361"/>
      </w:pPr>
      <w:rPr>
        <w:rFonts w:hint="default"/>
        <w:lang w:val="it-IT" w:eastAsia="en-US" w:bidi="ar-SA"/>
      </w:rPr>
    </w:lvl>
    <w:lvl w:ilvl="7" w:tplc="43B00E68">
      <w:numFmt w:val="bullet"/>
      <w:lvlText w:val="•"/>
      <w:lvlJc w:val="left"/>
      <w:pPr>
        <w:ind w:left="7053" w:hanging="361"/>
      </w:pPr>
      <w:rPr>
        <w:rFonts w:hint="default"/>
        <w:lang w:val="it-IT" w:eastAsia="en-US" w:bidi="ar-SA"/>
      </w:rPr>
    </w:lvl>
    <w:lvl w:ilvl="8" w:tplc="2F982E24">
      <w:numFmt w:val="bullet"/>
      <w:lvlText w:val="•"/>
      <w:lvlJc w:val="left"/>
      <w:pPr>
        <w:ind w:left="8010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29304572"/>
    <w:multiLevelType w:val="hybridMultilevel"/>
    <w:tmpl w:val="AFAAAC1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7707D4"/>
    <w:multiLevelType w:val="multilevel"/>
    <w:tmpl w:val="F40AB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A040B94"/>
    <w:multiLevelType w:val="hybridMultilevel"/>
    <w:tmpl w:val="BB58A288"/>
    <w:lvl w:ilvl="0" w:tplc="CBC264B6">
      <w:start w:val="1"/>
      <w:numFmt w:val="bullet"/>
      <w:lvlText w:val="•"/>
      <w:lvlJc w:val="left"/>
      <w:pPr>
        <w:ind w:left="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F1E39DA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0EEACB2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E6E0B50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94E493E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0C279D4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0B811F2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F08F9FA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262840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641E07"/>
    <w:multiLevelType w:val="hybridMultilevel"/>
    <w:tmpl w:val="77CA23AE"/>
    <w:lvl w:ilvl="0" w:tplc="38129058">
      <w:start w:val="1"/>
      <w:numFmt w:val="bullet"/>
      <w:lvlText w:val=""/>
      <w:lvlJc w:val="left"/>
      <w:pPr>
        <w:ind w:left="7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0" w15:restartNumberingAfterBreak="0">
    <w:nsid w:val="34B8443D"/>
    <w:multiLevelType w:val="hybridMultilevel"/>
    <w:tmpl w:val="394095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C03C0"/>
    <w:multiLevelType w:val="hybridMultilevel"/>
    <w:tmpl w:val="082E3F82"/>
    <w:lvl w:ilvl="0" w:tplc="C4E89F4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673B0"/>
    <w:multiLevelType w:val="hybridMultilevel"/>
    <w:tmpl w:val="834C9DD4"/>
    <w:lvl w:ilvl="0" w:tplc="81D07024">
      <w:start w:val="1"/>
      <w:numFmt w:val="bullet"/>
      <w:lvlText w:val="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15755D5"/>
    <w:multiLevelType w:val="multilevel"/>
    <w:tmpl w:val="6524A24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427B29ED"/>
    <w:multiLevelType w:val="hybridMultilevel"/>
    <w:tmpl w:val="3FD4F5B2"/>
    <w:lvl w:ilvl="0" w:tplc="199E0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057B3"/>
    <w:multiLevelType w:val="multilevel"/>
    <w:tmpl w:val="F7EA624E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53E82AA0"/>
    <w:multiLevelType w:val="hybridMultilevel"/>
    <w:tmpl w:val="E38AB6D0"/>
    <w:lvl w:ilvl="0" w:tplc="041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7" w15:restartNumberingAfterBreak="0">
    <w:nsid w:val="56CC1E30"/>
    <w:multiLevelType w:val="hybridMultilevel"/>
    <w:tmpl w:val="86EA2830"/>
    <w:lvl w:ilvl="0" w:tplc="FC563D3A">
      <w:start w:val="65535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3118C8"/>
    <w:multiLevelType w:val="multilevel"/>
    <w:tmpl w:val="AAB6AB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79526A"/>
    <w:multiLevelType w:val="hybridMultilevel"/>
    <w:tmpl w:val="E32822B6"/>
    <w:lvl w:ilvl="0" w:tplc="3812905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32AEB"/>
    <w:multiLevelType w:val="hybridMultilevel"/>
    <w:tmpl w:val="65189F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C5650"/>
    <w:multiLevelType w:val="hybridMultilevel"/>
    <w:tmpl w:val="F91652D0"/>
    <w:lvl w:ilvl="0" w:tplc="F432CAEE"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16371"/>
    <w:multiLevelType w:val="multilevel"/>
    <w:tmpl w:val="848E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1B4C4B"/>
    <w:multiLevelType w:val="multilevel"/>
    <w:tmpl w:val="BE484508"/>
    <w:lvl w:ilvl="0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65F6938"/>
    <w:multiLevelType w:val="hybridMultilevel"/>
    <w:tmpl w:val="B0BA591C"/>
    <w:lvl w:ilvl="0" w:tplc="FC563D3A">
      <w:start w:val="65535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88057105">
    <w:abstractNumId w:val="0"/>
  </w:num>
  <w:num w:numId="2" w16cid:durableId="1733848989">
    <w:abstractNumId w:val="8"/>
  </w:num>
  <w:num w:numId="3" w16cid:durableId="758522949">
    <w:abstractNumId w:val="16"/>
  </w:num>
  <w:num w:numId="4" w16cid:durableId="1136601009">
    <w:abstractNumId w:val="7"/>
  </w:num>
  <w:num w:numId="5" w16cid:durableId="1867208067">
    <w:abstractNumId w:val="5"/>
  </w:num>
  <w:num w:numId="6" w16cid:durableId="1768186854">
    <w:abstractNumId w:val="14"/>
  </w:num>
  <w:num w:numId="7" w16cid:durableId="1730300067">
    <w:abstractNumId w:val="17"/>
  </w:num>
  <w:num w:numId="8" w16cid:durableId="1894538739">
    <w:abstractNumId w:val="11"/>
  </w:num>
  <w:num w:numId="9" w16cid:durableId="1364357561">
    <w:abstractNumId w:val="1"/>
  </w:num>
  <w:num w:numId="10" w16cid:durableId="2038314920">
    <w:abstractNumId w:val="3"/>
  </w:num>
  <w:num w:numId="11" w16cid:durableId="1996908709">
    <w:abstractNumId w:val="24"/>
  </w:num>
  <w:num w:numId="12" w16cid:durableId="1165242072">
    <w:abstractNumId w:val="4"/>
  </w:num>
  <w:num w:numId="13" w16cid:durableId="1301956168">
    <w:abstractNumId w:val="12"/>
  </w:num>
  <w:num w:numId="14" w16cid:durableId="1424843342">
    <w:abstractNumId w:val="21"/>
  </w:num>
  <w:num w:numId="15" w16cid:durableId="1201552432">
    <w:abstractNumId w:val="10"/>
  </w:num>
  <w:num w:numId="16" w16cid:durableId="1538738128">
    <w:abstractNumId w:val="6"/>
  </w:num>
  <w:num w:numId="17" w16cid:durableId="776757303">
    <w:abstractNumId w:val="15"/>
  </w:num>
  <w:num w:numId="18" w16cid:durableId="476722824">
    <w:abstractNumId w:val="13"/>
  </w:num>
  <w:num w:numId="19" w16cid:durableId="651257391">
    <w:abstractNumId w:val="23"/>
  </w:num>
  <w:num w:numId="20" w16cid:durableId="1838185939">
    <w:abstractNumId w:val="22"/>
  </w:num>
  <w:num w:numId="21" w16cid:durableId="1452280828">
    <w:abstractNumId w:val="19"/>
  </w:num>
  <w:num w:numId="22" w16cid:durableId="2013334169">
    <w:abstractNumId w:val="2"/>
  </w:num>
  <w:num w:numId="23" w16cid:durableId="925459587">
    <w:abstractNumId w:val="18"/>
  </w:num>
  <w:num w:numId="24" w16cid:durableId="1528634887">
    <w:abstractNumId w:val="9"/>
  </w:num>
  <w:num w:numId="25" w16cid:durableId="18902596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3F0"/>
    <w:rsid w:val="0002484C"/>
    <w:rsid w:val="00036D3B"/>
    <w:rsid w:val="000517E5"/>
    <w:rsid w:val="0007385A"/>
    <w:rsid w:val="00076C08"/>
    <w:rsid w:val="00093152"/>
    <w:rsid w:val="000B680C"/>
    <w:rsid w:val="000E3CB5"/>
    <w:rsid w:val="001072BD"/>
    <w:rsid w:val="00113938"/>
    <w:rsid w:val="00152A3D"/>
    <w:rsid w:val="001664DC"/>
    <w:rsid w:val="00194C9E"/>
    <w:rsid w:val="001A67FE"/>
    <w:rsid w:val="001B21D2"/>
    <w:rsid w:val="001C7112"/>
    <w:rsid w:val="00213BFD"/>
    <w:rsid w:val="00232FA1"/>
    <w:rsid w:val="00286CA2"/>
    <w:rsid w:val="002B0966"/>
    <w:rsid w:val="002C0BDE"/>
    <w:rsid w:val="002E2C4F"/>
    <w:rsid w:val="002E5030"/>
    <w:rsid w:val="002F0FF1"/>
    <w:rsid w:val="00322981"/>
    <w:rsid w:val="003252A1"/>
    <w:rsid w:val="003513F0"/>
    <w:rsid w:val="00354F4C"/>
    <w:rsid w:val="00375859"/>
    <w:rsid w:val="00396D85"/>
    <w:rsid w:val="003E163E"/>
    <w:rsid w:val="003F32AA"/>
    <w:rsid w:val="00443329"/>
    <w:rsid w:val="00443778"/>
    <w:rsid w:val="004473FC"/>
    <w:rsid w:val="00485BB6"/>
    <w:rsid w:val="004959B3"/>
    <w:rsid w:val="004A7007"/>
    <w:rsid w:val="004A7E40"/>
    <w:rsid w:val="004D2D37"/>
    <w:rsid w:val="004D52E2"/>
    <w:rsid w:val="00503705"/>
    <w:rsid w:val="00511A84"/>
    <w:rsid w:val="00516C53"/>
    <w:rsid w:val="005205D8"/>
    <w:rsid w:val="005415C9"/>
    <w:rsid w:val="005439EC"/>
    <w:rsid w:val="00550504"/>
    <w:rsid w:val="00550924"/>
    <w:rsid w:val="005521E4"/>
    <w:rsid w:val="005607A7"/>
    <w:rsid w:val="00561934"/>
    <w:rsid w:val="00580A41"/>
    <w:rsid w:val="005845EE"/>
    <w:rsid w:val="0059004F"/>
    <w:rsid w:val="00593158"/>
    <w:rsid w:val="005B4CBC"/>
    <w:rsid w:val="005B58F9"/>
    <w:rsid w:val="005C0733"/>
    <w:rsid w:val="005C726E"/>
    <w:rsid w:val="005D3E32"/>
    <w:rsid w:val="005E3A3B"/>
    <w:rsid w:val="005E52C2"/>
    <w:rsid w:val="00600C2E"/>
    <w:rsid w:val="00603EA5"/>
    <w:rsid w:val="00606658"/>
    <w:rsid w:val="006069E4"/>
    <w:rsid w:val="00607ED1"/>
    <w:rsid w:val="00615DD8"/>
    <w:rsid w:val="006378DB"/>
    <w:rsid w:val="00661465"/>
    <w:rsid w:val="006774F3"/>
    <w:rsid w:val="0067790F"/>
    <w:rsid w:val="006A5FD4"/>
    <w:rsid w:val="006C34F6"/>
    <w:rsid w:val="00710972"/>
    <w:rsid w:val="00717556"/>
    <w:rsid w:val="00717B62"/>
    <w:rsid w:val="007227A5"/>
    <w:rsid w:val="00746D7C"/>
    <w:rsid w:val="007511F9"/>
    <w:rsid w:val="00783A65"/>
    <w:rsid w:val="007C3FA2"/>
    <w:rsid w:val="007E2DD0"/>
    <w:rsid w:val="0081376D"/>
    <w:rsid w:val="00876794"/>
    <w:rsid w:val="008A53D4"/>
    <w:rsid w:val="008B5488"/>
    <w:rsid w:val="008C551F"/>
    <w:rsid w:val="008D57D1"/>
    <w:rsid w:val="008D5CD3"/>
    <w:rsid w:val="008F4DEC"/>
    <w:rsid w:val="008F5FB2"/>
    <w:rsid w:val="009205C6"/>
    <w:rsid w:val="009453F6"/>
    <w:rsid w:val="00945BF5"/>
    <w:rsid w:val="009561B8"/>
    <w:rsid w:val="009611AE"/>
    <w:rsid w:val="00961E46"/>
    <w:rsid w:val="00965830"/>
    <w:rsid w:val="00994256"/>
    <w:rsid w:val="009B42E1"/>
    <w:rsid w:val="009B6A5B"/>
    <w:rsid w:val="009E576A"/>
    <w:rsid w:val="009F1C7C"/>
    <w:rsid w:val="00A000AA"/>
    <w:rsid w:val="00A1195E"/>
    <w:rsid w:val="00A274CC"/>
    <w:rsid w:val="00A35C2D"/>
    <w:rsid w:val="00A82FB0"/>
    <w:rsid w:val="00AA1563"/>
    <w:rsid w:val="00AC2C4A"/>
    <w:rsid w:val="00AD69E2"/>
    <w:rsid w:val="00B11ECF"/>
    <w:rsid w:val="00B11EFC"/>
    <w:rsid w:val="00B23B41"/>
    <w:rsid w:val="00B5020B"/>
    <w:rsid w:val="00B626C8"/>
    <w:rsid w:val="00B85268"/>
    <w:rsid w:val="00B9359D"/>
    <w:rsid w:val="00BB08E6"/>
    <w:rsid w:val="00BB5503"/>
    <w:rsid w:val="00BD2DAA"/>
    <w:rsid w:val="00BE78FC"/>
    <w:rsid w:val="00BE7AE3"/>
    <w:rsid w:val="00BF4978"/>
    <w:rsid w:val="00C25ABF"/>
    <w:rsid w:val="00C413B3"/>
    <w:rsid w:val="00CB7E95"/>
    <w:rsid w:val="00CD2FBE"/>
    <w:rsid w:val="00CF0B53"/>
    <w:rsid w:val="00D04B76"/>
    <w:rsid w:val="00D3276D"/>
    <w:rsid w:val="00D41099"/>
    <w:rsid w:val="00D80791"/>
    <w:rsid w:val="00DB33A8"/>
    <w:rsid w:val="00DC7B2C"/>
    <w:rsid w:val="00DF626C"/>
    <w:rsid w:val="00E032CF"/>
    <w:rsid w:val="00E22D37"/>
    <w:rsid w:val="00E5545B"/>
    <w:rsid w:val="00E6173C"/>
    <w:rsid w:val="00E7178E"/>
    <w:rsid w:val="00EB5036"/>
    <w:rsid w:val="00EC17CB"/>
    <w:rsid w:val="00EC642D"/>
    <w:rsid w:val="00F05160"/>
    <w:rsid w:val="00F10973"/>
    <w:rsid w:val="00F26350"/>
    <w:rsid w:val="00F639E7"/>
    <w:rsid w:val="00F81C24"/>
    <w:rsid w:val="00F9116A"/>
    <w:rsid w:val="00FA026B"/>
    <w:rsid w:val="00FA0B7D"/>
    <w:rsid w:val="00FA41CB"/>
    <w:rsid w:val="00FE2880"/>
    <w:rsid w:val="00FE3748"/>
    <w:rsid w:val="00FE5BC9"/>
    <w:rsid w:val="00FF1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CA6A"/>
  <w15:docId w15:val="{082FF8F8-6A44-4724-B6A2-B100E9DF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7E40"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paragraph" w:styleId="Titolo3">
    <w:name w:val="heading 3"/>
    <w:basedOn w:val="Normale"/>
    <w:link w:val="Titolo3Carattere"/>
    <w:uiPriority w:val="9"/>
    <w:qFormat/>
    <w:rsid w:val="00FA02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it-IT"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7E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2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2DAA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A026B"/>
    <w:rPr>
      <w:rFonts w:ascii="Times New Roman" w:hAnsi="Times New Roman"/>
      <w:b/>
      <w:bCs/>
      <w:sz w:val="27"/>
      <w:szCs w:val="27"/>
    </w:rPr>
  </w:style>
  <w:style w:type="character" w:styleId="Enfasigrassetto">
    <w:name w:val="Strong"/>
    <w:basedOn w:val="Carpredefinitoparagrafo"/>
    <w:uiPriority w:val="22"/>
    <w:qFormat/>
    <w:rsid w:val="00FA026B"/>
    <w:rPr>
      <w:b/>
      <w:bCs/>
    </w:rPr>
  </w:style>
  <w:style w:type="paragraph" w:styleId="NormaleWeb">
    <w:name w:val="Normal (Web)"/>
    <w:basedOn w:val="Normale"/>
    <w:uiPriority w:val="99"/>
    <w:unhideWhenUsed/>
    <w:rsid w:val="00FA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FA026B"/>
    <w:pPr>
      <w:widowControl w:val="0"/>
      <w:autoSpaceDE w:val="0"/>
      <w:autoSpaceDN w:val="0"/>
      <w:spacing w:before="125" w:after="0" w:line="240" w:lineRule="auto"/>
      <w:ind w:left="927" w:hanging="361"/>
      <w:jc w:val="both"/>
    </w:pPr>
    <w:rPr>
      <w:rFonts w:ascii="Times New Roman" w:eastAsia="Times New Roman" w:hAnsi="Times New Roman" w:cs="Times New Roman"/>
      <w:color w:val="auto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25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52A1"/>
    <w:rPr>
      <w:rFonts w:eastAsia="Calibri" w:cs="Calibri"/>
      <w:color w:val="000000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25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52A1"/>
    <w:rPr>
      <w:rFonts w:eastAsia="Calibri" w:cs="Calibri"/>
      <w:color w:val="000000"/>
      <w:sz w:val="22"/>
      <w:szCs w:val="22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7E4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US" w:eastAsia="en-US"/>
    </w:rPr>
  </w:style>
  <w:style w:type="paragraph" w:customStyle="1" w:styleId="sche3">
    <w:name w:val="sche_3"/>
    <w:rsid w:val="009F1C7C"/>
    <w:pPr>
      <w:widowControl w:val="0"/>
      <w:jc w:val="both"/>
    </w:pPr>
    <w:rPr>
      <w:rFonts w:ascii="Times New Roman" w:hAnsi="Times New Roman"/>
      <w:color w:val="000000"/>
      <w:lang w:val="en-US"/>
    </w:rPr>
  </w:style>
  <w:style w:type="character" w:customStyle="1" w:styleId="inqyif">
    <w:name w:val="inqyif"/>
    <w:basedOn w:val="Carpredefinitoparagrafo"/>
    <w:rsid w:val="00B626C8"/>
  </w:style>
  <w:style w:type="paragraph" w:customStyle="1" w:styleId="z1qcye">
    <w:name w:val="z1qcye"/>
    <w:basedOn w:val="Normale"/>
    <w:rsid w:val="00B62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2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58CFBD691AA846B887168761F59D9F" ma:contentTypeVersion="12" ma:contentTypeDescription="Creare un nuovo documento." ma:contentTypeScope="" ma:versionID="e35b7546a0d21b106c8d1a54d13f2044">
  <xsd:schema xmlns:xsd="http://www.w3.org/2001/XMLSchema" xmlns:xs="http://www.w3.org/2001/XMLSchema" xmlns:p="http://schemas.microsoft.com/office/2006/metadata/properties" xmlns:ns2="2abf61d8-d2ca-4694-a9bc-88baafcaddc3" xmlns:ns3="afe31bb6-baaa-4558-98b1-4518516bd9c9" targetNamespace="http://schemas.microsoft.com/office/2006/metadata/properties" ma:root="true" ma:fieldsID="9c3bd90f9fb6f0d4470c36942af15e0d" ns2:_="" ns3:_="">
    <xsd:import namespace="2abf61d8-d2ca-4694-a9bc-88baafcaddc3"/>
    <xsd:import namespace="afe31bb6-baaa-4558-98b1-4518516bd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f61d8-d2ca-4694-a9bc-88baafcad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fce17ea2-2745-4542-b17c-12b7e6582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31bb6-baaa-4558-98b1-4518516bd9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45174fd-be00-4eb9-94a9-433685ae7fb7}" ma:internalName="TaxCatchAll" ma:showField="CatchAllData" ma:web="afe31bb6-baaa-4558-98b1-4518516bd9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e31bb6-baaa-4558-98b1-4518516bd9c9" xsi:nil="true"/>
    <lcf76f155ced4ddcb4097134ff3c332f xmlns="2abf61d8-d2ca-4694-a9bc-88baafcaddc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B4B434-D39E-421B-8086-E3490C17B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f61d8-d2ca-4694-a9bc-88baafcaddc3"/>
    <ds:schemaRef ds:uri="afe31bb6-baaa-4558-98b1-4518516bd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498733-434A-43D2-BA57-1C0CFA6ED0CA}">
  <ds:schemaRefs>
    <ds:schemaRef ds:uri="http://schemas.microsoft.com/office/2006/metadata/properties"/>
    <ds:schemaRef ds:uri="http://schemas.microsoft.com/office/infopath/2007/PartnerControls"/>
    <ds:schemaRef ds:uri="afe31bb6-baaa-4558-98b1-4518516bd9c9"/>
    <ds:schemaRef ds:uri="2abf61d8-d2ca-4694-a9bc-88baafcaddc3"/>
  </ds:schemaRefs>
</ds:datastoreItem>
</file>

<file path=customXml/itemProps3.xml><?xml version="1.0" encoding="utf-8"?>
<ds:datastoreItem xmlns:ds="http://schemas.openxmlformats.org/officeDocument/2006/customXml" ds:itemID="{3E10C671-BD92-42A7-A138-938F220C51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51DD6F-B4D1-4EDF-8A7D-575901A0C9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Administrator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Tiziana Amelia Faedda</cp:lastModifiedBy>
  <cp:revision>34</cp:revision>
  <dcterms:created xsi:type="dcterms:W3CDTF">2026-08-13T13:49:00Z</dcterms:created>
  <dcterms:modified xsi:type="dcterms:W3CDTF">2026-08-20T15:56:00Z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0x010100F158CFBD691AA846B887168761F59D9F</vt:lpwstr>
  </property>
  <property fmtid="{D5CDD505-2E9C-101B-9397-08002B2CF9AE}" pid="3" name="Order">
    <vt:r8>5124800</vt:r8>
  </property>
  <property fmtid="{D5CDD505-2E9C-101B-9397-08002B2CF9AE}" pid="4" name="MediaServiceImageTags">
    <vt:lpwstr/>
  </property>
</Properties>
</file>