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ABCE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COMUNE DI COLLI SUL VELINO</w:t>
      </w:r>
    </w:p>
    <w:p w14:paraId="5C0BEC0E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Provincia di Rieti</w:t>
      </w:r>
    </w:p>
    <w:p w14:paraId="506BB658" w14:textId="48A25392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 xml:space="preserve">DECRETO SINDACALE N. ____ del </w:t>
      </w:r>
      <w:r>
        <w:rPr>
          <w:rFonts w:ascii="Calibri" w:hAnsi="Calibri" w:cs="Calibri"/>
        </w:rPr>
        <w:t>……</w:t>
      </w:r>
      <w:r w:rsidRPr="006F0A41">
        <w:rPr>
          <w:rFonts w:ascii="Calibri" w:hAnsi="Calibri" w:cs="Calibri"/>
        </w:rPr>
        <w:t>/</w:t>
      </w:r>
      <w:proofErr w:type="gramStart"/>
      <w:r>
        <w:rPr>
          <w:rFonts w:ascii="Calibri" w:hAnsi="Calibri" w:cs="Calibri"/>
        </w:rPr>
        <w:t>…….</w:t>
      </w:r>
      <w:proofErr w:type="gramEnd"/>
      <w:r w:rsidRPr="006F0A41">
        <w:rPr>
          <w:rFonts w:ascii="Calibri" w:hAnsi="Calibri" w:cs="Calibri"/>
        </w:rPr>
        <w:t>/2026</w:t>
      </w:r>
    </w:p>
    <w:p w14:paraId="4F3F1EF7" w14:textId="7BB558B6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 xml:space="preserve">Oggetto: Servizio di videosorveglianza - Nomina </w:t>
      </w:r>
      <w:r w:rsidRPr="006F0A41">
        <w:rPr>
          <w:rFonts w:ascii="Calibri" w:hAnsi="Calibri" w:cs="Calibri"/>
        </w:rPr>
        <w:t>a soggetto autorizzato al</w:t>
      </w:r>
      <w:r w:rsidRPr="006F0A41">
        <w:rPr>
          <w:rFonts w:ascii="Calibri" w:hAnsi="Calibri" w:cs="Calibri"/>
        </w:rPr>
        <w:t xml:space="preserve"> trattamento dei dati personali ai sensi dell'art. 2-quaterdecies del </w:t>
      </w:r>
      <w:proofErr w:type="spellStart"/>
      <w:r w:rsidRPr="006F0A41">
        <w:rPr>
          <w:rFonts w:ascii="Calibri" w:hAnsi="Calibri" w:cs="Calibri"/>
        </w:rPr>
        <w:t>D.Lgs.</w:t>
      </w:r>
      <w:proofErr w:type="spellEnd"/>
      <w:r w:rsidRPr="006F0A41">
        <w:rPr>
          <w:rFonts w:ascii="Calibri" w:hAnsi="Calibri" w:cs="Calibri"/>
        </w:rPr>
        <w:t xml:space="preserve"> 196/2003 e del Regolamento UE 2016/679.</w:t>
      </w:r>
    </w:p>
    <w:p w14:paraId="4393D122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pict w14:anchorId="596BD323">
          <v:rect id="_x0000_i1107" style="width:0;height:1.5pt" o:hralign="center" o:hrstd="t" o:hr="t" fillcolor="#a0a0a0" stroked="f"/>
        </w:pict>
      </w:r>
    </w:p>
    <w:p w14:paraId="18CAD24E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IL SINDACO</w:t>
      </w:r>
    </w:p>
    <w:p w14:paraId="37F2C2B8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In qualità di legale rappresentante del Comune di Colli sul Velino, titolare del trattamento (ex art. 4, punto 7 del GDPR);</w:t>
      </w:r>
    </w:p>
    <w:p w14:paraId="7724D226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PREMESSO CHE IL TRATTAMENTO PERSEGUE LE SEGUENTI FINALITÀ:</w:t>
      </w:r>
    </w:p>
    <w:p w14:paraId="5A9EFCAE" w14:textId="77777777" w:rsidR="006F0A41" w:rsidRPr="006F0A41" w:rsidRDefault="006F0A41" w:rsidP="006F0A41">
      <w:pPr>
        <w:numPr>
          <w:ilvl w:val="0"/>
          <w:numId w:val="21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Sicurezza Pubblica e Urbana: prevenzione e contrasto dei fenomeni di criminalità diffusa, con particolare attenzione ai reati predatori, ai furti e agli atti di vandalismo; monitoraggio del decoro urbano.</w:t>
      </w:r>
    </w:p>
    <w:p w14:paraId="2050893D" w14:textId="77777777" w:rsidR="006F0A41" w:rsidRPr="006F0A41" w:rsidRDefault="006F0A41" w:rsidP="006F0A41">
      <w:pPr>
        <w:numPr>
          <w:ilvl w:val="0"/>
          <w:numId w:val="21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Attività di Polizia Giudiziaria: supporto operativo per le indagini, ricostruzione di fatti illeciti e raccolta di elementi di prova su richiesta delle Autorità.</w:t>
      </w:r>
    </w:p>
    <w:p w14:paraId="4CAD9D76" w14:textId="77777777" w:rsidR="006F0A41" w:rsidRPr="006F0A41" w:rsidRDefault="006F0A41" w:rsidP="006F0A41">
      <w:pPr>
        <w:numPr>
          <w:ilvl w:val="0"/>
          <w:numId w:val="21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Sicurezza Stradale e Viabilità: monitoraggio dei flussi veicolari, supporto all'accertamento delle infrazioni e ricostruzione della dinamica dei sinistri.</w:t>
      </w:r>
    </w:p>
    <w:p w14:paraId="3B7E8977" w14:textId="77777777" w:rsidR="006F0A41" w:rsidRPr="006F0A41" w:rsidRDefault="006F0A41" w:rsidP="006F0A41">
      <w:pPr>
        <w:numPr>
          <w:ilvl w:val="0"/>
          <w:numId w:val="21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Protezione e Tutela del Patrimonio: presidio di edifici comunali, monumenti e infrastrutture per prevenire danneggiamenti, imbrattamenti e intrusioni illecite.</w:t>
      </w:r>
    </w:p>
    <w:p w14:paraId="006C6CA8" w14:textId="77777777" w:rsidR="006F0A41" w:rsidRPr="006F0A41" w:rsidRDefault="006F0A41" w:rsidP="006F0A41">
      <w:pPr>
        <w:numPr>
          <w:ilvl w:val="0"/>
          <w:numId w:val="21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Tutela Ambientale e Decoro: contrasto all’abbandono incontrollato di rifiuti e monitoraggio delle isole ecologiche.</w:t>
      </w:r>
    </w:p>
    <w:p w14:paraId="5A911503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VISTI E RICHIAMATI:</w:t>
      </w:r>
    </w:p>
    <w:p w14:paraId="0AE005D6" w14:textId="77777777" w:rsidR="006F0A41" w:rsidRPr="006F0A41" w:rsidRDefault="006F0A41" w:rsidP="006F0A41">
      <w:pPr>
        <w:numPr>
          <w:ilvl w:val="0"/>
          <w:numId w:val="22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Il Regolamento Europeo (UE) n. 679/2016 (GDPR);</w:t>
      </w:r>
    </w:p>
    <w:p w14:paraId="4F4C9757" w14:textId="77777777" w:rsidR="006F0A41" w:rsidRPr="006F0A41" w:rsidRDefault="006F0A41" w:rsidP="006F0A41">
      <w:pPr>
        <w:numPr>
          <w:ilvl w:val="0"/>
          <w:numId w:val="22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 xml:space="preserve">Il </w:t>
      </w:r>
      <w:proofErr w:type="spellStart"/>
      <w:r w:rsidRPr="006F0A41">
        <w:rPr>
          <w:rFonts w:ascii="Calibri" w:hAnsi="Calibri" w:cs="Calibri"/>
        </w:rPr>
        <w:t>D.Lgs.</w:t>
      </w:r>
      <w:proofErr w:type="spellEnd"/>
      <w:r w:rsidRPr="006F0A41">
        <w:rPr>
          <w:rFonts w:ascii="Calibri" w:hAnsi="Calibri" w:cs="Calibri"/>
        </w:rPr>
        <w:t xml:space="preserve"> 196/2003 novellato dal </w:t>
      </w:r>
      <w:proofErr w:type="spellStart"/>
      <w:r w:rsidRPr="006F0A41">
        <w:rPr>
          <w:rFonts w:ascii="Calibri" w:hAnsi="Calibri" w:cs="Calibri"/>
        </w:rPr>
        <w:t>D.Lgs.</w:t>
      </w:r>
      <w:proofErr w:type="spellEnd"/>
      <w:r w:rsidRPr="006F0A41">
        <w:rPr>
          <w:rFonts w:ascii="Calibri" w:hAnsi="Calibri" w:cs="Calibri"/>
        </w:rPr>
        <w:t xml:space="preserve"> 101/2018;</w:t>
      </w:r>
    </w:p>
    <w:p w14:paraId="4856D213" w14:textId="77777777" w:rsidR="006F0A41" w:rsidRPr="006F0A41" w:rsidRDefault="006F0A41" w:rsidP="006F0A41">
      <w:pPr>
        <w:numPr>
          <w:ilvl w:val="0"/>
          <w:numId w:val="22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Il Provvedimento del Garante Privacy dell’8 aprile 2010;</w:t>
      </w:r>
    </w:p>
    <w:p w14:paraId="45C60B34" w14:textId="77777777" w:rsidR="006F0A41" w:rsidRPr="006F0A41" w:rsidRDefault="006F0A41" w:rsidP="006F0A41">
      <w:pPr>
        <w:numPr>
          <w:ilvl w:val="0"/>
          <w:numId w:val="22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Il Regolamento Comunale sulla Videosorveglianza, approvato con deliberazione di C.C. n. ............ del ........................;</w:t>
      </w:r>
    </w:p>
    <w:p w14:paraId="59A89DBC" w14:textId="77777777" w:rsidR="006F0A41" w:rsidRPr="006F0A41" w:rsidRDefault="006F0A41" w:rsidP="006F0A41">
      <w:pPr>
        <w:numPr>
          <w:ilvl w:val="0"/>
          <w:numId w:val="22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Il Patto per l’attuazione della Sicurezza Urbana sottoscritto con la Prefettura di Rieti in data ........................;</w:t>
      </w:r>
    </w:p>
    <w:p w14:paraId="34B818F4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CONSIDERATO che la limitata dotazione organica dell'Ente impone l'individuazione di figure che garantiscano l'operatività del sistema e la tutela dei beni comunali, assicurando al contempo il rispetto della normativa sulla protezione dei dati personali;</w:t>
      </w:r>
    </w:p>
    <w:p w14:paraId="15A21273" w14:textId="1D3C0DBE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lastRenderedPageBreak/>
        <w:t xml:space="preserve">D E S I G N A Ai sensi dell’art. 2-quaterdecies del </w:t>
      </w:r>
      <w:proofErr w:type="spellStart"/>
      <w:r w:rsidRPr="006F0A41">
        <w:rPr>
          <w:rFonts w:ascii="Calibri" w:hAnsi="Calibri" w:cs="Calibri"/>
        </w:rPr>
        <w:t>D.Lgs.</w:t>
      </w:r>
      <w:proofErr w:type="spellEnd"/>
      <w:r w:rsidRPr="006F0A41">
        <w:rPr>
          <w:rFonts w:ascii="Calibri" w:hAnsi="Calibri" w:cs="Calibri"/>
        </w:rPr>
        <w:t xml:space="preserve"> 196/2003, quali Soggetti </w:t>
      </w:r>
      <w:r w:rsidRPr="006F0A41">
        <w:rPr>
          <w:rFonts w:ascii="Calibri" w:hAnsi="Calibri" w:cs="Calibri"/>
        </w:rPr>
        <w:t>Autorizzati</w:t>
      </w:r>
      <w:r w:rsidRPr="006F0A41">
        <w:rPr>
          <w:rFonts w:ascii="Calibri" w:hAnsi="Calibri" w:cs="Calibri"/>
        </w:rPr>
        <w:t xml:space="preserve"> al trattamento:</w:t>
      </w:r>
    </w:p>
    <w:p w14:paraId="05AA7609" w14:textId="77777777" w:rsidR="006F0A41" w:rsidRPr="006F0A41" w:rsidRDefault="006F0A41" w:rsidP="006F0A41">
      <w:pPr>
        <w:numPr>
          <w:ilvl w:val="0"/>
          <w:numId w:val="23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Il Sig. _________________________, in qualità di Sindaco pro tempore;</w:t>
      </w:r>
    </w:p>
    <w:p w14:paraId="777EE9D8" w14:textId="77777777" w:rsidR="006F0A41" w:rsidRPr="006F0A41" w:rsidRDefault="006F0A41" w:rsidP="006F0A41">
      <w:pPr>
        <w:numPr>
          <w:ilvl w:val="0"/>
          <w:numId w:val="23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Il Sig. _________________________, in qualità di dipendente comunale con mansioni di _________________________.</w:t>
      </w:r>
    </w:p>
    <w:p w14:paraId="5ADDF49C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pict w14:anchorId="188FC075">
          <v:rect id="_x0000_i1108" style="width:0;height:1.5pt" o:hralign="center" o:hrstd="t" o:hr="t" fillcolor="#a0a0a0" stroked="f"/>
        </w:pict>
      </w:r>
    </w:p>
    <w:p w14:paraId="0FFDE94E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ISTRUZIONI DI SICUREZZA E OPERATIVITÀ</w:t>
      </w:r>
    </w:p>
    <w:p w14:paraId="1AEC06A4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1. Conservazione e Cancellazione dei Dati</w:t>
      </w:r>
    </w:p>
    <w:p w14:paraId="6BC788FC" w14:textId="77777777" w:rsidR="006F0A41" w:rsidRPr="006F0A41" w:rsidRDefault="006F0A41" w:rsidP="006F0A41">
      <w:pPr>
        <w:numPr>
          <w:ilvl w:val="0"/>
          <w:numId w:val="24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 xml:space="preserve">Le immagini sono conservate per un massimo di </w:t>
      </w:r>
      <w:proofErr w:type="gramStart"/>
      <w:r w:rsidRPr="006F0A41">
        <w:rPr>
          <w:rFonts w:ascii="Calibri" w:hAnsi="Calibri" w:cs="Calibri"/>
        </w:rPr>
        <w:t>7</w:t>
      </w:r>
      <w:proofErr w:type="gramEnd"/>
      <w:r w:rsidRPr="006F0A41">
        <w:rPr>
          <w:rFonts w:ascii="Calibri" w:hAnsi="Calibri" w:cs="Calibri"/>
        </w:rPr>
        <w:t xml:space="preserve"> giorni, con sovrascrittura automatica.</w:t>
      </w:r>
    </w:p>
    <w:p w14:paraId="60DF095B" w14:textId="77777777" w:rsidR="006F0A41" w:rsidRPr="006F0A41" w:rsidRDefault="006F0A41" w:rsidP="006F0A41">
      <w:pPr>
        <w:numPr>
          <w:ilvl w:val="0"/>
          <w:numId w:val="24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Il prolungamento è ammesso solo su richiesta dell'Autorità Giudiziaria o per il congelamento delle immagini a fronte di un illecito accertato dal Titolare, per il tempo strettamente necessario alla consegna dei supporti alle Autorità.</w:t>
      </w:r>
    </w:p>
    <w:p w14:paraId="6776D1C8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2. Accesso alle Immagini e Procedura di Estrazione</w:t>
      </w:r>
    </w:p>
    <w:p w14:paraId="545ACACF" w14:textId="77777777" w:rsidR="006F0A41" w:rsidRPr="006F0A41" w:rsidRDefault="006F0A41" w:rsidP="006F0A41">
      <w:pPr>
        <w:numPr>
          <w:ilvl w:val="0"/>
          <w:numId w:val="25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Accesso consentito su richiesta formale delle Forze dell’Ordine o per iniziativa del Comune per segnalare illeciti che ledano il patrimonio o il decoro dell'Ente.</w:t>
      </w:r>
    </w:p>
    <w:p w14:paraId="3A234948" w14:textId="77777777" w:rsidR="006F0A41" w:rsidRPr="006F0A41" w:rsidRDefault="006F0A41" w:rsidP="006F0A41">
      <w:pPr>
        <w:numPr>
          <w:ilvl w:val="0"/>
          <w:numId w:val="25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Modulistica Obbligatoria: Utilizzare esclusivamente i verbali ufficiali dell'Ente (Verbale di estrazione/consegna).</w:t>
      </w:r>
    </w:p>
    <w:p w14:paraId="76BF2013" w14:textId="77777777" w:rsidR="006F0A41" w:rsidRPr="006F0A41" w:rsidRDefault="006F0A41" w:rsidP="006F0A41">
      <w:pPr>
        <w:numPr>
          <w:ilvl w:val="0"/>
          <w:numId w:val="25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Consegna Sigillata: I dati vanno trasferiti su supporti dell'Ente, inseriti in plico chiuso e consegnati sigillati (con timbro e firma sui lembi di chiusura) all'Autorità richiedente, a garanzia di integrità e riservatezza.</w:t>
      </w:r>
    </w:p>
    <w:p w14:paraId="1D3E7FB3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3. Gestione Credenziali (Art. 32 GDPR)</w:t>
      </w:r>
    </w:p>
    <w:p w14:paraId="01B5C72E" w14:textId="77777777" w:rsidR="006F0A41" w:rsidRPr="006F0A41" w:rsidRDefault="006F0A41" w:rsidP="006F0A41">
      <w:pPr>
        <w:numPr>
          <w:ilvl w:val="0"/>
          <w:numId w:val="26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 xml:space="preserve">Accesso tramite credenziali individuali personali e segrete. Divieto di condivisione. Rotazione ogni </w:t>
      </w:r>
      <w:proofErr w:type="gramStart"/>
      <w:r w:rsidRPr="006F0A41">
        <w:rPr>
          <w:rFonts w:ascii="Calibri" w:hAnsi="Calibri" w:cs="Calibri"/>
        </w:rPr>
        <w:t>6</w:t>
      </w:r>
      <w:proofErr w:type="gramEnd"/>
      <w:r w:rsidRPr="006F0A41">
        <w:rPr>
          <w:rFonts w:ascii="Calibri" w:hAnsi="Calibri" w:cs="Calibri"/>
        </w:rPr>
        <w:t xml:space="preserve"> mesi.</w:t>
      </w:r>
    </w:p>
    <w:p w14:paraId="35A6D853" w14:textId="77777777" w:rsidR="006F0A41" w:rsidRPr="006F0A41" w:rsidRDefault="006F0A41" w:rsidP="006F0A41">
      <w:pPr>
        <w:numPr>
          <w:ilvl w:val="0"/>
          <w:numId w:val="26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Obbligo di annotazione nel Registro degli Accessi (operatore, data, ora, motivazione).</w:t>
      </w:r>
    </w:p>
    <w:p w14:paraId="5CC5ACDD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4. Diritti degli Interessati e Rapporto con il DPO (Artt. 15-22, 38-39 GDPR)</w:t>
      </w:r>
    </w:p>
    <w:p w14:paraId="26857A6C" w14:textId="380118FA" w:rsidR="006F0A41" w:rsidRPr="006F0A41" w:rsidRDefault="006F0A41" w:rsidP="006F0A41">
      <w:pPr>
        <w:numPr>
          <w:ilvl w:val="0"/>
          <w:numId w:val="27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 xml:space="preserve">I </w:t>
      </w:r>
      <w:r w:rsidRPr="006F0A41">
        <w:rPr>
          <w:rFonts w:ascii="Calibri" w:hAnsi="Calibri" w:cs="Calibri"/>
        </w:rPr>
        <w:t>autorizzati</w:t>
      </w:r>
      <w:r w:rsidRPr="006F0A41">
        <w:rPr>
          <w:rFonts w:ascii="Calibri" w:hAnsi="Calibri" w:cs="Calibri"/>
        </w:rPr>
        <w:t xml:space="preserve"> collaborano attivamente con il DPO (Responsabile Protezione Dati) per ogni verifica di conformità o istanza di accesso dei cittadini.</w:t>
      </w:r>
    </w:p>
    <w:p w14:paraId="69B6366E" w14:textId="77777777" w:rsidR="006F0A41" w:rsidRPr="006F0A41" w:rsidRDefault="006F0A41" w:rsidP="006F0A41">
      <w:pPr>
        <w:numPr>
          <w:ilvl w:val="0"/>
          <w:numId w:val="27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In caso di estrazione, deve essere garantito l'oscuramento di terzi soggetti o dati non pertinenti alla richiesta.</w:t>
      </w:r>
    </w:p>
    <w:p w14:paraId="0E5318D1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5. Sicurezza Fisica e Gestione Violazioni (Data Breach - Artt. 33-34 GDPR)</w:t>
      </w:r>
    </w:p>
    <w:p w14:paraId="24EBD142" w14:textId="77777777" w:rsidR="006F0A41" w:rsidRPr="006F0A41" w:rsidRDefault="006F0A41" w:rsidP="006F0A41">
      <w:pPr>
        <w:numPr>
          <w:ilvl w:val="0"/>
          <w:numId w:val="28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I monitor devono essere protetti da sguardi di personale non autorizzato.</w:t>
      </w:r>
    </w:p>
    <w:p w14:paraId="05C7A7D3" w14:textId="77777777" w:rsidR="006F0A41" w:rsidRPr="006F0A41" w:rsidRDefault="006F0A41" w:rsidP="006F0A41">
      <w:pPr>
        <w:numPr>
          <w:ilvl w:val="0"/>
          <w:numId w:val="28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lastRenderedPageBreak/>
        <w:t>Ogni anomalia, smarrimento di credenziali, furto di supporti o accesso abusivo (Data Breach) deve essere comunicata al Titolare e al DPO entro 24 ore dalla scoperta.</w:t>
      </w:r>
    </w:p>
    <w:p w14:paraId="577DEAC5" w14:textId="22881C96" w:rsidR="006F0A41" w:rsidRPr="006F0A41" w:rsidRDefault="006F0A41" w:rsidP="006F0A41">
      <w:pPr>
        <w:numPr>
          <w:ilvl w:val="0"/>
          <w:numId w:val="28"/>
        </w:num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Finalità della comunicazione al DPO: Tale segnalazione è tassativa per consentire al</w:t>
      </w:r>
      <w:r w:rsidRPr="006F0A41">
        <w:rPr>
          <w:rFonts w:ascii="Calibri" w:hAnsi="Calibri" w:cs="Calibri"/>
        </w:rPr>
        <w:t xml:space="preserve"> Titolare in collaborazione con il</w:t>
      </w:r>
      <w:r w:rsidRPr="006F0A41">
        <w:rPr>
          <w:rFonts w:ascii="Calibri" w:hAnsi="Calibri" w:cs="Calibri"/>
        </w:rPr>
        <w:t xml:space="preserve"> DPO l'analisi del rischio e l'eventuale istruzione della notifica obbligatoria al Garante della Privacy entro 72 ore, nonché per l'aggiornamento del Registro interno delle Violazioni. I </w:t>
      </w:r>
      <w:r w:rsidRPr="006F0A41">
        <w:rPr>
          <w:rFonts w:ascii="Calibri" w:hAnsi="Calibri" w:cs="Calibri"/>
        </w:rPr>
        <w:t>autorizzati</w:t>
      </w:r>
      <w:r w:rsidRPr="006F0A41">
        <w:rPr>
          <w:rFonts w:ascii="Calibri" w:hAnsi="Calibri" w:cs="Calibri"/>
        </w:rPr>
        <w:t xml:space="preserve"> sono tenuti a fornire al DPO ogni dettaglio tecnico e cronologico necessario alla gestione dell'evento.</w:t>
      </w:r>
    </w:p>
    <w:p w14:paraId="14A46C59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pict w14:anchorId="5DD6FAB4">
          <v:rect id="_x0000_i1109" style="width:0;height:1.5pt" o:hralign="center" o:hrstd="t" o:hr="t" fillcolor="#a0a0a0" stroked="f"/>
        </w:pict>
      </w:r>
    </w:p>
    <w:p w14:paraId="02DD5193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DURATA E ACCETTAZIONE</w:t>
      </w:r>
    </w:p>
    <w:p w14:paraId="7F8F3390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La presente designazione ha validità per tutta la durata dell'incarico, salvo revoca.</w:t>
      </w:r>
    </w:p>
    <w:p w14:paraId="33BA203D" w14:textId="56A4941C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 xml:space="preserve">Colli sul Velino, lì </w:t>
      </w:r>
      <w:r>
        <w:rPr>
          <w:rFonts w:ascii="Calibri" w:hAnsi="Calibri" w:cs="Calibri"/>
        </w:rPr>
        <w:t>……</w:t>
      </w:r>
      <w:r w:rsidRPr="006F0A41">
        <w:rPr>
          <w:rFonts w:ascii="Calibri" w:hAnsi="Calibri" w:cs="Calibri"/>
        </w:rPr>
        <w:t>/</w:t>
      </w:r>
      <w:r>
        <w:rPr>
          <w:rFonts w:ascii="Calibri" w:hAnsi="Calibri" w:cs="Calibri"/>
        </w:rPr>
        <w:t>……</w:t>
      </w:r>
      <w:r w:rsidRPr="006F0A41">
        <w:rPr>
          <w:rFonts w:ascii="Calibri" w:hAnsi="Calibri" w:cs="Calibri"/>
        </w:rPr>
        <w:t>/2026</w:t>
      </w:r>
    </w:p>
    <w:p w14:paraId="0673978F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IL SINDACO (Firma)</w:t>
      </w:r>
    </w:p>
    <w:p w14:paraId="1B8A02CC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pict w14:anchorId="1B5CC00E">
          <v:rect id="_x0000_i1110" style="width:0;height:1.5pt" o:hralign="center" o:hrstd="t" o:hr="t" fillcolor="#a0a0a0" stroked="f"/>
        </w:pict>
      </w:r>
    </w:p>
    <w:p w14:paraId="22A654AD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 xml:space="preserve">Per accettazione e piena presa visione delle istruzioni: </w:t>
      </w:r>
    </w:p>
    <w:p w14:paraId="6351B53B" w14:textId="77777777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 xml:space="preserve">Il Sindaco: __________________________ </w:t>
      </w:r>
    </w:p>
    <w:p w14:paraId="189A0848" w14:textId="620B3734" w:rsidR="006F0A41" w:rsidRPr="006F0A41" w:rsidRDefault="006F0A41" w:rsidP="006F0A41">
      <w:pPr>
        <w:jc w:val="both"/>
        <w:rPr>
          <w:rFonts w:ascii="Calibri" w:hAnsi="Calibri" w:cs="Calibri"/>
        </w:rPr>
      </w:pPr>
      <w:r w:rsidRPr="006F0A41">
        <w:rPr>
          <w:rFonts w:ascii="Calibri" w:hAnsi="Calibri" w:cs="Calibri"/>
        </w:rPr>
        <w:t>Il Dipendente: __________________________</w:t>
      </w:r>
    </w:p>
    <w:p w14:paraId="3497243E" w14:textId="77777777" w:rsidR="00CF19FB" w:rsidRPr="003A50FD" w:rsidRDefault="00CF19FB" w:rsidP="003A50FD">
      <w:pPr>
        <w:jc w:val="both"/>
        <w:rPr>
          <w:rFonts w:ascii="Calibri" w:hAnsi="Calibri" w:cs="Calibri"/>
        </w:rPr>
      </w:pPr>
    </w:p>
    <w:sectPr w:rsidR="00CF19FB" w:rsidRPr="003A50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623C"/>
    <w:multiLevelType w:val="multilevel"/>
    <w:tmpl w:val="E3FCE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C6CFA"/>
    <w:multiLevelType w:val="multilevel"/>
    <w:tmpl w:val="E06EA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F097C"/>
    <w:multiLevelType w:val="multilevel"/>
    <w:tmpl w:val="366E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83816"/>
    <w:multiLevelType w:val="multilevel"/>
    <w:tmpl w:val="BF7E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C77CA"/>
    <w:multiLevelType w:val="multilevel"/>
    <w:tmpl w:val="AF86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2433E"/>
    <w:multiLevelType w:val="multilevel"/>
    <w:tmpl w:val="DB22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2C5F61"/>
    <w:multiLevelType w:val="multilevel"/>
    <w:tmpl w:val="A3BE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C938DD"/>
    <w:multiLevelType w:val="multilevel"/>
    <w:tmpl w:val="8968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F53923"/>
    <w:multiLevelType w:val="multilevel"/>
    <w:tmpl w:val="4C54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8C363E"/>
    <w:multiLevelType w:val="multilevel"/>
    <w:tmpl w:val="47D4F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B07BFA"/>
    <w:multiLevelType w:val="multilevel"/>
    <w:tmpl w:val="106C5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F3795D"/>
    <w:multiLevelType w:val="multilevel"/>
    <w:tmpl w:val="519EA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EB24BF"/>
    <w:multiLevelType w:val="multilevel"/>
    <w:tmpl w:val="D272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257C3A"/>
    <w:multiLevelType w:val="multilevel"/>
    <w:tmpl w:val="21D09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424B31"/>
    <w:multiLevelType w:val="multilevel"/>
    <w:tmpl w:val="AA94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F47F87"/>
    <w:multiLevelType w:val="multilevel"/>
    <w:tmpl w:val="68EA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DC1FC6"/>
    <w:multiLevelType w:val="multilevel"/>
    <w:tmpl w:val="5554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336DBB"/>
    <w:multiLevelType w:val="multilevel"/>
    <w:tmpl w:val="F4DE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452B7E"/>
    <w:multiLevelType w:val="multilevel"/>
    <w:tmpl w:val="5934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85B60"/>
    <w:multiLevelType w:val="multilevel"/>
    <w:tmpl w:val="5C80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0F0347"/>
    <w:multiLevelType w:val="multilevel"/>
    <w:tmpl w:val="EF96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644AEC"/>
    <w:multiLevelType w:val="multilevel"/>
    <w:tmpl w:val="2270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066F44"/>
    <w:multiLevelType w:val="multilevel"/>
    <w:tmpl w:val="AF90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1E778E"/>
    <w:multiLevelType w:val="multilevel"/>
    <w:tmpl w:val="9618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3D0FB4"/>
    <w:multiLevelType w:val="multilevel"/>
    <w:tmpl w:val="5438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525F5F"/>
    <w:multiLevelType w:val="multilevel"/>
    <w:tmpl w:val="04D2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9705CC"/>
    <w:multiLevelType w:val="multilevel"/>
    <w:tmpl w:val="1944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43222B"/>
    <w:multiLevelType w:val="multilevel"/>
    <w:tmpl w:val="0DF6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8961118">
    <w:abstractNumId w:val="0"/>
  </w:num>
  <w:num w:numId="2" w16cid:durableId="1310210412">
    <w:abstractNumId w:val="27"/>
  </w:num>
  <w:num w:numId="3" w16cid:durableId="509639633">
    <w:abstractNumId w:val="8"/>
  </w:num>
  <w:num w:numId="4" w16cid:durableId="1746369120">
    <w:abstractNumId w:val="23"/>
  </w:num>
  <w:num w:numId="5" w16cid:durableId="2057192147">
    <w:abstractNumId w:val="7"/>
  </w:num>
  <w:num w:numId="6" w16cid:durableId="1591541797">
    <w:abstractNumId w:val="26"/>
  </w:num>
  <w:num w:numId="7" w16cid:durableId="685181469">
    <w:abstractNumId w:val="12"/>
  </w:num>
  <w:num w:numId="8" w16cid:durableId="1375814441">
    <w:abstractNumId w:val="6"/>
  </w:num>
  <w:num w:numId="9" w16cid:durableId="519395448">
    <w:abstractNumId w:val="10"/>
  </w:num>
  <w:num w:numId="10" w16cid:durableId="1051005025">
    <w:abstractNumId w:val="20"/>
  </w:num>
  <w:num w:numId="11" w16cid:durableId="1178232706">
    <w:abstractNumId w:val="5"/>
  </w:num>
  <w:num w:numId="12" w16cid:durableId="325986778">
    <w:abstractNumId w:val="16"/>
  </w:num>
  <w:num w:numId="13" w16cid:durableId="2113160481">
    <w:abstractNumId w:val="19"/>
  </w:num>
  <w:num w:numId="14" w16cid:durableId="117333259">
    <w:abstractNumId w:val="22"/>
  </w:num>
  <w:num w:numId="15" w16cid:durableId="1131704120">
    <w:abstractNumId w:val="13"/>
  </w:num>
  <w:num w:numId="16" w16cid:durableId="841890066">
    <w:abstractNumId w:val="2"/>
  </w:num>
  <w:num w:numId="17" w16cid:durableId="1002901797">
    <w:abstractNumId w:val="3"/>
  </w:num>
  <w:num w:numId="18" w16cid:durableId="621695856">
    <w:abstractNumId w:val="24"/>
  </w:num>
  <w:num w:numId="19" w16cid:durableId="2112780661">
    <w:abstractNumId w:val="17"/>
  </w:num>
  <w:num w:numId="20" w16cid:durableId="951010096">
    <w:abstractNumId w:val="15"/>
  </w:num>
  <w:num w:numId="21" w16cid:durableId="922832666">
    <w:abstractNumId w:val="9"/>
  </w:num>
  <w:num w:numId="22" w16cid:durableId="1428648528">
    <w:abstractNumId w:val="25"/>
  </w:num>
  <w:num w:numId="23" w16cid:durableId="1896888151">
    <w:abstractNumId w:val="11"/>
  </w:num>
  <w:num w:numId="24" w16cid:durableId="801924917">
    <w:abstractNumId w:val="18"/>
  </w:num>
  <w:num w:numId="25" w16cid:durableId="1369258375">
    <w:abstractNumId w:val="4"/>
  </w:num>
  <w:num w:numId="26" w16cid:durableId="75323913">
    <w:abstractNumId w:val="14"/>
  </w:num>
  <w:num w:numId="27" w16cid:durableId="1015881709">
    <w:abstractNumId w:val="21"/>
  </w:num>
  <w:num w:numId="28" w16cid:durableId="1452897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FD"/>
    <w:rsid w:val="000C4AAF"/>
    <w:rsid w:val="001A49ED"/>
    <w:rsid w:val="001E2E72"/>
    <w:rsid w:val="003A50FD"/>
    <w:rsid w:val="00611117"/>
    <w:rsid w:val="0067036A"/>
    <w:rsid w:val="006F0A41"/>
    <w:rsid w:val="006F6890"/>
    <w:rsid w:val="009465BA"/>
    <w:rsid w:val="00B4068F"/>
    <w:rsid w:val="00B637A8"/>
    <w:rsid w:val="00BC33CE"/>
    <w:rsid w:val="00CF19FB"/>
    <w:rsid w:val="00EA28EA"/>
    <w:rsid w:val="00EA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75780"/>
  <w15:chartTrackingRefBased/>
  <w15:docId w15:val="{5040FA20-3AEB-4E9E-9003-7561E688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A5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5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5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5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5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5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5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5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5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5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5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5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50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50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50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50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50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50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5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5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5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5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5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50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50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A50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5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50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50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Marchioni</dc:creator>
  <cp:keywords/>
  <dc:description/>
  <cp:lastModifiedBy>Giacomo Marchioni</cp:lastModifiedBy>
  <cp:revision>2</cp:revision>
  <dcterms:created xsi:type="dcterms:W3CDTF">2026-04-03T09:27:00Z</dcterms:created>
  <dcterms:modified xsi:type="dcterms:W3CDTF">2026-04-03T09:27:00Z</dcterms:modified>
</cp:coreProperties>
</file>