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Layout w:type="fixed"/>
        <w:tblLook w:val="04A0"/>
      </w:tblPr>
      <w:tblGrid>
        <w:gridCol w:w="2941"/>
        <w:gridCol w:w="6839"/>
      </w:tblGrid>
      <w:tr w:rsidR="0065168E" w:rsidTr="0065168E">
        <w:trPr>
          <w:trHeight w:val="1985"/>
        </w:trPr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65168E" w:rsidRDefault="0065168E">
            <w:pPr>
              <w:snapToGrid w:val="0"/>
              <w:spacing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855980" cy="1141095"/>
                  <wp:effectExtent l="19050" t="0" r="1270" b="0"/>
                  <wp:docPr id="1" name="Immagine 1" descr="logo-Semeste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-Semeste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980" cy="11410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3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5168E" w:rsidRDefault="006516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66"/>
                <w:szCs w:val="66"/>
              </w:rPr>
            </w:pPr>
            <w:r>
              <w:rPr>
                <w:rFonts w:ascii="Times New Roman" w:hAnsi="Times New Roman" w:cs="Times New Roman"/>
                <w:sz w:val="66"/>
                <w:szCs w:val="66"/>
              </w:rPr>
              <w:t xml:space="preserve">Comune di </w:t>
            </w:r>
            <w:proofErr w:type="spellStart"/>
            <w:r>
              <w:rPr>
                <w:rFonts w:ascii="Times New Roman" w:hAnsi="Times New Roman" w:cs="Times New Roman"/>
                <w:sz w:val="66"/>
                <w:szCs w:val="66"/>
              </w:rPr>
              <w:t>Semestene</w:t>
            </w:r>
            <w:proofErr w:type="spellEnd"/>
          </w:p>
          <w:p w:rsidR="0065168E" w:rsidRDefault="006516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Città Metropolitana di Sassari</w:t>
            </w:r>
          </w:p>
          <w:p w:rsidR="0065168E" w:rsidRDefault="006516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Piazza Dante 14 – 07010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Semestene</w:t>
            </w:r>
            <w:proofErr w:type="spellEnd"/>
          </w:p>
          <w:p w:rsidR="0065168E" w:rsidRDefault="006516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proofErr w:type="gramStart"/>
              <w:r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www.comune.semestene.ss.it</w:t>
              </w:r>
              <w:proofErr w:type="gramEnd"/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5168E" w:rsidRDefault="0065168E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0C7ACC" w:rsidRDefault="000C7ACC"/>
    <w:p w:rsidR="0065168E" w:rsidRDefault="0065168E">
      <w:pPr>
        <w:rPr>
          <w:b/>
        </w:rPr>
      </w:pPr>
      <w:r w:rsidRPr="00BC5D9E">
        <w:rPr>
          <w:b/>
        </w:rPr>
        <w:t xml:space="preserve">Art </w:t>
      </w:r>
      <w:proofErr w:type="gramStart"/>
      <w:r w:rsidRPr="00BC5D9E">
        <w:rPr>
          <w:b/>
        </w:rPr>
        <w:t>14</w:t>
      </w:r>
      <w:proofErr w:type="gramEnd"/>
      <w:r w:rsidRPr="00BC5D9E">
        <w:rPr>
          <w:b/>
        </w:rPr>
        <w:t xml:space="preserve"> c 1 lett. C) e c </w:t>
      </w:r>
      <w:proofErr w:type="spellStart"/>
      <w:r w:rsidRPr="00BC5D9E">
        <w:rPr>
          <w:b/>
        </w:rPr>
        <w:t>1bis</w:t>
      </w:r>
      <w:proofErr w:type="spellEnd"/>
      <w:r w:rsidR="00BC5D9E" w:rsidRPr="00BC5D9E">
        <w:rPr>
          <w:b/>
        </w:rPr>
        <w:t xml:space="preserve"> </w:t>
      </w:r>
      <w:proofErr w:type="spellStart"/>
      <w:r w:rsidR="00BC5D9E" w:rsidRPr="00BC5D9E">
        <w:rPr>
          <w:b/>
        </w:rPr>
        <w:t>Dlgs</w:t>
      </w:r>
      <w:proofErr w:type="spellEnd"/>
      <w:r w:rsidR="00BC5D9E" w:rsidRPr="00BC5D9E">
        <w:rPr>
          <w:b/>
        </w:rPr>
        <w:t xml:space="preserve"> 33/2013</w:t>
      </w:r>
      <w:r w:rsidR="00BC5D9E">
        <w:rPr>
          <w:b/>
        </w:rPr>
        <w:t xml:space="preserve"> </w:t>
      </w:r>
    </w:p>
    <w:p w:rsidR="00BC5D9E" w:rsidRDefault="00BC5D9E" w:rsidP="00BC5D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</w:rPr>
      </w:pPr>
      <w:r>
        <w:rPr>
          <w:b/>
        </w:rPr>
        <w:t>Compensi di qualsiasi natura connessi all’assunzione dell’incarico.</w:t>
      </w:r>
    </w:p>
    <w:p w:rsidR="00BC5D9E" w:rsidRDefault="00BC5D9E" w:rsidP="00BC5D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</w:rPr>
      </w:pPr>
      <w:r>
        <w:rPr>
          <w:b/>
        </w:rPr>
        <w:t>Incarico reggenza del Segretario Comunale</w:t>
      </w:r>
    </w:p>
    <w:p w:rsidR="00BC5D9E" w:rsidRDefault="00BC5D9E">
      <w:pPr>
        <w:rPr>
          <w:b/>
        </w:rPr>
      </w:pPr>
      <w:r>
        <w:rPr>
          <w:b/>
        </w:rPr>
        <w:t>Anno 2023 €</w:t>
      </w:r>
      <w:proofErr w:type="gramStart"/>
      <w:r>
        <w:rPr>
          <w:b/>
        </w:rPr>
        <w:t xml:space="preserve">  </w:t>
      </w:r>
      <w:proofErr w:type="gramEnd"/>
      <w:r>
        <w:rPr>
          <w:b/>
        </w:rPr>
        <w:t>12685,48</w:t>
      </w:r>
    </w:p>
    <w:p w:rsidR="00BC5D9E" w:rsidRDefault="00BC5D9E">
      <w:pPr>
        <w:rPr>
          <w:b/>
        </w:rPr>
      </w:pPr>
      <w:r>
        <w:rPr>
          <w:b/>
        </w:rPr>
        <w:t>Anno 2024 € 13394,92</w:t>
      </w:r>
    </w:p>
    <w:p w:rsidR="00BC5D9E" w:rsidRDefault="00BC5D9E">
      <w:pPr>
        <w:rPr>
          <w:b/>
        </w:rPr>
      </w:pPr>
      <w:r>
        <w:rPr>
          <w:b/>
        </w:rPr>
        <w:t>Anno 2025 € 10337.31</w:t>
      </w:r>
    </w:p>
    <w:p w:rsidR="008F5994" w:rsidRDefault="008F5994" w:rsidP="008F59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</w:rPr>
      </w:pPr>
      <w:r>
        <w:rPr>
          <w:b/>
        </w:rPr>
        <w:t>Importi viaggi di servizio e missioni</w:t>
      </w:r>
    </w:p>
    <w:p w:rsidR="008F5994" w:rsidRDefault="008F5994" w:rsidP="008F59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</w:rPr>
      </w:pPr>
      <w:r>
        <w:rPr>
          <w:b/>
        </w:rPr>
        <w:t>Incarico reggenza del Segretario Comunale</w:t>
      </w:r>
    </w:p>
    <w:p w:rsidR="008F5994" w:rsidRDefault="008F5994" w:rsidP="008F5994">
      <w:pPr>
        <w:rPr>
          <w:b/>
        </w:rPr>
      </w:pPr>
      <w:r>
        <w:rPr>
          <w:b/>
        </w:rPr>
        <w:t>Anno 2023 €</w:t>
      </w:r>
      <w:proofErr w:type="gramStart"/>
      <w:r>
        <w:rPr>
          <w:b/>
        </w:rPr>
        <w:t xml:space="preserve">  </w:t>
      </w:r>
      <w:proofErr w:type="gramEnd"/>
      <w:r>
        <w:rPr>
          <w:b/>
        </w:rPr>
        <w:t>0</w:t>
      </w:r>
    </w:p>
    <w:p w:rsidR="008F5994" w:rsidRDefault="008F5994" w:rsidP="008F5994">
      <w:pPr>
        <w:rPr>
          <w:b/>
        </w:rPr>
      </w:pPr>
      <w:r>
        <w:rPr>
          <w:b/>
        </w:rPr>
        <w:t>Anno 2024 € 0</w:t>
      </w:r>
    </w:p>
    <w:p w:rsidR="008F5994" w:rsidRDefault="008F5994" w:rsidP="008F5994">
      <w:pPr>
        <w:rPr>
          <w:b/>
        </w:rPr>
      </w:pPr>
      <w:r>
        <w:rPr>
          <w:b/>
        </w:rPr>
        <w:t>Anno 2025 € 0</w:t>
      </w:r>
    </w:p>
    <w:p w:rsidR="008F5994" w:rsidRPr="00BC5D9E" w:rsidRDefault="008F5994">
      <w:pPr>
        <w:rPr>
          <w:b/>
        </w:rPr>
      </w:pPr>
    </w:p>
    <w:sectPr w:rsidR="008F5994" w:rsidRPr="00BC5D9E" w:rsidSect="000C7A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283"/>
  <w:characterSpacingControl w:val="doNotCompress"/>
  <w:compat/>
  <w:rsids>
    <w:rsidRoot w:val="0065168E"/>
    <w:rsid w:val="000C7ACC"/>
    <w:rsid w:val="00267DD5"/>
    <w:rsid w:val="004D7C1A"/>
    <w:rsid w:val="004F7F4C"/>
    <w:rsid w:val="00573C6B"/>
    <w:rsid w:val="0065168E"/>
    <w:rsid w:val="00657920"/>
    <w:rsid w:val="008F5994"/>
    <w:rsid w:val="009C20C2"/>
    <w:rsid w:val="00BC5D9E"/>
    <w:rsid w:val="00CB5B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Verdana" w:hAnsiTheme="minorHAnsi" w:cstheme="minorBidi"/>
        <w:sz w:val="22"/>
        <w:szCs w:val="22"/>
        <w:lang w:val="en-US" w:eastAsia="en-US" w:bidi="ar-SA"/>
      </w:rPr>
    </w:rPrDefault>
    <w:pPrDefault>
      <w:pPr>
        <w:ind w:hanging="6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5168E"/>
    <w:pPr>
      <w:spacing w:after="200" w:line="276" w:lineRule="auto"/>
      <w:ind w:firstLine="0"/>
    </w:pPr>
    <w:rPr>
      <w:rFonts w:eastAsiaTheme="minorEastAsia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267DD5"/>
    <w:pPr>
      <w:spacing w:after="0" w:line="240" w:lineRule="auto"/>
      <w:ind w:hanging="6"/>
    </w:pPr>
    <w:rPr>
      <w:rFonts w:ascii="Verdana" w:eastAsia="Verdana" w:hAnsi="Verdana" w:cs="Verdana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267DD5"/>
    <w:rPr>
      <w:rFonts w:ascii="Verdana" w:eastAsia="Verdana" w:hAnsi="Verdana" w:cs="Verdana"/>
      <w:lang w:val="it-IT"/>
    </w:rPr>
  </w:style>
  <w:style w:type="character" w:styleId="Enfasicorsivo">
    <w:name w:val="Emphasis"/>
    <w:basedOn w:val="Carpredefinitoparagrafo"/>
    <w:uiPriority w:val="20"/>
    <w:qFormat/>
    <w:rsid w:val="00267DD5"/>
    <w:rPr>
      <w:i/>
      <w:iCs/>
    </w:rPr>
  </w:style>
  <w:style w:type="paragraph" w:styleId="Nessunaspaziatura">
    <w:name w:val="No Spacing"/>
    <w:uiPriority w:val="1"/>
    <w:qFormat/>
    <w:rsid w:val="00267DD5"/>
    <w:rPr>
      <w:rFonts w:ascii="Verdana" w:hAnsi="Verdana" w:cs="Verdana"/>
      <w:lang w:val="it-IT"/>
    </w:rPr>
  </w:style>
  <w:style w:type="paragraph" w:styleId="Paragrafoelenco">
    <w:name w:val="List Paragraph"/>
    <w:basedOn w:val="Normale"/>
    <w:uiPriority w:val="1"/>
    <w:qFormat/>
    <w:rsid w:val="00267DD5"/>
    <w:pPr>
      <w:spacing w:before="121" w:after="0" w:line="240" w:lineRule="auto"/>
      <w:ind w:left="912" w:right="484" w:hanging="360"/>
      <w:jc w:val="both"/>
    </w:pPr>
    <w:rPr>
      <w:rFonts w:ascii="Verdana" w:eastAsia="Verdana" w:hAnsi="Verdana" w:cs="Verdana"/>
      <w:lang w:eastAsia="en-US"/>
    </w:rPr>
  </w:style>
  <w:style w:type="character" w:styleId="Enfasiintensa">
    <w:name w:val="Intense Emphasis"/>
    <w:basedOn w:val="Carpredefinitoparagrafo"/>
    <w:uiPriority w:val="21"/>
    <w:qFormat/>
    <w:rsid w:val="00267DD5"/>
    <w:rPr>
      <w:b/>
      <w:bCs/>
      <w:i/>
      <w:iCs/>
      <w:color w:val="4F81BD" w:themeColor="accent1"/>
    </w:rPr>
  </w:style>
  <w:style w:type="paragraph" w:customStyle="1" w:styleId="Heading1">
    <w:name w:val="Heading 1"/>
    <w:basedOn w:val="Normale"/>
    <w:uiPriority w:val="1"/>
    <w:qFormat/>
    <w:rsid w:val="00267DD5"/>
    <w:pPr>
      <w:spacing w:before="77" w:after="0" w:line="338" w:lineRule="exact"/>
      <w:ind w:left="998" w:right="332" w:hanging="6"/>
      <w:jc w:val="center"/>
      <w:outlineLvl w:val="1"/>
    </w:pPr>
    <w:rPr>
      <w:rFonts w:ascii="Tahoma" w:eastAsia="Tahoma" w:hAnsi="Tahoma" w:cs="Tahoma"/>
      <w:b/>
      <w:bCs/>
      <w:sz w:val="28"/>
      <w:szCs w:val="28"/>
      <w:lang w:eastAsia="en-US"/>
    </w:rPr>
  </w:style>
  <w:style w:type="paragraph" w:customStyle="1" w:styleId="Heading2">
    <w:name w:val="Heading 2"/>
    <w:basedOn w:val="Normale"/>
    <w:uiPriority w:val="1"/>
    <w:qFormat/>
    <w:rsid w:val="00267DD5"/>
    <w:pPr>
      <w:spacing w:after="0" w:line="340" w:lineRule="exact"/>
      <w:ind w:left="1001" w:right="332" w:hanging="6"/>
      <w:jc w:val="center"/>
      <w:outlineLvl w:val="2"/>
    </w:pPr>
    <w:rPr>
      <w:rFonts w:ascii="Verdana" w:eastAsia="Verdana" w:hAnsi="Verdana" w:cs="Verdana"/>
      <w:b/>
      <w:bCs/>
      <w:i/>
      <w:iCs/>
      <w:sz w:val="28"/>
      <w:szCs w:val="28"/>
      <w:lang w:eastAsia="en-US"/>
    </w:rPr>
  </w:style>
  <w:style w:type="paragraph" w:customStyle="1" w:styleId="Heading3">
    <w:name w:val="Heading 3"/>
    <w:basedOn w:val="Normale"/>
    <w:uiPriority w:val="1"/>
    <w:qFormat/>
    <w:rsid w:val="00267DD5"/>
    <w:pPr>
      <w:spacing w:after="0" w:line="240" w:lineRule="auto"/>
      <w:ind w:left="192" w:hanging="6"/>
      <w:outlineLvl w:val="3"/>
    </w:pPr>
    <w:rPr>
      <w:rFonts w:ascii="Verdana" w:eastAsia="Verdana" w:hAnsi="Verdana" w:cs="Verdana"/>
      <w:sz w:val="24"/>
      <w:szCs w:val="24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267DD5"/>
    <w:pPr>
      <w:spacing w:after="0" w:line="240" w:lineRule="auto"/>
      <w:ind w:left="69" w:hanging="6"/>
    </w:pPr>
    <w:rPr>
      <w:rFonts w:ascii="Verdana" w:eastAsia="Verdana" w:hAnsi="Verdana" w:cs="Verdana"/>
      <w:lang w:eastAsia="en-US"/>
    </w:rPr>
  </w:style>
  <w:style w:type="character" w:styleId="Collegamentoipertestuale">
    <w:name w:val="Hyperlink"/>
    <w:basedOn w:val="Carpredefinitoparagrafo"/>
    <w:uiPriority w:val="99"/>
    <w:semiHidden/>
    <w:unhideWhenUsed/>
    <w:rsid w:val="0065168E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516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5168E"/>
    <w:rPr>
      <w:rFonts w:ascii="Tahoma" w:eastAsiaTheme="minorEastAsia" w:hAnsi="Tahoma" w:cs="Tahoma"/>
      <w:sz w:val="16"/>
      <w:szCs w:val="16"/>
      <w:lang w:val="it-IT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28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mune.semestene.ss.it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Virdis.</dc:creator>
  <cp:lastModifiedBy>Gianluca Virdis.</cp:lastModifiedBy>
  <cp:revision>1</cp:revision>
  <dcterms:created xsi:type="dcterms:W3CDTF">2026-09-16T08:05:00Z</dcterms:created>
  <dcterms:modified xsi:type="dcterms:W3CDTF">2026-09-16T08:10:00Z</dcterms:modified>
</cp:coreProperties>
</file>