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E1F47" w14:textId="06F82273" w:rsidR="005A77A6" w:rsidRDefault="005A77A6" w:rsidP="005A77A6">
      <w:pPr>
        <w:ind w:left="4248" w:firstLine="708"/>
        <w:rPr>
          <w:b/>
        </w:rPr>
      </w:pPr>
    </w:p>
    <w:p w14:paraId="1466B9C5" w14:textId="77777777" w:rsidR="0000697A" w:rsidRPr="0000697A" w:rsidRDefault="0000697A" w:rsidP="0000697A">
      <w:pPr>
        <w:suppressAutoHyphens w:val="0"/>
        <w:autoSpaceDE w:val="0"/>
        <w:autoSpaceDN w:val="0"/>
        <w:spacing w:before="56"/>
        <w:ind w:left="232" w:right="672" w:firstLine="0"/>
        <w:rPr>
          <w:rFonts w:ascii="Calibri" w:eastAsia="Calibri" w:hAnsi="Calibri" w:cs="Calibri"/>
          <w:color w:val="auto"/>
          <w:sz w:val="22"/>
          <w:szCs w:val="22"/>
          <w:lang w:bidi="it-IT"/>
        </w:rPr>
      </w:pPr>
      <w:r w:rsidRPr="0000697A">
        <w:rPr>
          <w:rFonts w:ascii="Calibri" w:eastAsia="Calibri" w:hAnsi="Calibri" w:cs="Calibri"/>
          <w:b/>
          <w:color w:val="auto"/>
          <w:sz w:val="22"/>
          <w:szCs w:val="22"/>
          <w:lang w:bidi="it-IT"/>
        </w:rPr>
        <w:t xml:space="preserve">Oggetto: </w:t>
      </w:r>
      <w:r w:rsidRPr="0000697A">
        <w:rPr>
          <w:rFonts w:ascii="Calibri" w:eastAsia="Calibri" w:hAnsi="Calibri" w:cs="Calibri"/>
          <w:color w:val="auto"/>
          <w:sz w:val="22"/>
          <w:szCs w:val="22"/>
          <w:lang w:bidi="it-IT"/>
        </w:rPr>
        <w:t>Autorizzazione al trattamento dei dati personali da parte di dipendenti e collaboratori ai sensi del Regolamento Europeo sulla protezione dei dati personali 2016/679 e del d.lgs. 196/2003 aggiornato al d.lgs.</w:t>
      </w:r>
      <w:r w:rsidRPr="0000697A">
        <w:rPr>
          <w:rFonts w:ascii="Calibri" w:eastAsia="Calibri" w:hAnsi="Calibri" w:cs="Calibri"/>
          <w:color w:val="auto"/>
          <w:spacing w:val="-1"/>
          <w:sz w:val="22"/>
          <w:szCs w:val="22"/>
          <w:lang w:bidi="it-IT"/>
        </w:rPr>
        <w:t xml:space="preserve"> </w:t>
      </w:r>
      <w:r w:rsidRPr="0000697A">
        <w:rPr>
          <w:rFonts w:ascii="Calibri" w:eastAsia="Calibri" w:hAnsi="Calibri" w:cs="Calibri"/>
          <w:color w:val="auto"/>
          <w:sz w:val="22"/>
          <w:szCs w:val="22"/>
          <w:lang w:bidi="it-IT"/>
        </w:rPr>
        <w:t>101/2018</w:t>
      </w:r>
    </w:p>
    <w:p w14:paraId="43F17A7B" w14:textId="40E47B52" w:rsidR="0000697A" w:rsidRPr="0000697A" w:rsidRDefault="0000697A" w:rsidP="0000697A">
      <w:pPr>
        <w:suppressAutoHyphens w:val="0"/>
        <w:autoSpaceDE w:val="0"/>
        <w:autoSpaceDN w:val="0"/>
        <w:spacing w:before="120" w:line="240" w:lineRule="auto"/>
        <w:ind w:left="1918" w:right="2354" w:firstLine="0"/>
        <w:jc w:val="center"/>
        <w:rPr>
          <w:rFonts w:ascii="Calibri" w:eastAsia="Calibri" w:hAnsi="Calibri" w:cs="Calibri"/>
          <w:b/>
          <w:color w:val="auto"/>
          <w:sz w:val="22"/>
          <w:szCs w:val="22"/>
          <w:lang w:bidi="it-IT"/>
        </w:rPr>
      </w:pPr>
      <w:r w:rsidRPr="0000697A">
        <w:rPr>
          <w:rFonts w:ascii="Calibri" w:eastAsia="Calibri" w:hAnsi="Calibri" w:cs="Calibri"/>
          <w:b/>
          <w:color w:val="auto"/>
          <w:sz w:val="22"/>
          <w:szCs w:val="22"/>
          <w:u w:val="single"/>
          <w:lang w:bidi="it-IT"/>
        </w:rPr>
        <w:t xml:space="preserve">AREA </w:t>
      </w:r>
      <w:r w:rsidR="00485054">
        <w:rPr>
          <w:rFonts w:ascii="Calibri" w:eastAsia="Calibri" w:hAnsi="Calibri" w:cs="Calibri"/>
          <w:b/>
          <w:color w:val="auto"/>
          <w:sz w:val="22"/>
          <w:szCs w:val="22"/>
          <w:u w:val="single"/>
          <w:lang w:bidi="it-IT"/>
        </w:rPr>
        <w:t>INTERVENTI E SERV</w:t>
      </w:r>
      <w:r w:rsidR="001F497A">
        <w:rPr>
          <w:rFonts w:ascii="Calibri" w:eastAsia="Calibri" w:hAnsi="Calibri" w:cs="Calibri"/>
          <w:b/>
          <w:color w:val="auto"/>
          <w:sz w:val="22"/>
          <w:szCs w:val="22"/>
          <w:u w:val="single"/>
          <w:lang w:bidi="it-IT"/>
        </w:rPr>
        <w:t>I</w:t>
      </w:r>
      <w:r w:rsidR="00485054">
        <w:rPr>
          <w:rFonts w:ascii="Calibri" w:eastAsia="Calibri" w:hAnsi="Calibri" w:cs="Calibri"/>
          <w:b/>
          <w:color w:val="auto"/>
          <w:sz w:val="22"/>
          <w:szCs w:val="22"/>
          <w:u w:val="single"/>
          <w:lang w:bidi="it-IT"/>
        </w:rPr>
        <w:t>ZI ALLA  PERSONA</w:t>
      </w:r>
    </w:p>
    <w:p w14:paraId="21F49834" w14:textId="77777777" w:rsidR="0000697A" w:rsidRPr="0000697A" w:rsidRDefault="0000697A" w:rsidP="0000697A">
      <w:pPr>
        <w:suppressAutoHyphens w:val="0"/>
        <w:autoSpaceDE w:val="0"/>
        <w:autoSpaceDN w:val="0"/>
        <w:spacing w:before="161"/>
        <w:ind w:left="232" w:right="668" w:firstLine="0"/>
        <w:rPr>
          <w:rFonts w:ascii="Calibri" w:eastAsia="Calibri" w:hAnsi="Calibri" w:cs="Calibri"/>
          <w:color w:val="auto"/>
          <w:sz w:val="22"/>
          <w:szCs w:val="22"/>
          <w:lang w:bidi="it-IT"/>
        </w:rPr>
      </w:pPr>
      <w:r w:rsidRPr="0000697A">
        <w:rPr>
          <w:rFonts w:ascii="Calibri" w:eastAsia="Calibri" w:hAnsi="Calibri" w:cs="Calibri"/>
          <w:b/>
          <w:color w:val="auto"/>
          <w:sz w:val="22"/>
          <w:szCs w:val="22"/>
          <w:lang w:bidi="it-IT"/>
        </w:rPr>
        <w:t xml:space="preserve">Premessa: </w:t>
      </w:r>
      <w:r w:rsidRPr="0000697A">
        <w:rPr>
          <w:rFonts w:ascii="Calibri" w:eastAsia="Calibri" w:hAnsi="Calibri" w:cs="Calibri"/>
          <w:color w:val="auto"/>
          <w:sz w:val="22"/>
          <w:szCs w:val="22"/>
          <w:lang w:bidi="it-IT"/>
        </w:rPr>
        <w:t xml:space="preserve">Il presente atto viene redatto in ossequio alle disposizioni previste dal Regolamento UE 679/16 sul trattamento dei dati personali, in particolare al principio di “Accountability” (cd responsabilizzazione) ricavabile dall’art. 5 comma 2 e dall’art. 24 del suddetto regolamento, nonché in riferimento all’art 2- </w:t>
      </w:r>
      <w:r w:rsidRPr="0000697A">
        <w:rPr>
          <w:rFonts w:ascii="Calibri" w:eastAsia="Calibri" w:hAnsi="Calibri" w:cs="Calibri"/>
          <w:i/>
          <w:iCs/>
          <w:color w:val="auto"/>
          <w:sz w:val="22"/>
          <w:szCs w:val="22"/>
          <w:lang w:bidi="it-IT"/>
        </w:rPr>
        <w:t>quaterdecies</w:t>
      </w:r>
      <w:r w:rsidRPr="0000697A">
        <w:rPr>
          <w:rFonts w:ascii="Calibri" w:eastAsia="Calibri" w:hAnsi="Calibri" w:cs="Calibri"/>
          <w:color w:val="auto"/>
          <w:sz w:val="22"/>
          <w:szCs w:val="22"/>
          <w:lang w:bidi="it-IT"/>
        </w:rPr>
        <w:t xml:space="preserve"> del d.lgs. 196/2003. E’ infatti espressamente previsto che </w:t>
      </w:r>
      <w:r w:rsidRPr="0000697A">
        <w:rPr>
          <w:rFonts w:ascii="Calibri" w:eastAsia="Calibri" w:hAnsi="Calibri" w:cs="Calibri"/>
          <w:i/>
          <w:color w:val="auto"/>
          <w:sz w:val="22"/>
          <w:szCs w:val="22"/>
          <w:lang w:bidi="it-IT"/>
        </w:rPr>
        <w:t xml:space="preserve">“il titolare del trattamento mette in atto misure tecniche e organizzative adeguate per garantire, ed essere in grado di dimostrare, che il trattamento è effettuato conformemente al presente regolamento”. </w:t>
      </w:r>
      <w:r w:rsidRPr="0000697A">
        <w:rPr>
          <w:rFonts w:ascii="Calibri" w:eastAsia="Calibri" w:hAnsi="Calibri" w:cs="Calibri"/>
          <w:color w:val="auto"/>
          <w:sz w:val="22"/>
          <w:szCs w:val="22"/>
          <w:lang w:bidi="it-IT"/>
        </w:rPr>
        <w:t>In virtù di tale principio, l’Ente è obbligato ad attuare una serie di misure tra cui:</w:t>
      </w:r>
    </w:p>
    <w:p w14:paraId="3F7FBC5C" w14:textId="77777777" w:rsidR="0000697A" w:rsidRPr="0000697A" w:rsidRDefault="0000697A" w:rsidP="0000697A">
      <w:pPr>
        <w:numPr>
          <w:ilvl w:val="0"/>
          <w:numId w:val="40"/>
        </w:numPr>
        <w:tabs>
          <w:tab w:val="left" w:pos="941"/>
          <w:tab w:val="left" w:pos="942"/>
        </w:tabs>
        <w:suppressAutoHyphens w:val="0"/>
        <w:autoSpaceDE w:val="0"/>
        <w:autoSpaceDN w:val="0"/>
        <w:spacing w:before="119" w:line="240" w:lineRule="auto"/>
        <w:ind w:left="941" w:hanging="349"/>
        <w:jc w:val="left"/>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effettuare ogni trattamento conformemente alle previsioni del</w:t>
      </w:r>
      <w:r w:rsidRPr="0000697A">
        <w:rPr>
          <w:rFonts w:ascii="Calibri" w:eastAsia="Calibri" w:hAnsi="Calibri" w:cs="Calibri"/>
          <w:color w:val="auto"/>
          <w:spacing w:val="-3"/>
          <w:sz w:val="22"/>
          <w:szCs w:val="22"/>
          <w:lang w:bidi="it-IT"/>
        </w:rPr>
        <w:t xml:space="preserve"> </w:t>
      </w:r>
      <w:r w:rsidRPr="0000697A">
        <w:rPr>
          <w:rFonts w:ascii="Calibri" w:eastAsia="Calibri" w:hAnsi="Calibri" w:cs="Calibri"/>
          <w:color w:val="auto"/>
          <w:sz w:val="22"/>
          <w:szCs w:val="22"/>
          <w:lang w:bidi="it-IT"/>
        </w:rPr>
        <w:t>Regolamento;</w:t>
      </w:r>
    </w:p>
    <w:p w14:paraId="2269FB7A" w14:textId="77777777" w:rsidR="0000697A" w:rsidRPr="0000697A" w:rsidRDefault="0000697A" w:rsidP="0000697A">
      <w:pPr>
        <w:numPr>
          <w:ilvl w:val="0"/>
          <w:numId w:val="40"/>
        </w:numPr>
        <w:tabs>
          <w:tab w:val="left" w:pos="941"/>
          <w:tab w:val="left" w:pos="942"/>
        </w:tabs>
        <w:suppressAutoHyphens w:val="0"/>
        <w:autoSpaceDE w:val="0"/>
        <w:autoSpaceDN w:val="0"/>
        <w:spacing w:before="1" w:line="240" w:lineRule="auto"/>
        <w:ind w:left="941" w:hanging="349"/>
        <w:jc w:val="left"/>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assicurarsi che le misure adottate forniscano la garanzia di detta</w:t>
      </w:r>
      <w:r w:rsidRPr="0000697A">
        <w:rPr>
          <w:rFonts w:ascii="Calibri" w:eastAsia="Calibri" w:hAnsi="Calibri" w:cs="Calibri"/>
          <w:color w:val="auto"/>
          <w:spacing w:val="-11"/>
          <w:sz w:val="22"/>
          <w:szCs w:val="22"/>
          <w:lang w:bidi="it-IT"/>
        </w:rPr>
        <w:t xml:space="preserve"> </w:t>
      </w:r>
      <w:r w:rsidRPr="0000697A">
        <w:rPr>
          <w:rFonts w:ascii="Calibri" w:eastAsia="Calibri" w:hAnsi="Calibri" w:cs="Calibri"/>
          <w:color w:val="auto"/>
          <w:sz w:val="22"/>
          <w:szCs w:val="22"/>
          <w:lang w:bidi="it-IT"/>
        </w:rPr>
        <w:t>conformità;</w:t>
      </w:r>
    </w:p>
    <w:p w14:paraId="56E139EE" w14:textId="77777777" w:rsidR="0000697A" w:rsidRPr="0000697A" w:rsidRDefault="0000697A" w:rsidP="0000697A">
      <w:pPr>
        <w:numPr>
          <w:ilvl w:val="0"/>
          <w:numId w:val="40"/>
        </w:numPr>
        <w:tabs>
          <w:tab w:val="left" w:pos="941"/>
          <w:tab w:val="left" w:pos="942"/>
        </w:tabs>
        <w:suppressAutoHyphens w:val="0"/>
        <w:autoSpaceDE w:val="0"/>
        <w:autoSpaceDN w:val="0"/>
        <w:spacing w:line="240" w:lineRule="auto"/>
        <w:ind w:left="941" w:hanging="349"/>
        <w:jc w:val="left"/>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fondare la scelta delle misure adottate su preventive analisi dei</w:t>
      </w:r>
      <w:r w:rsidRPr="0000697A">
        <w:rPr>
          <w:rFonts w:ascii="Calibri" w:eastAsia="Calibri" w:hAnsi="Calibri" w:cs="Calibri"/>
          <w:color w:val="auto"/>
          <w:spacing w:val="-7"/>
          <w:sz w:val="22"/>
          <w:szCs w:val="22"/>
          <w:lang w:bidi="it-IT"/>
        </w:rPr>
        <w:t xml:space="preserve"> </w:t>
      </w:r>
      <w:r w:rsidRPr="0000697A">
        <w:rPr>
          <w:rFonts w:ascii="Calibri" w:eastAsia="Calibri" w:hAnsi="Calibri" w:cs="Calibri"/>
          <w:color w:val="auto"/>
          <w:sz w:val="22"/>
          <w:szCs w:val="22"/>
          <w:lang w:bidi="it-IT"/>
        </w:rPr>
        <w:t>rischi;</w:t>
      </w:r>
    </w:p>
    <w:p w14:paraId="19784BA9" w14:textId="77777777" w:rsidR="0000697A" w:rsidRPr="0000697A" w:rsidRDefault="0000697A" w:rsidP="0000697A">
      <w:pPr>
        <w:numPr>
          <w:ilvl w:val="0"/>
          <w:numId w:val="40"/>
        </w:numPr>
        <w:tabs>
          <w:tab w:val="left" w:pos="941"/>
          <w:tab w:val="left" w:pos="942"/>
        </w:tabs>
        <w:suppressAutoHyphens w:val="0"/>
        <w:autoSpaceDE w:val="0"/>
        <w:autoSpaceDN w:val="0"/>
        <w:spacing w:before="1" w:line="240" w:lineRule="auto"/>
        <w:ind w:right="674"/>
        <w:jc w:val="left"/>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assicurarsi che la conformità, come precedentemente implementata, sia facilmente dimostrabile di fronte all’Autorità competente o all’Interessato del</w:t>
      </w:r>
      <w:r w:rsidRPr="0000697A">
        <w:rPr>
          <w:rFonts w:ascii="Calibri" w:eastAsia="Calibri" w:hAnsi="Calibri" w:cs="Calibri"/>
          <w:color w:val="auto"/>
          <w:spacing w:val="-4"/>
          <w:sz w:val="22"/>
          <w:szCs w:val="22"/>
          <w:lang w:bidi="it-IT"/>
        </w:rPr>
        <w:t xml:space="preserve"> </w:t>
      </w:r>
      <w:r w:rsidRPr="0000697A">
        <w:rPr>
          <w:rFonts w:ascii="Calibri" w:eastAsia="Calibri" w:hAnsi="Calibri" w:cs="Calibri"/>
          <w:color w:val="auto"/>
          <w:sz w:val="22"/>
          <w:szCs w:val="22"/>
          <w:lang w:bidi="it-IT"/>
        </w:rPr>
        <w:t>dato.</w:t>
      </w:r>
    </w:p>
    <w:p w14:paraId="36FB50F6" w14:textId="77777777" w:rsidR="0000697A" w:rsidRPr="0000697A" w:rsidRDefault="0000697A" w:rsidP="0000697A">
      <w:pPr>
        <w:suppressAutoHyphens w:val="0"/>
        <w:autoSpaceDE w:val="0"/>
        <w:autoSpaceDN w:val="0"/>
        <w:spacing w:before="120" w:line="273" w:lineRule="auto"/>
        <w:ind w:left="232" w:right="728"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Inoltre, nell’ottica di responsabilizzazione, il Titolare si avvale di "</w:t>
      </w:r>
      <w:r w:rsidRPr="0000697A">
        <w:rPr>
          <w:rFonts w:ascii="Calibri" w:eastAsia="Calibri" w:hAnsi="Calibri" w:cs="Calibri"/>
          <w:i/>
          <w:color w:val="auto"/>
          <w:sz w:val="22"/>
          <w:szCs w:val="22"/>
          <w:lang w:bidi="it-IT"/>
        </w:rPr>
        <w:t>persone autorizzate al trattamento dei dati personali sotto la sua diretta autorità o del responsabile</w:t>
      </w:r>
      <w:r w:rsidRPr="0000697A">
        <w:rPr>
          <w:rFonts w:ascii="Calibri" w:eastAsia="Calibri" w:hAnsi="Calibri" w:cs="Calibri"/>
          <w:color w:val="auto"/>
          <w:sz w:val="22"/>
          <w:szCs w:val="22"/>
          <w:lang w:bidi="it-IT"/>
        </w:rPr>
        <w:t>" (Art. 4, n. 10, e Art. 29 del</w:t>
      </w:r>
      <w:r w:rsidRPr="0000697A">
        <w:rPr>
          <w:rFonts w:ascii="Calibri" w:eastAsia="Calibri" w:hAnsi="Calibri" w:cs="Calibri"/>
          <w:color w:val="auto"/>
          <w:spacing w:val="-35"/>
          <w:sz w:val="22"/>
          <w:szCs w:val="22"/>
          <w:lang w:bidi="it-IT"/>
        </w:rPr>
        <w:t xml:space="preserve"> </w:t>
      </w:r>
      <w:r w:rsidRPr="0000697A">
        <w:rPr>
          <w:rFonts w:ascii="Calibri" w:eastAsia="Calibri" w:hAnsi="Calibri" w:cs="Calibri"/>
          <w:color w:val="auto"/>
          <w:sz w:val="22"/>
          <w:szCs w:val="22"/>
          <w:lang w:bidi="it-IT"/>
        </w:rPr>
        <w:t>Regolamento).</w:t>
      </w:r>
    </w:p>
    <w:p w14:paraId="625DBA8B" w14:textId="77777777" w:rsidR="0000697A" w:rsidRPr="0000697A" w:rsidRDefault="0000697A" w:rsidP="0000697A">
      <w:pPr>
        <w:suppressAutoHyphens w:val="0"/>
        <w:autoSpaceDE w:val="0"/>
        <w:autoSpaceDN w:val="0"/>
        <w:spacing w:before="125" w:line="240" w:lineRule="auto"/>
        <w:ind w:left="4438" w:firstLine="0"/>
        <w:jc w:val="left"/>
        <w:outlineLvl w:val="0"/>
        <w:rPr>
          <w:rFonts w:ascii="Calibri" w:eastAsia="Calibri" w:hAnsi="Calibri" w:cs="Calibri"/>
          <w:b/>
          <w:bCs/>
          <w:color w:val="auto"/>
          <w:sz w:val="22"/>
          <w:szCs w:val="22"/>
          <w:lang w:bidi="it-IT"/>
        </w:rPr>
      </w:pPr>
      <w:r w:rsidRPr="0000697A">
        <w:rPr>
          <w:rFonts w:ascii="Calibri" w:eastAsia="Calibri" w:hAnsi="Calibri" w:cs="Calibri"/>
          <w:b/>
          <w:bCs/>
          <w:color w:val="auto"/>
          <w:sz w:val="22"/>
          <w:szCs w:val="22"/>
          <w:lang w:bidi="it-IT"/>
        </w:rPr>
        <w:t>Ciò premesso</w:t>
      </w:r>
    </w:p>
    <w:p w14:paraId="40CA43C8" w14:textId="77777777" w:rsidR="0000697A" w:rsidRPr="0000697A" w:rsidRDefault="0000697A" w:rsidP="0000697A">
      <w:pPr>
        <w:suppressAutoHyphens w:val="0"/>
        <w:autoSpaceDE w:val="0"/>
        <w:autoSpaceDN w:val="0"/>
        <w:spacing w:line="240" w:lineRule="auto"/>
        <w:ind w:left="0" w:firstLine="0"/>
        <w:jc w:val="left"/>
        <w:rPr>
          <w:rFonts w:ascii="Calibri" w:eastAsia="Calibri" w:hAnsi="Calibri" w:cs="Calibri"/>
          <w:b/>
          <w:color w:val="auto"/>
          <w:sz w:val="23"/>
          <w:szCs w:val="22"/>
          <w:lang w:bidi="it-IT"/>
        </w:rPr>
      </w:pPr>
    </w:p>
    <w:p w14:paraId="2A972EF7" w14:textId="7AF22186" w:rsidR="0000697A" w:rsidRPr="0000697A" w:rsidRDefault="0000697A" w:rsidP="0000697A">
      <w:pPr>
        <w:suppressAutoHyphens w:val="0"/>
        <w:autoSpaceDE w:val="0"/>
        <w:autoSpaceDN w:val="0"/>
        <w:ind w:left="232" w:right="669"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 xml:space="preserve">Il sottoscritto </w:t>
      </w:r>
      <w:r w:rsidR="00FB1BBA">
        <w:rPr>
          <w:rFonts w:ascii="Calibri" w:eastAsia="Calibri" w:hAnsi="Calibri" w:cs="Calibri"/>
          <w:color w:val="auto"/>
          <w:sz w:val="22"/>
          <w:szCs w:val="22"/>
          <w:lang w:bidi="it-IT"/>
        </w:rPr>
        <w:t>Mantovani Elena</w:t>
      </w:r>
      <w:r w:rsidRPr="0000697A">
        <w:rPr>
          <w:rFonts w:ascii="Calibri" w:eastAsia="Calibri" w:hAnsi="Calibri" w:cs="Calibri"/>
          <w:color w:val="auto"/>
          <w:sz w:val="22"/>
          <w:szCs w:val="22"/>
          <w:lang w:bidi="it-IT"/>
        </w:rPr>
        <w:t xml:space="preserve"> , quale </w:t>
      </w:r>
      <w:r w:rsidR="00FB1BBA">
        <w:rPr>
          <w:rFonts w:ascii="Calibri" w:eastAsia="Calibri" w:hAnsi="Calibri" w:cs="Calibri"/>
          <w:color w:val="auto"/>
          <w:sz w:val="22"/>
          <w:szCs w:val="22"/>
          <w:lang w:bidi="it-IT"/>
        </w:rPr>
        <w:t>Direttore</w:t>
      </w:r>
      <w:r w:rsidRPr="0000697A">
        <w:rPr>
          <w:rFonts w:ascii="Calibri" w:eastAsia="Calibri" w:hAnsi="Calibri" w:cs="Calibri"/>
          <w:color w:val="auto"/>
          <w:sz w:val="22"/>
          <w:szCs w:val="22"/>
          <w:lang w:bidi="it-IT"/>
        </w:rPr>
        <w:t xml:space="preserve">  dell’Azienda  Sociale  Destra  Secchia,</w:t>
      </w:r>
    </w:p>
    <w:p w14:paraId="04F1955F" w14:textId="77777777" w:rsidR="0000697A" w:rsidRPr="0000697A" w:rsidRDefault="0000697A" w:rsidP="0000697A">
      <w:pPr>
        <w:suppressAutoHyphens w:val="0"/>
        <w:autoSpaceDE w:val="0"/>
        <w:autoSpaceDN w:val="0"/>
        <w:spacing w:before="8" w:line="240" w:lineRule="auto"/>
        <w:ind w:left="0" w:firstLine="0"/>
        <w:jc w:val="left"/>
        <w:rPr>
          <w:rFonts w:ascii="Calibri" w:eastAsia="Calibri" w:hAnsi="Calibri" w:cs="Calibri"/>
          <w:color w:val="auto"/>
          <w:sz w:val="19"/>
          <w:szCs w:val="22"/>
          <w:lang w:bidi="it-IT"/>
        </w:rPr>
      </w:pPr>
    </w:p>
    <w:p w14:paraId="42FC169B" w14:textId="77777777" w:rsidR="0000697A" w:rsidRPr="0000697A" w:rsidRDefault="0000697A" w:rsidP="0000697A">
      <w:pPr>
        <w:suppressAutoHyphens w:val="0"/>
        <w:autoSpaceDE w:val="0"/>
        <w:autoSpaceDN w:val="0"/>
        <w:spacing w:line="240" w:lineRule="auto"/>
        <w:ind w:left="1918" w:right="2353" w:firstLine="0"/>
        <w:jc w:val="center"/>
        <w:outlineLvl w:val="0"/>
        <w:rPr>
          <w:rFonts w:ascii="Calibri" w:eastAsia="Calibri" w:hAnsi="Calibri" w:cs="Calibri"/>
          <w:b/>
          <w:bCs/>
          <w:color w:val="auto"/>
          <w:sz w:val="22"/>
          <w:szCs w:val="22"/>
          <w:lang w:bidi="it-IT"/>
        </w:rPr>
      </w:pPr>
      <w:r w:rsidRPr="0000697A">
        <w:rPr>
          <w:rFonts w:ascii="Calibri" w:eastAsia="Calibri" w:hAnsi="Calibri" w:cs="Calibri"/>
          <w:b/>
          <w:bCs/>
          <w:color w:val="auto"/>
          <w:sz w:val="22"/>
          <w:szCs w:val="22"/>
          <w:lang w:bidi="it-IT"/>
        </w:rPr>
        <w:t>Visto</w:t>
      </w:r>
    </w:p>
    <w:p w14:paraId="5BFC21E2" w14:textId="77777777" w:rsidR="0000697A" w:rsidRPr="0000697A" w:rsidRDefault="0000697A" w:rsidP="0000697A">
      <w:pPr>
        <w:suppressAutoHyphens w:val="0"/>
        <w:autoSpaceDE w:val="0"/>
        <w:autoSpaceDN w:val="0"/>
        <w:spacing w:before="10" w:line="240" w:lineRule="auto"/>
        <w:ind w:left="0" w:firstLine="0"/>
        <w:jc w:val="left"/>
        <w:rPr>
          <w:rFonts w:ascii="Calibri" w:eastAsia="Calibri" w:hAnsi="Calibri" w:cs="Calibri"/>
          <w:b/>
          <w:color w:val="auto"/>
          <w:sz w:val="22"/>
          <w:szCs w:val="22"/>
          <w:lang w:bidi="it-IT"/>
        </w:rPr>
      </w:pPr>
    </w:p>
    <w:p w14:paraId="72ACB251" w14:textId="77777777" w:rsidR="0000697A" w:rsidRPr="0000697A" w:rsidRDefault="0000697A" w:rsidP="0000697A">
      <w:pPr>
        <w:numPr>
          <w:ilvl w:val="0"/>
          <w:numId w:val="41"/>
        </w:numPr>
        <w:tabs>
          <w:tab w:val="left" w:pos="942"/>
        </w:tabs>
        <w:suppressAutoHyphens w:val="0"/>
        <w:autoSpaceDE w:val="0"/>
        <w:autoSpaceDN w:val="0"/>
        <w:spacing w:line="240" w:lineRule="auto"/>
        <w:ind w:left="414" w:right="668"/>
        <w:jc w:val="left"/>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gli artt. 4, n. 10, e 29 del Regolamento Ue 2016/679, che consentono il trattamento di dati personali a soggetti che agiscono sotto l’autorità del Titolare solamente se siano stati preventivamente istruiti in tal</w:t>
      </w:r>
      <w:r w:rsidRPr="0000697A">
        <w:rPr>
          <w:rFonts w:ascii="Calibri" w:eastAsia="Calibri" w:hAnsi="Calibri" w:cs="Calibri"/>
          <w:color w:val="auto"/>
          <w:spacing w:val="-6"/>
          <w:sz w:val="22"/>
          <w:szCs w:val="22"/>
          <w:lang w:bidi="it-IT"/>
        </w:rPr>
        <w:t xml:space="preserve"> </w:t>
      </w:r>
      <w:r w:rsidRPr="0000697A">
        <w:rPr>
          <w:rFonts w:ascii="Calibri" w:eastAsia="Calibri" w:hAnsi="Calibri" w:cs="Calibri"/>
          <w:color w:val="auto"/>
          <w:sz w:val="22"/>
          <w:szCs w:val="22"/>
          <w:lang w:bidi="it-IT"/>
        </w:rPr>
        <w:t>senso;</w:t>
      </w:r>
    </w:p>
    <w:p w14:paraId="6641B7BF" w14:textId="77777777" w:rsidR="0000697A" w:rsidRPr="0000697A" w:rsidRDefault="0000697A" w:rsidP="0000697A">
      <w:pPr>
        <w:numPr>
          <w:ilvl w:val="0"/>
          <w:numId w:val="41"/>
        </w:numPr>
        <w:tabs>
          <w:tab w:val="left" w:pos="942"/>
        </w:tabs>
        <w:suppressAutoHyphens w:val="0"/>
        <w:autoSpaceDE w:val="0"/>
        <w:autoSpaceDN w:val="0"/>
        <w:spacing w:line="240" w:lineRule="auto"/>
        <w:ind w:left="414" w:right="671"/>
        <w:jc w:val="left"/>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l’art 2-</w:t>
      </w:r>
      <w:r w:rsidRPr="0000697A">
        <w:rPr>
          <w:rFonts w:ascii="Calibri" w:eastAsia="Calibri" w:hAnsi="Calibri" w:cs="Calibri"/>
          <w:i/>
          <w:iCs/>
          <w:color w:val="auto"/>
          <w:sz w:val="22"/>
          <w:szCs w:val="22"/>
          <w:lang w:bidi="it-IT"/>
        </w:rPr>
        <w:t>quaterdecies</w:t>
      </w:r>
      <w:r w:rsidRPr="0000697A">
        <w:rPr>
          <w:rFonts w:ascii="Calibri" w:eastAsia="Calibri" w:hAnsi="Calibri" w:cs="Calibri"/>
          <w:color w:val="auto"/>
          <w:sz w:val="22"/>
          <w:szCs w:val="22"/>
          <w:lang w:bidi="it-IT"/>
        </w:rPr>
        <w:t xml:space="preserve"> del d.lgs. 196/2003, aggiornato al d.lgs. 101/2018, che consente al Titolare del trattamento di individuare le modalità più opportune per autorizzare al trattamento dei dati personali le persone che operano sotto la propria autorità diretta;</w:t>
      </w:r>
    </w:p>
    <w:p w14:paraId="02331101" w14:textId="77777777" w:rsidR="0000697A" w:rsidRPr="0000697A" w:rsidRDefault="0000697A" w:rsidP="0000697A">
      <w:pPr>
        <w:numPr>
          <w:ilvl w:val="0"/>
          <w:numId w:val="41"/>
        </w:numPr>
        <w:tabs>
          <w:tab w:val="left" w:pos="942"/>
        </w:tabs>
        <w:suppressAutoHyphens w:val="0"/>
        <w:autoSpaceDE w:val="0"/>
        <w:autoSpaceDN w:val="0"/>
        <w:spacing w:line="240" w:lineRule="auto"/>
        <w:ind w:left="414" w:right="669"/>
        <w:jc w:val="left"/>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che tale nomina rientra tra le misure organizzative adottate ai sensi dell’art. 24, al fine di garantire un livello di sicurezza adeguato al rischio, ai sensi dell’art. 32 del</w:t>
      </w:r>
      <w:r w:rsidRPr="0000697A">
        <w:rPr>
          <w:rFonts w:ascii="Calibri" w:eastAsia="Calibri" w:hAnsi="Calibri" w:cs="Calibri"/>
          <w:color w:val="auto"/>
          <w:spacing w:val="-11"/>
          <w:sz w:val="22"/>
          <w:szCs w:val="22"/>
          <w:lang w:bidi="it-IT"/>
        </w:rPr>
        <w:t xml:space="preserve"> </w:t>
      </w:r>
      <w:r w:rsidRPr="0000697A">
        <w:rPr>
          <w:rFonts w:ascii="Calibri" w:eastAsia="Calibri" w:hAnsi="Calibri" w:cs="Calibri"/>
          <w:color w:val="auto"/>
          <w:sz w:val="22"/>
          <w:szCs w:val="22"/>
          <w:lang w:bidi="it-IT"/>
        </w:rPr>
        <w:t>Regolamento;</w:t>
      </w:r>
    </w:p>
    <w:p w14:paraId="7C1FF514" w14:textId="77777777" w:rsidR="0000697A" w:rsidRPr="0000697A" w:rsidRDefault="0000697A" w:rsidP="0000697A">
      <w:pPr>
        <w:suppressAutoHyphens w:val="0"/>
        <w:autoSpaceDE w:val="0"/>
        <w:autoSpaceDN w:val="0"/>
        <w:spacing w:before="6" w:line="240" w:lineRule="auto"/>
        <w:ind w:left="0" w:firstLine="0"/>
        <w:jc w:val="left"/>
        <w:rPr>
          <w:rFonts w:ascii="Calibri" w:eastAsia="Calibri" w:hAnsi="Calibri" w:cs="Calibri"/>
          <w:color w:val="auto"/>
          <w:sz w:val="19"/>
          <w:szCs w:val="22"/>
          <w:lang w:bidi="it-IT"/>
        </w:rPr>
      </w:pPr>
    </w:p>
    <w:p w14:paraId="7109F66D" w14:textId="77777777" w:rsidR="0000697A" w:rsidRPr="0000697A" w:rsidRDefault="0000697A" w:rsidP="0000697A">
      <w:pPr>
        <w:suppressAutoHyphens w:val="0"/>
        <w:autoSpaceDE w:val="0"/>
        <w:autoSpaceDN w:val="0"/>
        <w:spacing w:line="240" w:lineRule="auto"/>
        <w:ind w:left="1918" w:right="2353" w:firstLine="0"/>
        <w:jc w:val="center"/>
        <w:outlineLvl w:val="0"/>
        <w:rPr>
          <w:rFonts w:ascii="Calibri" w:eastAsia="Calibri" w:hAnsi="Calibri" w:cs="Calibri"/>
          <w:b/>
          <w:bCs/>
          <w:color w:val="auto"/>
          <w:sz w:val="22"/>
          <w:szCs w:val="22"/>
          <w:lang w:bidi="it-IT"/>
        </w:rPr>
      </w:pPr>
      <w:r w:rsidRPr="0000697A">
        <w:rPr>
          <w:rFonts w:ascii="Calibri" w:eastAsia="Calibri" w:hAnsi="Calibri" w:cs="Calibri"/>
          <w:b/>
          <w:bCs/>
          <w:color w:val="auto"/>
          <w:sz w:val="22"/>
          <w:szCs w:val="22"/>
          <w:lang w:bidi="it-IT"/>
        </w:rPr>
        <w:t>Considerato che</w:t>
      </w:r>
    </w:p>
    <w:p w14:paraId="263FB59A" w14:textId="77777777" w:rsidR="0000697A" w:rsidRPr="0000697A" w:rsidRDefault="0000697A" w:rsidP="0000697A">
      <w:pPr>
        <w:suppressAutoHyphens w:val="0"/>
        <w:autoSpaceDE w:val="0"/>
        <w:autoSpaceDN w:val="0"/>
        <w:spacing w:before="8" w:line="240" w:lineRule="auto"/>
        <w:ind w:left="0" w:firstLine="0"/>
        <w:jc w:val="left"/>
        <w:rPr>
          <w:rFonts w:ascii="Calibri" w:eastAsia="Calibri" w:hAnsi="Calibri" w:cs="Calibri"/>
          <w:b/>
          <w:color w:val="auto"/>
          <w:sz w:val="19"/>
          <w:szCs w:val="22"/>
          <w:lang w:bidi="it-IT"/>
        </w:rPr>
      </w:pPr>
    </w:p>
    <w:p w14:paraId="75268E1D" w14:textId="77777777" w:rsidR="0000697A" w:rsidRPr="0000697A" w:rsidRDefault="0000697A" w:rsidP="0000697A">
      <w:pPr>
        <w:numPr>
          <w:ilvl w:val="0"/>
          <w:numId w:val="41"/>
        </w:numPr>
        <w:tabs>
          <w:tab w:val="left" w:pos="942"/>
        </w:tabs>
        <w:suppressAutoHyphens w:val="0"/>
        <w:autoSpaceDE w:val="0"/>
        <w:autoSpaceDN w:val="0"/>
        <w:spacing w:line="240" w:lineRule="auto"/>
        <w:ind w:left="414" w:right="669"/>
        <w:jc w:val="left"/>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ciascun dipendente autorizzato deve svolgere le attività di trattamento secondo le modalità indicate dal Titolare del trattamento, con e senza l’utilizzo di elaboratori elettronici;</w:t>
      </w:r>
    </w:p>
    <w:p w14:paraId="6326DF13" w14:textId="77777777" w:rsidR="0000697A" w:rsidRPr="0000697A" w:rsidRDefault="0000697A" w:rsidP="0000697A">
      <w:pPr>
        <w:numPr>
          <w:ilvl w:val="0"/>
          <w:numId w:val="41"/>
        </w:numPr>
        <w:tabs>
          <w:tab w:val="left" w:pos="942"/>
        </w:tabs>
        <w:suppressAutoHyphens w:val="0"/>
        <w:autoSpaceDE w:val="0"/>
        <w:autoSpaceDN w:val="0"/>
        <w:spacing w:line="240" w:lineRule="auto"/>
        <w:ind w:left="414" w:right="669"/>
        <w:jc w:val="left"/>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ciascun dipendente autorizzato al trattamento sarà tenuto a seguire le procedure impartite dal Titolare, eventualmente indicate in appositi regolamenti, che individuano una serie di sistemi di sicurezza organizzativi, logici e fisici atti a tutelare l’integrità e la riservatezza dei dati affidatigli, e che costituiscono parte integrante del presente atto di nomina;</w:t>
      </w:r>
    </w:p>
    <w:p w14:paraId="6548D582" w14:textId="77777777" w:rsidR="0000697A" w:rsidRPr="0000697A" w:rsidRDefault="0000697A" w:rsidP="0000697A">
      <w:pPr>
        <w:numPr>
          <w:ilvl w:val="0"/>
          <w:numId w:val="41"/>
        </w:numPr>
        <w:tabs>
          <w:tab w:val="left" w:pos="942"/>
        </w:tabs>
        <w:suppressAutoHyphens w:val="0"/>
        <w:autoSpaceDE w:val="0"/>
        <w:autoSpaceDN w:val="0"/>
        <w:spacing w:line="240" w:lineRule="auto"/>
        <w:ind w:left="414" w:right="669"/>
        <w:jc w:val="left"/>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l’ambito di trattamento dei dati consentito è quello indicato di seguito;</w:t>
      </w:r>
    </w:p>
    <w:p w14:paraId="3633D4DD" w14:textId="77777777" w:rsidR="0000697A" w:rsidRPr="0000697A" w:rsidRDefault="0000697A" w:rsidP="0000697A">
      <w:pPr>
        <w:numPr>
          <w:ilvl w:val="0"/>
          <w:numId w:val="41"/>
        </w:numPr>
        <w:tabs>
          <w:tab w:val="left" w:pos="942"/>
        </w:tabs>
        <w:suppressAutoHyphens w:val="0"/>
        <w:autoSpaceDE w:val="0"/>
        <w:autoSpaceDN w:val="0"/>
        <w:spacing w:line="240" w:lineRule="auto"/>
        <w:ind w:left="414" w:right="669"/>
        <w:jc w:val="left"/>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ciascun dipendente autorizzato si deve astenere dal compiere attività di trattamento al di fuori dei canoni di correttezza previsti dal Regolamento Ue 2016/679 e dal porre in essere comportamenti sleali o fraudolenti, diffondere o comunicare senza autorizzazione informazioni e/o duplicati estratti dagli archivi cartacei o informatici;</w:t>
      </w:r>
    </w:p>
    <w:p w14:paraId="7D79E6B1" w14:textId="77777777" w:rsidR="0000697A" w:rsidRPr="0000697A" w:rsidRDefault="0000697A" w:rsidP="0000697A">
      <w:pPr>
        <w:numPr>
          <w:ilvl w:val="0"/>
          <w:numId w:val="41"/>
        </w:numPr>
        <w:tabs>
          <w:tab w:val="left" w:pos="942"/>
        </w:tabs>
        <w:suppressAutoHyphens w:val="0"/>
        <w:autoSpaceDE w:val="0"/>
        <w:autoSpaceDN w:val="0"/>
        <w:spacing w:line="240" w:lineRule="auto"/>
        <w:ind w:left="414" w:right="669"/>
        <w:jc w:val="left"/>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la cessazione, a qualsiasi titolo, del rapporto di lavoro comporta automaticamente la perdita dell’autorizzazione al trattamento dei dati;</w:t>
      </w:r>
    </w:p>
    <w:p w14:paraId="48940E49" w14:textId="77777777" w:rsidR="0000697A" w:rsidRPr="0000697A" w:rsidRDefault="0000697A" w:rsidP="0000697A">
      <w:pPr>
        <w:numPr>
          <w:ilvl w:val="0"/>
          <w:numId w:val="41"/>
        </w:numPr>
        <w:tabs>
          <w:tab w:val="left" w:pos="942"/>
        </w:tabs>
        <w:suppressAutoHyphens w:val="0"/>
        <w:autoSpaceDE w:val="0"/>
        <w:autoSpaceDN w:val="0"/>
        <w:spacing w:line="240" w:lineRule="auto"/>
        <w:ind w:left="414" w:right="669"/>
        <w:jc w:val="left"/>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i trattamenti oggetto di autorizzazione sono la “</w:t>
      </w:r>
      <w:r w:rsidRPr="0000697A">
        <w:rPr>
          <w:rFonts w:ascii="Calibri" w:eastAsia="Calibri" w:hAnsi="Calibri" w:cs="Calibri"/>
          <w:i/>
          <w:color w:val="auto"/>
          <w:sz w:val="22"/>
          <w:szCs w:val="22"/>
          <w:lang w:bidi="it-IT"/>
        </w:rPr>
        <w:t>Sola Consultazione</w:t>
      </w:r>
      <w:r w:rsidRPr="0000697A">
        <w:rPr>
          <w:rFonts w:ascii="Calibri" w:eastAsia="Calibri" w:hAnsi="Calibri" w:cs="Calibri"/>
          <w:color w:val="auto"/>
          <w:sz w:val="22"/>
          <w:szCs w:val="22"/>
          <w:lang w:bidi="it-IT"/>
        </w:rPr>
        <w:t>” o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di seguito raggruppati riassuntivamente in “</w:t>
      </w:r>
      <w:r w:rsidRPr="0000697A">
        <w:rPr>
          <w:rFonts w:ascii="Calibri" w:eastAsia="Calibri" w:hAnsi="Calibri" w:cs="Calibri"/>
          <w:i/>
          <w:color w:val="auto"/>
          <w:sz w:val="22"/>
          <w:szCs w:val="22"/>
          <w:lang w:bidi="it-IT"/>
        </w:rPr>
        <w:t>Inserimento, Consultazione, Modifica,</w:t>
      </w:r>
      <w:r w:rsidRPr="0000697A">
        <w:rPr>
          <w:rFonts w:ascii="Calibri" w:eastAsia="Calibri" w:hAnsi="Calibri" w:cs="Calibri"/>
          <w:i/>
          <w:color w:val="auto"/>
          <w:spacing w:val="-27"/>
          <w:sz w:val="22"/>
          <w:szCs w:val="22"/>
          <w:lang w:bidi="it-IT"/>
        </w:rPr>
        <w:t xml:space="preserve"> </w:t>
      </w:r>
      <w:r w:rsidRPr="0000697A">
        <w:rPr>
          <w:rFonts w:ascii="Calibri" w:eastAsia="Calibri" w:hAnsi="Calibri" w:cs="Calibri"/>
          <w:i/>
          <w:color w:val="auto"/>
          <w:sz w:val="22"/>
          <w:szCs w:val="22"/>
          <w:lang w:bidi="it-IT"/>
        </w:rPr>
        <w:t>Cancellazione</w:t>
      </w:r>
      <w:r w:rsidRPr="0000697A">
        <w:rPr>
          <w:rFonts w:ascii="Calibri" w:eastAsia="Calibri" w:hAnsi="Calibri" w:cs="Calibri"/>
          <w:color w:val="auto"/>
          <w:sz w:val="22"/>
          <w:szCs w:val="22"/>
          <w:lang w:bidi="it-IT"/>
        </w:rPr>
        <w:t>”;</w:t>
      </w:r>
    </w:p>
    <w:p w14:paraId="72F4D544" w14:textId="77777777" w:rsidR="0000697A" w:rsidRPr="0000697A" w:rsidRDefault="0000697A" w:rsidP="0000697A">
      <w:pPr>
        <w:suppressAutoHyphens w:val="0"/>
        <w:autoSpaceDE w:val="0"/>
        <w:autoSpaceDN w:val="0"/>
        <w:spacing w:before="2" w:line="240" w:lineRule="auto"/>
        <w:ind w:left="0" w:firstLine="0"/>
        <w:jc w:val="left"/>
        <w:rPr>
          <w:rFonts w:ascii="Calibri" w:eastAsia="Calibri" w:hAnsi="Calibri" w:cs="Calibri"/>
          <w:color w:val="auto"/>
          <w:sz w:val="22"/>
          <w:szCs w:val="22"/>
          <w:lang w:bidi="it-IT"/>
        </w:rPr>
      </w:pPr>
    </w:p>
    <w:p w14:paraId="35A68E3C" w14:textId="77777777" w:rsidR="0000697A" w:rsidRPr="0000697A" w:rsidRDefault="0000697A" w:rsidP="0000697A">
      <w:pPr>
        <w:suppressAutoHyphens w:val="0"/>
        <w:autoSpaceDE w:val="0"/>
        <w:autoSpaceDN w:val="0"/>
        <w:spacing w:line="240" w:lineRule="auto"/>
        <w:ind w:left="1917" w:right="2359" w:firstLine="0"/>
        <w:jc w:val="center"/>
        <w:outlineLvl w:val="0"/>
        <w:rPr>
          <w:rFonts w:ascii="Calibri" w:eastAsia="Calibri" w:hAnsi="Calibri" w:cs="Calibri"/>
          <w:b/>
          <w:bCs/>
          <w:color w:val="auto"/>
          <w:sz w:val="22"/>
          <w:szCs w:val="22"/>
          <w:lang w:bidi="it-IT"/>
        </w:rPr>
      </w:pPr>
      <w:r w:rsidRPr="0000697A">
        <w:rPr>
          <w:rFonts w:ascii="Calibri" w:eastAsia="Calibri" w:hAnsi="Calibri" w:cs="Calibri"/>
          <w:b/>
          <w:bCs/>
          <w:color w:val="auto"/>
          <w:sz w:val="22"/>
          <w:szCs w:val="22"/>
          <w:lang w:bidi="it-IT"/>
        </w:rPr>
        <w:t>AUTORIZZA</w:t>
      </w:r>
    </w:p>
    <w:p w14:paraId="51AB6970" w14:textId="77777777" w:rsidR="0000697A" w:rsidRPr="0000697A" w:rsidRDefault="0000697A" w:rsidP="0000697A">
      <w:pPr>
        <w:suppressAutoHyphens w:val="0"/>
        <w:autoSpaceDE w:val="0"/>
        <w:autoSpaceDN w:val="0"/>
        <w:spacing w:before="4" w:line="240" w:lineRule="auto"/>
        <w:ind w:left="0" w:firstLine="0"/>
        <w:jc w:val="left"/>
        <w:rPr>
          <w:rFonts w:ascii="Calibri" w:eastAsia="Calibri" w:hAnsi="Calibri" w:cs="Calibri"/>
          <w:b/>
          <w:color w:val="auto"/>
          <w:sz w:val="16"/>
          <w:szCs w:val="22"/>
          <w:lang w:bidi="it-IT"/>
        </w:rPr>
      </w:pPr>
    </w:p>
    <w:p w14:paraId="37F8DF21" w14:textId="428E4EC6" w:rsidR="0000697A" w:rsidRPr="0000697A" w:rsidRDefault="0000697A" w:rsidP="0000697A">
      <w:pPr>
        <w:suppressAutoHyphens w:val="0"/>
        <w:autoSpaceDE w:val="0"/>
        <w:autoSpaceDN w:val="0"/>
        <w:spacing w:line="240" w:lineRule="auto"/>
        <w:ind w:left="1918" w:right="2359" w:firstLine="0"/>
        <w:jc w:val="center"/>
        <w:rPr>
          <w:rFonts w:ascii="Calibri" w:eastAsia="Calibri" w:hAnsi="Calibri" w:cs="Calibri"/>
          <w:b/>
          <w:color w:val="auto"/>
          <w:sz w:val="22"/>
          <w:szCs w:val="22"/>
          <w:lang w:bidi="it-IT"/>
        </w:rPr>
      </w:pPr>
      <w:r w:rsidRPr="0000697A">
        <w:rPr>
          <w:rFonts w:ascii="Calibri" w:eastAsia="Calibri" w:hAnsi="Calibri" w:cs="Calibri"/>
          <w:b/>
          <w:color w:val="auto"/>
          <w:sz w:val="22"/>
          <w:szCs w:val="22"/>
          <w:lang w:bidi="it-IT"/>
        </w:rPr>
        <w:t xml:space="preserve">il dipendente </w:t>
      </w:r>
      <w:r w:rsidR="00FB1BBA">
        <w:rPr>
          <w:rFonts w:ascii="Calibri" w:eastAsia="Calibri" w:hAnsi="Calibri" w:cs="Calibri"/>
          <w:b/>
          <w:color w:val="auto"/>
          <w:sz w:val="22"/>
          <w:szCs w:val="22"/>
          <w:lang w:bidi="it-IT"/>
        </w:rPr>
        <w:t>____________</w:t>
      </w:r>
      <w:r w:rsidRPr="0000697A">
        <w:rPr>
          <w:rFonts w:ascii="Calibri" w:eastAsia="Calibri" w:hAnsi="Calibri" w:cs="Calibri"/>
          <w:b/>
          <w:color w:val="auto"/>
          <w:sz w:val="22"/>
          <w:szCs w:val="22"/>
          <w:lang w:bidi="it-IT"/>
        </w:rPr>
        <w:t xml:space="preserve"> al trattamento dei dati personali</w:t>
      </w:r>
    </w:p>
    <w:p w14:paraId="6194CEFA" w14:textId="77777777" w:rsidR="0000697A" w:rsidRPr="0000697A" w:rsidRDefault="0000697A" w:rsidP="0000697A">
      <w:pPr>
        <w:suppressAutoHyphens w:val="0"/>
        <w:autoSpaceDE w:val="0"/>
        <w:autoSpaceDN w:val="0"/>
        <w:spacing w:before="4" w:line="240" w:lineRule="auto"/>
        <w:ind w:left="0" w:firstLine="0"/>
        <w:jc w:val="left"/>
        <w:rPr>
          <w:rFonts w:ascii="Calibri" w:eastAsia="Calibri" w:hAnsi="Calibri" w:cs="Calibri"/>
          <w:b/>
          <w:color w:val="auto"/>
          <w:sz w:val="16"/>
          <w:szCs w:val="22"/>
          <w:lang w:bidi="it-IT"/>
        </w:rPr>
      </w:pPr>
    </w:p>
    <w:p w14:paraId="24D52C6E" w14:textId="77777777" w:rsidR="0000697A" w:rsidRPr="0000697A" w:rsidRDefault="0000697A" w:rsidP="0000697A">
      <w:pPr>
        <w:suppressAutoHyphens w:val="0"/>
        <w:autoSpaceDE w:val="0"/>
        <w:autoSpaceDN w:val="0"/>
        <w:spacing w:line="240" w:lineRule="auto"/>
        <w:ind w:left="232" w:right="728"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 xml:space="preserve">strettamente necessari allo svolgimento delle proprie mansioni, secondo quanto meglio precisato di seguito e nel Registro delle attività di trattamento. </w:t>
      </w:r>
    </w:p>
    <w:p w14:paraId="2116491C" w14:textId="77777777" w:rsidR="0000697A" w:rsidRPr="0000697A" w:rsidRDefault="0000697A" w:rsidP="0000697A">
      <w:pPr>
        <w:suppressAutoHyphens w:val="0"/>
        <w:autoSpaceDE w:val="0"/>
        <w:autoSpaceDN w:val="0"/>
        <w:spacing w:before="1" w:line="240" w:lineRule="auto"/>
        <w:ind w:left="0" w:firstLine="0"/>
        <w:jc w:val="left"/>
        <w:rPr>
          <w:rFonts w:ascii="Calibri" w:eastAsia="Calibri" w:hAnsi="Calibri" w:cs="Calibri"/>
          <w:color w:val="auto"/>
          <w:sz w:val="22"/>
          <w:szCs w:val="22"/>
          <w:lang w:bidi="it-IT"/>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8"/>
        <w:gridCol w:w="6093"/>
        <w:gridCol w:w="1738"/>
        <w:gridCol w:w="1739"/>
      </w:tblGrid>
      <w:tr w:rsidR="0000697A" w:rsidRPr="0000697A" w14:paraId="22DDD3A1" w14:textId="77777777" w:rsidTr="00612829">
        <w:trPr>
          <w:trHeight w:val="1434"/>
        </w:trPr>
        <w:tc>
          <w:tcPr>
            <w:tcW w:w="288" w:type="dxa"/>
          </w:tcPr>
          <w:p w14:paraId="6EFF8625" w14:textId="77777777" w:rsidR="0000697A" w:rsidRPr="0000697A" w:rsidRDefault="0000697A" w:rsidP="0000697A">
            <w:pPr>
              <w:suppressAutoHyphens w:val="0"/>
              <w:ind w:left="0" w:firstLine="0"/>
              <w:jc w:val="left"/>
              <w:rPr>
                <w:rFonts w:eastAsia="Calibri" w:hAnsi="Calibri" w:cs="Calibri"/>
                <w:color w:val="auto"/>
                <w:sz w:val="22"/>
                <w:szCs w:val="22"/>
                <w:lang w:val="it-IT" w:bidi="it-IT"/>
              </w:rPr>
            </w:pPr>
          </w:p>
        </w:tc>
        <w:tc>
          <w:tcPr>
            <w:tcW w:w="6093" w:type="dxa"/>
          </w:tcPr>
          <w:p w14:paraId="5BCA2483" w14:textId="77777777" w:rsidR="0000697A" w:rsidRPr="0000697A" w:rsidRDefault="0000697A" w:rsidP="0000697A">
            <w:pPr>
              <w:suppressAutoHyphens w:val="0"/>
              <w:ind w:left="0" w:firstLine="0"/>
              <w:jc w:val="left"/>
              <w:rPr>
                <w:rFonts w:eastAsia="Calibri" w:hAnsi="Calibri" w:cs="Calibri"/>
                <w:color w:val="auto"/>
                <w:sz w:val="22"/>
                <w:szCs w:val="22"/>
                <w:lang w:val="it-IT" w:bidi="it-IT"/>
              </w:rPr>
            </w:pPr>
          </w:p>
        </w:tc>
        <w:tc>
          <w:tcPr>
            <w:tcW w:w="1738" w:type="dxa"/>
          </w:tcPr>
          <w:p w14:paraId="74E7A528" w14:textId="77777777" w:rsidR="0000697A" w:rsidRPr="0000697A" w:rsidRDefault="0000697A" w:rsidP="0000697A">
            <w:pPr>
              <w:suppressAutoHyphens w:val="0"/>
              <w:spacing w:before="3"/>
              <w:ind w:left="0" w:firstLine="0"/>
              <w:jc w:val="left"/>
              <w:rPr>
                <w:rFonts w:ascii="Calibri" w:eastAsia="Calibri" w:hAnsi="Calibri" w:cs="Calibri"/>
                <w:color w:val="auto"/>
                <w:sz w:val="25"/>
                <w:szCs w:val="22"/>
                <w:lang w:val="it-IT" w:bidi="it-IT"/>
              </w:rPr>
            </w:pPr>
          </w:p>
          <w:p w14:paraId="75B7DB20" w14:textId="77777777" w:rsidR="0000697A" w:rsidRPr="0000697A" w:rsidRDefault="0000697A" w:rsidP="0000697A">
            <w:pPr>
              <w:suppressAutoHyphens w:val="0"/>
              <w:ind w:left="241" w:right="208" w:firstLine="441"/>
              <w:jc w:val="left"/>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Sola Consultazione</w:t>
            </w:r>
          </w:p>
        </w:tc>
        <w:tc>
          <w:tcPr>
            <w:tcW w:w="1739" w:type="dxa"/>
          </w:tcPr>
          <w:p w14:paraId="295E5489" w14:textId="77777777" w:rsidR="0000697A" w:rsidRPr="0000697A" w:rsidRDefault="0000697A" w:rsidP="0000697A">
            <w:pPr>
              <w:suppressAutoHyphens w:val="0"/>
              <w:ind w:left="210" w:right="201" w:firstLine="5"/>
              <w:jc w:val="center"/>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Inserimento, Consultazione, Modifica, Cancellazione</w:t>
            </w:r>
          </w:p>
        </w:tc>
      </w:tr>
      <w:tr w:rsidR="0000697A" w:rsidRPr="0000697A" w14:paraId="659173E2" w14:textId="77777777" w:rsidTr="00612829">
        <w:trPr>
          <w:trHeight w:val="511"/>
        </w:trPr>
        <w:tc>
          <w:tcPr>
            <w:tcW w:w="288" w:type="dxa"/>
          </w:tcPr>
          <w:p w14:paraId="330C8262" w14:textId="77777777" w:rsidR="0000697A" w:rsidRPr="0000697A" w:rsidRDefault="0000697A" w:rsidP="0000697A">
            <w:pPr>
              <w:suppressAutoHyphens w:val="0"/>
              <w:ind w:left="0" w:firstLine="0"/>
              <w:jc w:val="left"/>
              <w:rPr>
                <w:rFonts w:eastAsia="Calibri" w:hAnsi="Calibri" w:cs="Calibri"/>
                <w:color w:val="auto"/>
                <w:sz w:val="22"/>
                <w:szCs w:val="22"/>
                <w:lang w:bidi="it-IT"/>
              </w:rPr>
            </w:pPr>
          </w:p>
        </w:tc>
        <w:tc>
          <w:tcPr>
            <w:tcW w:w="6093" w:type="dxa"/>
          </w:tcPr>
          <w:p w14:paraId="01F2BA9A" w14:textId="1D9D7A9A" w:rsidR="0000697A" w:rsidRPr="0000697A" w:rsidRDefault="0000697A" w:rsidP="0000697A">
            <w:pPr>
              <w:suppressAutoHyphens w:val="0"/>
              <w:spacing w:before="1"/>
              <w:ind w:left="828" w:firstLine="0"/>
              <w:jc w:val="left"/>
              <w:rPr>
                <w:rFonts w:ascii="Calibri" w:eastAsia="Calibri" w:hAnsi="Calibri" w:cs="Calibri"/>
                <w:color w:val="auto"/>
                <w:sz w:val="22"/>
                <w:szCs w:val="22"/>
                <w:lang w:val="it-IT" w:bidi="it-IT"/>
              </w:rPr>
            </w:pPr>
            <w:r w:rsidRPr="0000697A">
              <w:rPr>
                <w:rFonts w:ascii="Calibri" w:eastAsia="Calibri" w:hAnsi="Calibri" w:cs="Calibri"/>
                <w:color w:val="auto"/>
                <w:sz w:val="22"/>
                <w:szCs w:val="22"/>
                <w:lang w:val="it-IT" w:bidi="it-IT"/>
              </w:rPr>
              <w:t xml:space="preserve">Area </w:t>
            </w:r>
            <w:r w:rsidR="00371CD9">
              <w:rPr>
                <w:rFonts w:ascii="Calibri" w:eastAsia="Calibri" w:hAnsi="Calibri" w:cs="Calibri"/>
                <w:color w:val="auto"/>
                <w:sz w:val="22"/>
                <w:szCs w:val="22"/>
                <w:lang w:val="it-IT" w:bidi="it-IT"/>
              </w:rPr>
              <w:t xml:space="preserve"> amministrativa</w:t>
            </w:r>
          </w:p>
        </w:tc>
        <w:tc>
          <w:tcPr>
            <w:tcW w:w="1738" w:type="dxa"/>
          </w:tcPr>
          <w:p w14:paraId="57ED66FB" w14:textId="77777777" w:rsidR="0000697A" w:rsidRPr="0000697A" w:rsidRDefault="0000697A" w:rsidP="0000697A">
            <w:pPr>
              <w:suppressAutoHyphens w:val="0"/>
              <w:ind w:left="0" w:firstLine="0"/>
              <w:jc w:val="left"/>
              <w:rPr>
                <w:rFonts w:eastAsia="Calibri" w:hAnsi="Calibri" w:cs="Calibri"/>
                <w:color w:val="auto"/>
                <w:sz w:val="22"/>
                <w:szCs w:val="22"/>
                <w:lang w:val="it-IT" w:bidi="it-IT"/>
              </w:rPr>
            </w:pPr>
          </w:p>
        </w:tc>
        <w:tc>
          <w:tcPr>
            <w:tcW w:w="1739" w:type="dxa"/>
          </w:tcPr>
          <w:p w14:paraId="49949E80" w14:textId="77777777" w:rsidR="0000697A" w:rsidRPr="0000697A" w:rsidRDefault="0000697A" w:rsidP="0000697A">
            <w:pPr>
              <w:suppressAutoHyphens w:val="0"/>
              <w:ind w:left="0" w:firstLine="0"/>
              <w:jc w:val="left"/>
              <w:rPr>
                <w:rFonts w:eastAsia="Calibri" w:hAnsi="Calibri" w:cs="Calibri"/>
                <w:color w:val="auto"/>
                <w:sz w:val="22"/>
                <w:szCs w:val="22"/>
                <w:lang w:val="it-IT" w:bidi="it-IT"/>
              </w:rPr>
            </w:pPr>
          </w:p>
        </w:tc>
      </w:tr>
      <w:tr w:rsidR="0000697A" w:rsidRPr="0000697A" w14:paraId="35B856A0" w14:textId="77777777" w:rsidTr="00612829">
        <w:trPr>
          <w:trHeight w:val="508"/>
        </w:trPr>
        <w:tc>
          <w:tcPr>
            <w:tcW w:w="288" w:type="dxa"/>
          </w:tcPr>
          <w:p w14:paraId="181787B6" w14:textId="77777777" w:rsidR="0000697A" w:rsidRPr="0000697A" w:rsidRDefault="0000697A" w:rsidP="0000697A">
            <w:pPr>
              <w:suppressAutoHyphens w:val="0"/>
              <w:ind w:left="0" w:firstLine="0"/>
              <w:jc w:val="left"/>
              <w:rPr>
                <w:rFonts w:eastAsia="Calibri" w:hAnsi="Calibri" w:cs="Calibri"/>
                <w:color w:val="auto"/>
                <w:sz w:val="22"/>
                <w:szCs w:val="22"/>
                <w:lang w:val="it-IT" w:bidi="it-IT"/>
              </w:rPr>
            </w:pPr>
          </w:p>
        </w:tc>
        <w:tc>
          <w:tcPr>
            <w:tcW w:w="6093" w:type="dxa"/>
          </w:tcPr>
          <w:p w14:paraId="59BE0617" w14:textId="77777777" w:rsidR="0000697A" w:rsidRPr="0000697A" w:rsidRDefault="0000697A" w:rsidP="0000697A">
            <w:pPr>
              <w:suppressAutoHyphens w:val="0"/>
              <w:spacing w:line="268" w:lineRule="exact"/>
              <w:ind w:left="828" w:firstLine="0"/>
              <w:jc w:val="left"/>
              <w:rPr>
                <w:rFonts w:ascii="Calibri" w:eastAsia="Calibri" w:hAnsi="Calibri" w:cs="Calibri"/>
                <w:color w:val="auto"/>
                <w:sz w:val="22"/>
                <w:szCs w:val="22"/>
                <w:lang w:val="it-IT" w:bidi="it-IT"/>
              </w:rPr>
            </w:pPr>
            <w:r w:rsidRPr="0000697A">
              <w:rPr>
                <w:rFonts w:ascii="Calibri" w:eastAsia="Calibri" w:hAnsi="Calibri" w:cs="Calibri"/>
                <w:color w:val="auto"/>
                <w:sz w:val="22"/>
                <w:szCs w:val="22"/>
                <w:lang w:val="it-IT" w:bidi="it-IT"/>
              </w:rPr>
              <w:t>Area disabilità e non autosufficiente</w:t>
            </w:r>
          </w:p>
        </w:tc>
        <w:tc>
          <w:tcPr>
            <w:tcW w:w="1738" w:type="dxa"/>
          </w:tcPr>
          <w:p w14:paraId="69FC8A4D" w14:textId="77777777" w:rsidR="0000697A" w:rsidRPr="0000697A" w:rsidRDefault="0000697A" w:rsidP="0000697A">
            <w:pPr>
              <w:suppressAutoHyphens w:val="0"/>
              <w:ind w:left="0" w:firstLine="0"/>
              <w:jc w:val="left"/>
              <w:rPr>
                <w:rFonts w:eastAsia="Calibri" w:hAnsi="Calibri" w:cs="Calibri"/>
                <w:color w:val="auto"/>
                <w:sz w:val="22"/>
                <w:szCs w:val="22"/>
                <w:lang w:val="it-IT" w:bidi="it-IT"/>
              </w:rPr>
            </w:pPr>
          </w:p>
        </w:tc>
        <w:tc>
          <w:tcPr>
            <w:tcW w:w="1739" w:type="dxa"/>
          </w:tcPr>
          <w:p w14:paraId="1852A609" w14:textId="77777777" w:rsidR="0000697A" w:rsidRPr="0000697A" w:rsidRDefault="0000697A" w:rsidP="0000697A">
            <w:pPr>
              <w:suppressAutoHyphens w:val="0"/>
              <w:ind w:left="0" w:firstLine="0"/>
              <w:jc w:val="left"/>
              <w:rPr>
                <w:rFonts w:eastAsia="Calibri" w:hAnsi="Calibri" w:cs="Calibri"/>
                <w:color w:val="auto"/>
                <w:sz w:val="22"/>
                <w:szCs w:val="22"/>
                <w:lang w:val="it-IT" w:bidi="it-IT"/>
              </w:rPr>
            </w:pPr>
          </w:p>
        </w:tc>
      </w:tr>
      <w:tr w:rsidR="0000697A" w:rsidRPr="0000697A" w14:paraId="7712AFE7" w14:textId="77777777" w:rsidTr="00612829">
        <w:trPr>
          <w:trHeight w:val="508"/>
        </w:trPr>
        <w:tc>
          <w:tcPr>
            <w:tcW w:w="288" w:type="dxa"/>
          </w:tcPr>
          <w:p w14:paraId="7BE00A2B" w14:textId="77777777" w:rsidR="0000697A" w:rsidRPr="0000697A" w:rsidRDefault="0000697A" w:rsidP="0000697A">
            <w:pPr>
              <w:suppressAutoHyphens w:val="0"/>
              <w:ind w:left="0" w:firstLine="0"/>
              <w:jc w:val="left"/>
              <w:rPr>
                <w:rFonts w:eastAsia="Calibri" w:hAnsi="Calibri" w:cs="Calibri"/>
                <w:color w:val="auto"/>
                <w:sz w:val="22"/>
                <w:szCs w:val="22"/>
                <w:lang w:val="it-IT" w:bidi="it-IT"/>
              </w:rPr>
            </w:pPr>
          </w:p>
        </w:tc>
        <w:tc>
          <w:tcPr>
            <w:tcW w:w="6093" w:type="dxa"/>
          </w:tcPr>
          <w:p w14:paraId="5CF30FDA" w14:textId="77777777" w:rsidR="0000697A" w:rsidRPr="0000697A" w:rsidRDefault="0000697A" w:rsidP="0000697A">
            <w:pPr>
              <w:suppressAutoHyphens w:val="0"/>
              <w:spacing w:line="268" w:lineRule="exact"/>
              <w:ind w:left="828" w:firstLine="0"/>
              <w:jc w:val="left"/>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Area minori e famiglia</w:t>
            </w:r>
          </w:p>
        </w:tc>
        <w:tc>
          <w:tcPr>
            <w:tcW w:w="1738" w:type="dxa"/>
          </w:tcPr>
          <w:p w14:paraId="73B3FE53" w14:textId="77777777" w:rsidR="0000697A" w:rsidRPr="0000697A" w:rsidRDefault="0000697A" w:rsidP="0000697A">
            <w:pPr>
              <w:suppressAutoHyphens w:val="0"/>
              <w:ind w:left="0" w:firstLine="0"/>
              <w:jc w:val="left"/>
              <w:rPr>
                <w:rFonts w:eastAsia="Calibri" w:hAnsi="Calibri" w:cs="Calibri"/>
                <w:color w:val="auto"/>
                <w:sz w:val="22"/>
                <w:szCs w:val="22"/>
                <w:lang w:bidi="it-IT"/>
              </w:rPr>
            </w:pPr>
          </w:p>
        </w:tc>
        <w:tc>
          <w:tcPr>
            <w:tcW w:w="1739" w:type="dxa"/>
          </w:tcPr>
          <w:p w14:paraId="5B30B814" w14:textId="77777777" w:rsidR="0000697A" w:rsidRPr="0000697A" w:rsidRDefault="0000697A" w:rsidP="0000697A">
            <w:pPr>
              <w:suppressAutoHyphens w:val="0"/>
              <w:ind w:left="0" w:firstLine="0"/>
              <w:jc w:val="left"/>
              <w:rPr>
                <w:rFonts w:eastAsia="Calibri" w:hAnsi="Calibri" w:cs="Calibri"/>
                <w:color w:val="auto"/>
                <w:sz w:val="22"/>
                <w:szCs w:val="22"/>
                <w:lang w:bidi="it-IT"/>
              </w:rPr>
            </w:pPr>
          </w:p>
        </w:tc>
      </w:tr>
      <w:tr w:rsidR="0000697A" w:rsidRPr="0000697A" w14:paraId="0F4830E8" w14:textId="77777777" w:rsidTr="00612829">
        <w:trPr>
          <w:trHeight w:val="508"/>
        </w:trPr>
        <w:tc>
          <w:tcPr>
            <w:tcW w:w="288" w:type="dxa"/>
          </w:tcPr>
          <w:p w14:paraId="22F32C8D" w14:textId="77777777" w:rsidR="0000697A" w:rsidRPr="0000697A" w:rsidRDefault="0000697A" w:rsidP="0000697A">
            <w:pPr>
              <w:suppressAutoHyphens w:val="0"/>
              <w:ind w:left="0" w:firstLine="0"/>
              <w:jc w:val="left"/>
              <w:rPr>
                <w:rFonts w:eastAsia="Calibri" w:hAnsi="Calibri" w:cs="Calibri"/>
                <w:color w:val="auto"/>
                <w:sz w:val="22"/>
                <w:szCs w:val="22"/>
                <w:lang w:bidi="it-IT"/>
              </w:rPr>
            </w:pPr>
          </w:p>
        </w:tc>
        <w:tc>
          <w:tcPr>
            <w:tcW w:w="6093" w:type="dxa"/>
          </w:tcPr>
          <w:p w14:paraId="6600EBF8" w14:textId="77777777" w:rsidR="0000697A" w:rsidRPr="0000697A" w:rsidRDefault="0000697A" w:rsidP="0000697A">
            <w:pPr>
              <w:suppressAutoHyphens w:val="0"/>
              <w:spacing w:line="268" w:lineRule="exact"/>
              <w:ind w:left="828" w:firstLine="0"/>
              <w:jc w:val="left"/>
              <w:rPr>
                <w:rFonts w:ascii="Calibri" w:eastAsia="Calibri" w:hAnsi="Calibri" w:cs="Calibri"/>
                <w:color w:val="auto"/>
                <w:sz w:val="22"/>
                <w:szCs w:val="22"/>
                <w:lang w:val="it-IT" w:bidi="it-IT"/>
              </w:rPr>
            </w:pPr>
            <w:r w:rsidRPr="0000697A">
              <w:rPr>
                <w:rFonts w:ascii="Calibri" w:eastAsia="Calibri" w:hAnsi="Calibri" w:cs="Calibri"/>
                <w:color w:val="auto"/>
                <w:sz w:val="22"/>
                <w:szCs w:val="22"/>
                <w:lang w:val="it-IT" w:bidi="it-IT"/>
              </w:rPr>
              <w:t>Area povertà ed esclusione sociale</w:t>
            </w:r>
          </w:p>
        </w:tc>
        <w:tc>
          <w:tcPr>
            <w:tcW w:w="1738" w:type="dxa"/>
          </w:tcPr>
          <w:p w14:paraId="4C6985A0" w14:textId="77777777" w:rsidR="0000697A" w:rsidRPr="0000697A" w:rsidRDefault="0000697A" w:rsidP="0000697A">
            <w:pPr>
              <w:suppressAutoHyphens w:val="0"/>
              <w:ind w:left="0" w:firstLine="0"/>
              <w:jc w:val="left"/>
              <w:rPr>
                <w:rFonts w:eastAsia="Calibri" w:hAnsi="Calibri" w:cs="Calibri"/>
                <w:color w:val="auto"/>
                <w:sz w:val="22"/>
                <w:szCs w:val="22"/>
                <w:lang w:val="it-IT" w:bidi="it-IT"/>
              </w:rPr>
            </w:pPr>
          </w:p>
        </w:tc>
        <w:tc>
          <w:tcPr>
            <w:tcW w:w="1739" w:type="dxa"/>
          </w:tcPr>
          <w:p w14:paraId="0738209F" w14:textId="77777777" w:rsidR="0000697A" w:rsidRPr="0000697A" w:rsidRDefault="0000697A" w:rsidP="0000697A">
            <w:pPr>
              <w:suppressAutoHyphens w:val="0"/>
              <w:ind w:left="0" w:firstLine="0"/>
              <w:jc w:val="left"/>
              <w:rPr>
                <w:rFonts w:eastAsia="Calibri" w:hAnsi="Calibri" w:cs="Calibri"/>
                <w:color w:val="auto"/>
                <w:sz w:val="22"/>
                <w:szCs w:val="22"/>
                <w:lang w:val="it-IT" w:bidi="it-IT"/>
              </w:rPr>
            </w:pPr>
          </w:p>
        </w:tc>
      </w:tr>
      <w:tr w:rsidR="0000697A" w:rsidRPr="0000697A" w14:paraId="23F6CB69" w14:textId="77777777" w:rsidTr="00612829">
        <w:trPr>
          <w:trHeight w:val="508"/>
        </w:trPr>
        <w:tc>
          <w:tcPr>
            <w:tcW w:w="288" w:type="dxa"/>
          </w:tcPr>
          <w:p w14:paraId="5F88F026" w14:textId="77777777" w:rsidR="0000697A" w:rsidRPr="0000697A" w:rsidRDefault="0000697A" w:rsidP="0000697A">
            <w:pPr>
              <w:suppressAutoHyphens w:val="0"/>
              <w:ind w:left="0" w:firstLine="0"/>
              <w:jc w:val="left"/>
              <w:rPr>
                <w:rFonts w:eastAsia="Calibri" w:hAnsi="Calibri" w:cs="Calibri"/>
                <w:color w:val="auto"/>
                <w:sz w:val="22"/>
                <w:szCs w:val="22"/>
                <w:lang w:val="it-IT" w:bidi="it-IT"/>
              </w:rPr>
            </w:pPr>
          </w:p>
        </w:tc>
        <w:tc>
          <w:tcPr>
            <w:tcW w:w="6093" w:type="dxa"/>
          </w:tcPr>
          <w:p w14:paraId="2371C0AA" w14:textId="77777777" w:rsidR="0000697A" w:rsidRPr="0000697A" w:rsidRDefault="0000697A" w:rsidP="0000697A">
            <w:pPr>
              <w:suppressAutoHyphens w:val="0"/>
              <w:spacing w:line="268" w:lineRule="exact"/>
              <w:ind w:left="828" w:firstLine="0"/>
              <w:jc w:val="left"/>
              <w:rPr>
                <w:rFonts w:ascii="Calibri" w:eastAsia="Calibri" w:hAnsi="Calibri" w:cs="Calibri"/>
                <w:color w:val="auto"/>
                <w:sz w:val="22"/>
                <w:szCs w:val="22"/>
                <w:lang w:val="it-IT" w:bidi="it-IT"/>
              </w:rPr>
            </w:pPr>
            <w:r w:rsidRPr="0000697A">
              <w:rPr>
                <w:rFonts w:ascii="Calibri" w:eastAsia="Calibri" w:hAnsi="Calibri" w:cs="Calibri"/>
                <w:color w:val="auto"/>
                <w:sz w:val="22"/>
                <w:szCs w:val="22"/>
                <w:lang w:val="it-IT" w:bidi="it-IT"/>
              </w:rPr>
              <w:t>Selezione e gestione del personale</w:t>
            </w:r>
          </w:p>
        </w:tc>
        <w:tc>
          <w:tcPr>
            <w:tcW w:w="1738" w:type="dxa"/>
          </w:tcPr>
          <w:p w14:paraId="5DF911F2" w14:textId="77777777" w:rsidR="0000697A" w:rsidRPr="0000697A" w:rsidRDefault="0000697A" w:rsidP="0000697A">
            <w:pPr>
              <w:suppressAutoHyphens w:val="0"/>
              <w:ind w:left="0" w:firstLine="0"/>
              <w:jc w:val="left"/>
              <w:rPr>
                <w:rFonts w:eastAsia="Calibri" w:hAnsi="Calibri" w:cs="Calibri"/>
                <w:color w:val="auto"/>
                <w:sz w:val="22"/>
                <w:szCs w:val="22"/>
                <w:lang w:val="it-IT" w:bidi="it-IT"/>
              </w:rPr>
            </w:pPr>
          </w:p>
        </w:tc>
        <w:tc>
          <w:tcPr>
            <w:tcW w:w="1739" w:type="dxa"/>
          </w:tcPr>
          <w:p w14:paraId="3732691A" w14:textId="77777777" w:rsidR="0000697A" w:rsidRPr="0000697A" w:rsidRDefault="0000697A" w:rsidP="0000697A">
            <w:pPr>
              <w:suppressAutoHyphens w:val="0"/>
              <w:ind w:left="0" w:firstLine="0"/>
              <w:jc w:val="left"/>
              <w:rPr>
                <w:rFonts w:eastAsia="Calibri" w:hAnsi="Calibri" w:cs="Calibri"/>
                <w:color w:val="auto"/>
                <w:sz w:val="22"/>
                <w:szCs w:val="22"/>
                <w:lang w:val="it-IT" w:bidi="it-IT"/>
              </w:rPr>
            </w:pPr>
          </w:p>
        </w:tc>
      </w:tr>
      <w:tr w:rsidR="0000697A" w:rsidRPr="0000697A" w14:paraId="469223A6" w14:textId="77777777" w:rsidTr="00612829">
        <w:trPr>
          <w:trHeight w:val="508"/>
        </w:trPr>
        <w:tc>
          <w:tcPr>
            <w:tcW w:w="288" w:type="dxa"/>
          </w:tcPr>
          <w:p w14:paraId="4DE64121" w14:textId="77777777" w:rsidR="0000697A" w:rsidRPr="0000697A" w:rsidRDefault="0000697A" w:rsidP="0000697A">
            <w:pPr>
              <w:suppressAutoHyphens w:val="0"/>
              <w:ind w:left="0" w:firstLine="0"/>
              <w:jc w:val="left"/>
              <w:rPr>
                <w:rFonts w:eastAsia="Calibri" w:hAnsi="Calibri" w:cs="Calibri"/>
                <w:color w:val="auto"/>
                <w:sz w:val="22"/>
                <w:szCs w:val="22"/>
                <w:lang w:val="it-IT" w:bidi="it-IT"/>
              </w:rPr>
            </w:pPr>
          </w:p>
        </w:tc>
        <w:tc>
          <w:tcPr>
            <w:tcW w:w="6093" w:type="dxa"/>
          </w:tcPr>
          <w:p w14:paraId="155D5B7E" w14:textId="77777777" w:rsidR="0000697A" w:rsidRPr="0000697A" w:rsidRDefault="0000697A" w:rsidP="0000697A">
            <w:pPr>
              <w:suppressAutoHyphens w:val="0"/>
              <w:spacing w:line="268" w:lineRule="exact"/>
              <w:ind w:left="828" w:firstLine="0"/>
              <w:jc w:val="left"/>
              <w:rPr>
                <w:rFonts w:ascii="Calibri" w:eastAsia="Calibri" w:hAnsi="Calibri" w:cs="Calibri"/>
                <w:color w:val="auto"/>
                <w:sz w:val="22"/>
                <w:szCs w:val="22"/>
                <w:lang w:val="it-IT" w:bidi="it-IT"/>
              </w:rPr>
            </w:pPr>
            <w:r w:rsidRPr="0000697A">
              <w:rPr>
                <w:rFonts w:ascii="Calibri" w:eastAsia="Calibri" w:hAnsi="Calibri" w:cs="Calibri"/>
                <w:color w:val="auto"/>
                <w:sz w:val="22"/>
                <w:szCs w:val="22"/>
                <w:lang w:val="it-IT" w:bidi="it-IT"/>
              </w:rPr>
              <w:t>Procedure di affidamento e contrattualizzazione</w:t>
            </w:r>
          </w:p>
        </w:tc>
        <w:tc>
          <w:tcPr>
            <w:tcW w:w="1738" w:type="dxa"/>
          </w:tcPr>
          <w:p w14:paraId="398BB5B5" w14:textId="77777777" w:rsidR="0000697A" w:rsidRPr="0000697A" w:rsidRDefault="0000697A" w:rsidP="0000697A">
            <w:pPr>
              <w:suppressAutoHyphens w:val="0"/>
              <w:ind w:left="0" w:firstLine="0"/>
              <w:jc w:val="left"/>
              <w:rPr>
                <w:rFonts w:eastAsia="Calibri" w:hAnsi="Calibri" w:cs="Calibri"/>
                <w:color w:val="auto"/>
                <w:sz w:val="22"/>
                <w:szCs w:val="22"/>
                <w:lang w:val="it-IT" w:bidi="it-IT"/>
              </w:rPr>
            </w:pPr>
          </w:p>
        </w:tc>
        <w:tc>
          <w:tcPr>
            <w:tcW w:w="1739" w:type="dxa"/>
          </w:tcPr>
          <w:p w14:paraId="3FC6BECA" w14:textId="77777777" w:rsidR="0000697A" w:rsidRPr="0000697A" w:rsidRDefault="0000697A" w:rsidP="0000697A">
            <w:pPr>
              <w:suppressAutoHyphens w:val="0"/>
              <w:ind w:left="0" w:firstLine="0"/>
              <w:jc w:val="left"/>
              <w:rPr>
                <w:rFonts w:eastAsia="Calibri" w:hAnsi="Calibri" w:cs="Calibri"/>
                <w:color w:val="auto"/>
                <w:sz w:val="22"/>
                <w:szCs w:val="22"/>
                <w:lang w:val="it-IT" w:bidi="it-IT"/>
              </w:rPr>
            </w:pPr>
          </w:p>
        </w:tc>
      </w:tr>
      <w:tr w:rsidR="0000697A" w:rsidRPr="0000697A" w14:paraId="5B5BA9AF" w14:textId="77777777" w:rsidTr="00612829">
        <w:trPr>
          <w:trHeight w:val="281"/>
        </w:trPr>
        <w:tc>
          <w:tcPr>
            <w:tcW w:w="288" w:type="dxa"/>
          </w:tcPr>
          <w:p w14:paraId="6F6E7018" w14:textId="77777777" w:rsidR="0000697A" w:rsidRPr="0000697A" w:rsidRDefault="0000697A" w:rsidP="0000697A">
            <w:pPr>
              <w:suppressAutoHyphens w:val="0"/>
              <w:ind w:left="0" w:firstLine="0"/>
              <w:jc w:val="left"/>
              <w:rPr>
                <w:rFonts w:eastAsia="Calibri" w:hAnsi="Calibri" w:cs="Calibri"/>
                <w:color w:val="auto"/>
                <w:sz w:val="22"/>
                <w:szCs w:val="22"/>
                <w:lang w:val="it-IT" w:bidi="it-IT"/>
              </w:rPr>
            </w:pPr>
          </w:p>
        </w:tc>
        <w:tc>
          <w:tcPr>
            <w:tcW w:w="6093" w:type="dxa"/>
          </w:tcPr>
          <w:p w14:paraId="7ACF2BEC" w14:textId="77777777" w:rsidR="0000697A" w:rsidRPr="0000697A" w:rsidRDefault="0000697A" w:rsidP="0000697A">
            <w:pPr>
              <w:suppressAutoHyphens w:val="0"/>
              <w:spacing w:before="1"/>
              <w:ind w:left="828" w:firstLine="0"/>
              <w:jc w:val="left"/>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Gestione procedure di accesso</w:t>
            </w:r>
          </w:p>
        </w:tc>
        <w:tc>
          <w:tcPr>
            <w:tcW w:w="1738" w:type="dxa"/>
          </w:tcPr>
          <w:p w14:paraId="78D4E974" w14:textId="77777777" w:rsidR="0000697A" w:rsidRPr="0000697A" w:rsidRDefault="0000697A" w:rsidP="0000697A">
            <w:pPr>
              <w:suppressAutoHyphens w:val="0"/>
              <w:ind w:left="0" w:firstLine="0"/>
              <w:jc w:val="left"/>
              <w:rPr>
                <w:rFonts w:eastAsia="Calibri" w:hAnsi="Calibri" w:cs="Calibri"/>
                <w:color w:val="auto"/>
                <w:sz w:val="22"/>
                <w:szCs w:val="22"/>
                <w:lang w:bidi="it-IT"/>
              </w:rPr>
            </w:pPr>
          </w:p>
        </w:tc>
        <w:tc>
          <w:tcPr>
            <w:tcW w:w="1739" w:type="dxa"/>
          </w:tcPr>
          <w:p w14:paraId="1B0CF690" w14:textId="77777777" w:rsidR="0000697A" w:rsidRPr="0000697A" w:rsidRDefault="0000697A" w:rsidP="0000697A">
            <w:pPr>
              <w:suppressAutoHyphens w:val="0"/>
              <w:ind w:left="0" w:firstLine="0"/>
              <w:jc w:val="left"/>
              <w:rPr>
                <w:rFonts w:eastAsia="Calibri" w:hAnsi="Calibri" w:cs="Calibri"/>
                <w:color w:val="auto"/>
                <w:sz w:val="22"/>
                <w:szCs w:val="22"/>
                <w:lang w:bidi="it-IT"/>
              </w:rPr>
            </w:pPr>
          </w:p>
        </w:tc>
      </w:tr>
      <w:tr w:rsidR="0000697A" w:rsidRPr="0000697A" w14:paraId="6D066025" w14:textId="77777777" w:rsidTr="00612829">
        <w:trPr>
          <w:trHeight w:val="281"/>
        </w:trPr>
        <w:tc>
          <w:tcPr>
            <w:tcW w:w="288" w:type="dxa"/>
          </w:tcPr>
          <w:p w14:paraId="66898154" w14:textId="77777777" w:rsidR="0000697A" w:rsidRPr="0000697A" w:rsidRDefault="0000697A" w:rsidP="0000697A">
            <w:pPr>
              <w:suppressAutoHyphens w:val="0"/>
              <w:ind w:left="0" w:firstLine="0"/>
              <w:jc w:val="left"/>
              <w:rPr>
                <w:rFonts w:eastAsia="Calibri" w:hAnsi="Calibri" w:cs="Calibri"/>
                <w:color w:val="auto"/>
                <w:sz w:val="22"/>
                <w:szCs w:val="22"/>
                <w:lang w:bidi="it-IT"/>
              </w:rPr>
            </w:pPr>
          </w:p>
        </w:tc>
        <w:tc>
          <w:tcPr>
            <w:tcW w:w="6093" w:type="dxa"/>
          </w:tcPr>
          <w:p w14:paraId="44335CCA" w14:textId="77777777" w:rsidR="0000697A" w:rsidRPr="0000697A" w:rsidRDefault="0000697A" w:rsidP="0000697A">
            <w:pPr>
              <w:suppressAutoHyphens w:val="0"/>
              <w:spacing w:before="1"/>
              <w:ind w:left="828" w:firstLine="0"/>
              <w:jc w:val="left"/>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Rapporti bancari, fatture fornitori</w:t>
            </w:r>
          </w:p>
        </w:tc>
        <w:tc>
          <w:tcPr>
            <w:tcW w:w="1738" w:type="dxa"/>
          </w:tcPr>
          <w:p w14:paraId="017B9318" w14:textId="77777777" w:rsidR="0000697A" w:rsidRPr="0000697A" w:rsidRDefault="0000697A" w:rsidP="0000697A">
            <w:pPr>
              <w:suppressAutoHyphens w:val="0"/>
              <w:ind w:left="0" w:firstLine="0"/>
              <w:jc w:val="left"/>
              <w:rPr>
                <w:rFonts w:eastAsia="Calibri" w:hAnsi="Calibri" w:cs="Calibri"/>
                <w:color w:val="auto"/>
                <w:sz w:val="22"/>
                <w:szCs w:val="22"/>
                <w:lang w:bidi="it-IT"/>
              </w:rPr>
            </w:pPr>
          </w:p>
        </w:tc>
        <w:tc>
          <w:tcPr>
            <w:tcW w:w="1739" w:type="dxa"/>
          </w:tcPr>
          <w:p w14:paraId="7CC6ADCC" w14:textId="77777777" w:rsidR="0000697A" w:rsidRPr="0000697A" w:rsidRDefault="0000697A" w:rsidP="0000697A">
            <w:pPr>
              <w:suppressAutoHyphens w:val="0"/>
              <w:ind w:left="0" w:firstLine="0"/>
              <w:jc w:val="left"/>
              <w:rPr>
                <w:rFonts w:eastAsia="Calibri" w:hAnsi="Calibri" w:cs="Calibri"/>
                <w:color w:val="auto"/>
                <w:sz w:val="22"/>
                <w:szCs w:val="22"/>
                <w:lang w:bidi="it-IT"/>
              </w:rPr>
            </w:pPr>
          </w:p>
        </w:tc>
      </w:tr>
    </w:tbl>
    <w:p w14:paraId="28A36C8B" w14:textId="77777777" w:rsidR="0000697A" w:rsidRPr="0000697A" w:rsidRDefault="0000697A" w:rsidP="0000697A">
      <w:pPr>
        <w:suppressAutoHyphens w:val="0"/>
        <w:autoSpaceDE w:val="0"/>
        <w:autoSpaceDN w:val="0"/>
        <w:spacing w:before="11" w:line="240" w:lineRule="auto"/>
        <w:ind w:left="0" w:firstLine="0"/>
        <w:jc w:val="left"/>
        <w:rPr>
          <w:rFonts w:ascii="Calibri" w:eastAsia="Calibri" w:hAnsi="Calibri" w:cs="Calibri"/>
          <w:color w:val="auto"/>
          <w:sz w:val="17"/>
          <w:szCs w:val="22"/>
          <w:lang w:bidi="it-IT"/>
        </w:rPr>
      </w:pPr>
    </w:p>
    <w:p w14:paraId="2087E923" w14:textId="77777777" w:rsidR="0000697A" w:rsidRPr="0000697A" w:rsidRDefault="0000697A" w:rsidP="0000697A">
      <w:pPr>
        <w:suppressAutoHyphens w:val="0"/>
        <w:autoSpaceDE w:val="0"/>
        <w:autoSpaceDN w:val="0"/>
        <w:spacing w:before="57" w:line="240" w:lineRule="auto"/>
        <w:ind w:left="232" w:right="728"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Si ritiene opportuno ricordarLe alcune informazioni fondamentali in ordine al trattamento dei dati personali.</w:t>
      </w:r>
    </w:p>
    <w:p w14:paraId="1907B8FC" w14:textId="77777777" w:rsidR="0000697A" w:rsidRPr="0000697A" w:rsidRDefault="0000697A" w:rsidP="0000697A">
      <w:pPr>
        <w:suppressAutoHyphens w:val="0"/>
        <w:autoSpaceDE w:val="0"/>
        <w:autoSpaceDN w:val="0"/>
        <w:spacing w:before="6" w:after="1" w:line="240" w:lineRule="auto"/>
        <w:ind w:left="0" w:firstLine="0"/>
        <w:jc w:val="left"/>
        <w:rPr>
          <w:rFonts w:ascii="Calibri" w:eastAsia="Calibri" w:hAnsi="Calibri" w:cs="Calibri"/>
          <w:color w:val="auto"/>
          <w:sz w:val="29"/>
          <w:szCs w:val="22"/>
          <w:lang w:bidi="it-IT"/>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2"/>
        <w:gridCol w:w="7951"/>
      </w:tblGrid>
      <w:tr w:rsidR="0000697A" w:rsidRPr="0000697A" w14:paraId="2004FC0A" w14:textId="77777777" w:rsidTr="00612829">
        <w:trPr>
          <w:trHeight w:val="268"/>
        </w:trPr>
        <w:tc>
          <w:tcPr>
            <w:tcW w:w="9903" w:type="dxa"/>
            <w:gridSpan w:val="2"/>
          </w:tcPr>
          <w:p w14:paraId="58506A25" w14:textId="77777777" w:rsidR="0000697A" w:rsidRPr="0000697A" w:rsidRDefault="0000697A" w:rsidP="0000697A">
            <w:pPr>
              <w:suppressAutoHyphens w:val="0"/>
              <w:spacing w:line="248" w:lineRule="exact"/>
              <w:ind w:left="4365" w:right="4362" w:firstLine="0"/>
              <w:jc w:val="center"/>
              <w:rPr>
                <w:rFonts w:ascii="Calibri" w:eastAsia="Calibri" w:hAnsi="Calibri" w:cs="Calibri"/>
                <w:b/>
                <w:color w:val="auto"/>
                <w:sz w:val="22"/>
                <w:szCs w:val="22"/>
                <w:lang w:bidi="it-IT"/>
              </w:rPr>
            </w:pPr>
            <w:r w:rsidRPr="0000697A">
              <w:rPr>
                <w:rFonts w:ascii="Calibri" w:eastAsia="Calibri" w:hAnsi="Calibri" w:cs="Calibri"/>
                <w:b/>
                <w:color w:val="auto"/>
                <w:sz w:val="22"/>
                <w:szCs w:val="22"/>
                <w:lang w:bidi="it-IT"/>
              </w:rPr>
              <w:t>DEFINIZIONI</w:t>
            </w:r>
          </w:p>
        </w:tc>
      </w:tr>
      <w:tr w:rsidR="0000697A" w:rsidRPr="0000697A" w14:paraId="3671E16F" w14:textId="77777777" w:rsidTr="00612829">
        <w:trPr>
          <w:trHeight w:val="1612"/>
        </w:trPr>
        <w:tc>
          <w:tcPr>
            <w:tcW w:w="1952" w:type="dxa"/>
          </w:tcPr>
          <w:p w14:paraId="7A45C300" w14:textId="77777777" w:rsidR="0000697A" w:rsidRPr="0000697A" w:rsidRDefault="0000697A" w:rsidP="0000697A">
            <w:pPr>
              <w:suppressAutoHyphens w:val="0"/>
              <w:ind w:left="107" w:right="96" w:firstLine="0"/>
              <w:rPr>
                <w:rFonts w:ascii="Calibri" w:eastAsia="Calibri" w:hAnsi="Calibri" w:cs="Calibri"/>
                <w:b/>
                <w:color w:val="auto"/>
                <w:sz w:val="22"/>
                <w:szCs w:val="22"/>
                <w:lang w:val="it-IT" w:bidi="it-IT"/>
              </w:rPr>
            </w:pPr>
            <w:r w:rsidRPr="0000697A">
              <w:rPr>
                <w:rFonts w:ascii="Calibri" w:eastAsia="Calibri" w:hAnsi="Calibri" w:cs="Calibri"/>
                <w:b/>
                <w:color w:val="auto"/>
                <w:sz w:val="22"/>
                <w:szCs w:val="22"/>
                <w:lang w:val="it-IT" w:bidi="it-IT"/>
              </w:rPr>
              <w:t>Dato personale (art. 4 Reg. UE 679/16)</w:t>
            </w:r>
          </w:p>
        </w:tc>
        <w:tc>
          <w:tcPr>
            <w:tcW w:w="7951" w:type="dxa"/>
          </w:tcPr>
          <w:p w14:paraId="6156E01E" w14:textId="77777777" w:rsidR="0000697A" w:rsidRPr="0000697A" w:rsidRDefault="0000697A" w:rsidP="0000697A">
            <w:pPr>
              <w:suppressAutoHyphens w:val="0"/>
              <w:ind w:left="107" w:right="94" w:firstLine="0"/>
              <w:rPr>
                <w:rFonts w:ascii="Calibri" w:eastAsia="Calibri" w:hAnsi="Calibri" w:cs="Calibri"/>
                <w:color w:val="auto"/>
                <w:sz w:val="22"/>
                <w:szCs w:val="22"/>
                <w:lang w:val="it-IT" w:bidi="it-IT"/>
              </w:rPr>
            </w:pPr>
            <w:r w:rsidRPr="0000697A">
              <w:rPr>
                <w:rFonts w:ascii="Calibri" w:eastAsia="Calibri" w:hAnsi="Calibri" w:cs="Calibri"/>
                <w:color w:val="auto"/>
                <w:sz w:val="22"/>
                <w:szCs w:val="22"/>
                <w:lang w:val="it-IT" w:bidi="it-IT"/>
              </w:rPr>
              <w:t>qualsiasi informazione riguardante una persona fisica identificata o identificabile ("interessato"); si considera identificabile la persona fisica che può essere identificata, direttamente o indirettamente, con particolare riferimento a un identificativo come il nome, un numero di identificazione, dati relativi all’ubicazione, un identificativo online</w:t>
            </w:r>
            <w:r w:rsidRPr="0000697A">
              <w:rPr>
                <w:rFonts w:ascii="Calibri" w:eastAsia="Calibri" w:hAnsi="Calibri" w:cs="Calibri"/>
                <w:color w:val="auto"/>
                <w:spacing w:val="17"/>
                <w:sz w:val="22"/>
                <w:szCs w:val="22"/>
                <w:lang w:val="it-IT" w:bidi="it-IT"/>
              </w:rPr>
              <w:t xml:space="preserve"> </w:t>
            </w:r>
            <w:r w:rsidRPr="0000697A">
              <w:rPr>
                <w:rFonts w:ascii="Calibri" w:eastAsia="Calibri" w:hAnsi="Calibri" w:cs="Calibri"/>
                <w:color w:val="auto"/>
                <w:sz w:val="22"/>
                <w:szCs w:val="22"/>
                <w:lang w:val="it-IT" w:bidi="it-IT"/>
              </w:rPr>
              <w:t>o</w:t>
            </w:r>
            <w:r w:rsidRPr="0000697A">
              <w:rPr>
                <w:rFonts w:ascii="Calibri" w:eastAsia="Calibri" w:hAnsi="Calibri" w:cs="Calibri"/>
                <w:color w:val="auto"/>
                <w:spacing w:val="18"/>
                <w:sz w:val="22"/>
                <w:szCs w:val="22"/>
                <w:lang w:val="it-IT" w:bidi="it-IT"/>
              </w:rPr>
              <w:t xml:space="preserve"> </w:t>
            </w:r>
            <w:r w:rsidRPr="0000697A">
              <w:rPr>
                <w:rFonts w:ascii="Calibri" w:eastAsia="Calibri" w:hAnsi="Calibri" w:cs="Calibri"/>
                <w:color w:val="auto"/>
                <w:sz w:val="22"/>
                <w:szCs w:val="22"/>
                <w:lang w:val="it-IT" w:bidi="it-IT"/>
              </w:rPr>
              <w:t>a</w:t>
            </w:r>
            <w:r w:rsidRPr="0000697A">
              <w:rPr>
                <w:rFonts w:ascii="Calibri" w:eastAsia="Calibri" w:hAnsi="Calibri" w:cs="Calibri"/>
                <w:color w:val="auto"/>
                <w:spacing w:val="16"/>
                <w:sz w:val="22"/>
                <w:szCs w:val="22"/>
                <w:lang w:val="it-IT" w:bidi="it-IT"/>
              </w:rPr>
              <w:t xml:space="preserve"> </w:t>
            </w:r>
            <w:r w:rsidRPr="0000697A">
              <w:rPr>
                <w:rFonts w:ascii="Calibri" w:eastAsia="Calibri" w:hAnsi="Calibri" w:cs="Calibri"/>
                <w:color w:val="auto"/>
                <w:sz w:val="22"/>
                <w:szCs w:val="22"/>
                <w:lang w:val="it-IT" w:bidi="it-IT"/>
              </w:rPr>
              <w:t>uno</w:t>
            </w:r>
            <w:r w:rsidRPr="0000697A">
              <w:rPr>
                <w:rFonts w:ascii="Calibri" w:eastAsia="Calibri" w:hAnsi="Calibri" w:cs="Calibri"/>
                <w:color w:val="auto"/>
                <w:spacing w:val="18"/>
                <w:sz w:val="22"/>
                <w:szCs w:val="22"/>
                <w:lang w:val="it-IT" w:bidi="it-IT"/>
              </w:rPr>
              <w:t xml:space="preserve"> </w:t>
            </w:r>
            <w:r w:rsidRPr="0000697A">
              <w:rPr>
                <w:rFonts w:ascii="Calibri" w:eastAsia="Calibri" w:hAnsi="Calibri" w:cs="Calibri"/>
                <w:color w:val="auto"/>
                <w:sz w:val="22"/>
                <w:szCs w:val="22"/>
                <w:lang w:val="it-IT" w:bidi="it-IT"/>
              </w:rPr>
              <w:t>o</w:t>
            </w:r>
            <w:r w:rsidRPr="0000697A">
              <w:rPr>
                <w:rFonts w:ascii="Calibri" w:eastAsia="Calibri" w:hAnsi="Calibri" w:cs="Calibri"/>
                <w:color w:val="auto"/>
                <w:spacing w:val="18"/>
                <w:sz w:val="22"/>
                <w:szCs w:val="22"/>
                <w:lang w:val="it-IT" w:bidi="it-IT"/>
              </w:rPr>
              <w:t xml:space="preserve"> </w:t>
            </w:r>
            <w:r w:rsidRPr="0000697A">
              <w:rPr>
                <w:rFonts w:ascii="Calibri" w:eastAsia="Calibri" w:hAnsi="Calibri" w:cs="Calibri"/>
                <w:color w:val="auto"/>
                <w:sz w:val="22"/>
                <w:szCs w:val="22"/>
                <w:lang w:val="it-IT" w:bidi="it-IT"/>
              </w:rPr>
              <w:t>più</w:t>
            </w:r>
            <w:r w:rsidRPr="0000697A">
              <w:rPr>
                <w:rFonts w:ascii="Calibri" w:eastAsia="Calibri" w:hAnsi="Calibri" w:cs="Calibri"/>
                <w:color w:val="auto"/>
                <w:spacing w:val="16"/>
                <w:sz w:val="22"/>
                <w:szCs w:val="22"/>
                <w:lang w:val="it-IT" w:bidi="it-IT"/>
              </w:rPr>
              <w:t xml:space="preserve"> </w:t>
            </w:r>
            <w:r w:rsidRPr="0000697A">
              <w:rPr>
                <w:rFonts w:ascii="Calibri" w:eastAsia="Calibri" w:hAnsi="Calibri" w:cs="Calibri"/>
                <w:color w:val="auto"/>
                <w:sz w:val="22"/>
                <w:szCs w:val="22"/>
                <w:lang w:val="it-IT" w:bidi="it-IT"/>
              </w:rPr>
              <w:t>elementi</w:t>
            </w:r>
            <w:r w:rsidRPr="0000697A">
              <w:rPr>
                <w:rFonts w:ascii="Calibri" w:eastAsia="Calibri" w:hAnsi="Calibri" w:cs="Calibri"/>
                <w:color w:val="auto"/>
                <w:spacing w:val="16"/>
                <w:sz w:val="22"/>
                <w:szCs w:val="22"/>
                <w:lang w:val="it-IT" w:bidi="it-IT"/>
              </w:rPr>
              <w:t xml:space="preserve"> </w:t>
            </w:r>
            <w:r w:rsidRPr="0000697A">
              <w:rPr>
                <w:rFonts w:ascii="Calibri" w:eastAsia="Calibri" w:hAnsi="Calibri" w:cs="Calibri"/>
                <w:color w:val="auto"/>
                <w:sz w:val="22"/>
                <w:szCs w:val="22"/>
                <w:lang w:val="it-IT" w:bidi="it-IT"/>
              </w:rPr>
              <w:t>caratteristici</w:t>
            </w:r>
            <w:r w:rsidRPr="0000697A">
              <w:rPr>
                <w:rFonts w:ascii="Calibri" w:eastAsia="Calibri" w:hAnsi="Calibri" w:cs="Calibri"/>
                <w:color w:val="auto"/>
                <w:spacing w:val="16"/>
                <w:sz w:val="22"/>
                <w:szCs w:val="22"/>
                <w:lang w:val="it-IT" w:bidi="it-IT"/>
              </w:rPr>
              <w:t xml:space="preserve"> </w:t>
            </w:r>
            <w:r w:rsidRPr="0000697A">
              <w:rPr>
                <w:rFonts w:ascii="Calibri" w:eastAsia="Calibri" w:hAnsi="Calibri" w:cs="Calibri"/>
                <w:color w:val="auto"/>
                <w:sz w:val="22"/>
                <w:szCs w:val="22"/>
                <w:lang w:val="it-IT" w:bidi="it-IT"/>
              </w:rPr>
              <w:t>della</w:t>
            </w:r>
            <w:r w:rsidRPr="0000697A">
              <w:rPr>
                <w:rFonts w:ascii="Calibri" w:eastAsia="Calibri" w:hAnsi="Calibri" w:cs="Calibri"/>
                <w:color w:val="auto"/>
                <w:spacing w:val="14"/>
                <w:sz w:val="22"/>
                <w:szCs w:val="22"/>
                <w:lang w:val="it-IT" w:bidi="it-IT"/>
              </w:rPr>
              <w:t xml:space="preserve"> </w:t>
            </w:r>
            <w:r w:rsidRPr="0000697A">
              <w:rPr>
                <w:rFonts w:ascii="Calibri" w:eastAsia="Calibri" w:hAnsi="Calibri" w:cs="Calibri"/>
                <w:color w:val="auto"/>
                <w:sz w:val="22"/>
                <w:szCs w:val="22"/>
                <w:lang w:val="it-IT" w:bidi="it-IT"/>
              </w:rPr>
              <w:t>sua</w:t>
            </w:r>
            <w:r w:rsidRPr="0000697A">
              <w:rPr>
                <w:rFonts w:ascii="Calibri" w:eastAsia="Calibri" w:hAnsi="Calibri" w:cs="Calibri"/>
                <w:color w:val="auto"/>
                <w:spacing w:val="16"/>
                <w:sz w:val="22"/>
                <w:szCs w:val="22"/>
                <w:lang w:val="it-IT" w:bidi="it-IT"/>
              </w:rPr>
              <w:t xml:space="preserve"> </w:t>
            </w:r>
            <w:r w:rsidRPr="0000697A">
              <w:rPr>
                <w:rFonts w:ascii="Calibri" w:eastAsia="Calibri" w:hAnsi="Calibri" w:cs="Calibri"/>
                <w:color w:val="auto"/>
                <w:sz w:val="22"/>
                <w:szCs w:val="22"/>
                <w:lang w:val="it-IT" w:bidi="it-IT"/>
              </w:rPr>
              <w:t>identità</w:t>
            </w:r>
            <w:r w:rsidRPr="0000697A">
              <w:rPr>
                <w:rFonts w:ascii="Calibri" w:eastAsia="Calibri" w:hAnsi="Calibri" w:cs="Calibri"/>
                <w:color w:val="auto"/>
                <w:spacing w:val="17"/>
                <w:sz w:val="22"/>
                <w:szCs w:val="22"/>
                <w:lang w:val="it-IT" w:bidi="it-IT"/>
              </w:rPr>
              <w:t xml:space="preserve"> </w:t>
            </w:r>
            <w:r w:rsidRPr="0000697A">
              <w:rPr>
                <w:rFonts w:ascii="Calibri" w:eastAsia="Calibri" w:hAnsi="Calibri" w:cs="Calibri"/>
                <w:color w:val="auto"/>
                <w:sz w:val="22"/>
                <w:szCs w:val="22"/>
                <w:lang w:val="it-IT" w:bidi="it-IT"/>
              </w:rPr>
              <w:t>fisica,</w:t>
            </w:r>
            <w:r w:rsidRPr="0000697A">
              <w:rPr>
                <w:rFonts w:ascii="Calibri" w:eastAsia="Calibri" w:hAnsi="Calibri" w:cs="Calibri"/>
                <w:color w:val="auto"/>
                <w:spacing w:val="17"/>
                <w:sz w:val="22"/>
                <w:szCs w:val="22"/>
                <w:lang w:val="it-IT" w:bidi="it-IT"/>
              </w:rPr>
              <w:t xml:space="preserve"> </w:t>
            </w:r>
            <w:r w:rsidRPr="0000697A">
              <w:rPr>
                <w:rFonts w:ascii="Calibri" w:eastAsia="Calibri" w:hAnsi="Calibri" w:cs="Calibri"/>
                <w:color w:val="auto"/>
                <w:sz w:val="22"/>
                <w:szCs w:val="22"/>
                <w:lang w:val="it-IT" w:bidi="it-IT"/>
              </w:rPr>
              <w:t>fisiologica,</w:t>
            </w:r>
          </w:p>
          <w:p w14:paraId="5CE0C852" w14:textId="77777777" w:rsidR="0000697A" w:rsidRPr="0000697A" w:rsidRDefault="0000697A" w:rsidP="0000697A">
            <w:pPr>
              <w:suppressAutoHyphens w:val="0"/>
              <w:spacing w:line="249" w:lineRule="exact"/>
              <w:ind w:left="107" w:firstLine="0"/>
              <w:rPr>
                <w:rFonts w:ascii="Calibri" w:eastAsia="Calibri" w:hAnsi="Calibri" w:cs="Calibri"/>
                <w:color w:val="auto"/>
                <w:sz w:val="22"/>
                <w:szCs w:val="22"/>
                <w:lang w:val="it-IT" w:bidi="it-IT"/>
              </w:rPr>
            </w:pPr>
            <w:r w:rsidRPr="0000697A">
              <w:rPr>
                <w:rFonts w:ascii="Calibri" w:eastAsia="Calibri" w:hAnsi="Calibri" w:cs="Calibri"/>
                <w:color w:val="auto"/>
                <w:sz w:val="22"/>
                <w:szCs w:val="22"/>
                <w:lang w:val="it-IT" w:bidi="it-IT"/>
              </w:rPr>
              <w:t>genetica, psichica, economica, culturale o sociale</w:t>
            </w:r>
          </w:p>
        </w:tc>
      </w:tr>
      <w:tr w:rsidR="0000697A" w:rsidRPr="0000697A" w14:paraId="6AEBC2FA" w14:textId="77777777" w:rsidTr="00612829">
        <w:trPr>
          <w:trHeight w:val="1074"/>
        </w:trPr>
        <w:tc>
          <w:tcPr>
            <w:tcW w:w="1952" w:type="dxa"/>
          </w:tcPr>
          <w:p w14:paraId="49E22B87" w14:textId="77777777" w:rsidR="0000697A" w:rsidRPr="0000697A" w:rsidRDefault="0000697A" w:rsidP="0000697A">
            <w:pPr>
              <w:suppressAutoHyphens w:val="0"/>
              <w:ind w:left="107" w:right="246" w:firstLine="0"/>
              <w:jc w:val="left"/>
              <w:rPr>
                <w:rFonts w:ascii="Calibri" w:eastAsia="Calibri" w:hAnsi="Calibri" w:cs="Calibri"/>
                <w:b/>
                <w:color w:val="auto"/>
                <w:sz w:val="22"/>
                <w:szCs w:val="22"/>
                <w:lang w:val="it-IT" w:bidi="it-IT"/>
              </w:rPr>
            </w:pPr>
            <w:r w:rsidRPr="0000697A">
              <w:rPr>
                <w:rFonts w:ascii="Calibri" w:eastAsia="Calibri" w:hAnsi="Calibri" w:cs="Calibri"/>
                <w:b/>
                <w:color w:val="auto"/>
                <w:sz w:val="22"/>
                <w:szCs w:val="22"/>
                <w:lang w:val="it-IT" w:bidi="it-IT"/>
              </w:rPr>
              <w:t>Categorie particolari di dati personali (art.</w:t>
            </w:r>
            <w:r w:rsidRPr="0000697A">
              <w:rPr>
                <w:rFonts w:ascii="Calibri" w:eastAsia="Calibri" w:hAnsi="Calibri" w:cs="Calibri"/>
                <w:b/>
                <w:color w:val="auto"/>
                <w:spacing w:val="-2"/>
                <w:sz w:val="22"/>
                <w:szCs w:val="22"/>
                <w:lang w:val="it-IT" w:bidi="it-IT"/>
              </w:rPr>
              <w:t xml:space="preserve"> </w:t>
            </w:r>
            <w:r w:rsidRPr="0000697A">
              <w:rPr>
                <w:rFonts w:ascii="Calibri" w:eastAsia="Calibri" w:hAnsi="Calibri" w:cs="Calibri"/>
                <w:b/>
                <w:color w:val="auto"/>
                <w:sz w:val="22"/>
                <w:szCs w:val="22"/>
                <w:lang w:val="it-IT" w:bidi="it-IT"/>
              </w:rPr>
              <w:t>9</w:t>
            </w:r>
          </w:p>
          <w:p w14:paraId="04ACA979" w14:textId="77777777" w:rsidR="0000697A" w:rsidRPr="0000697A" w:rsidRDefault="0000697A" w:rsidP="0000697A">
            <w:pPr>
              <w:suppressAutoHyphens w:val="0"/>
              <w:spacing w:line="249" w:lineRule="exact"/>
              <w:ind w:left="107" w:firstLine="0"/>
              <w:jc w:val="left"/>
              <w:rPr>
                <w:rFonts w:ascii="Calibri" w:eastAsia="Calibri" w:hAnsi="Calibri" w:cs="Calibri"/>
                <w:b/>
                <w:color w:val="auto"/>
                <w:sz w:val="22"/>
                <w:szCs w:val="22"/>
                <w:lang w:bidi="it-IT"/>
              </w:rPr>
            </w:pPr>
            <w:r w:rsidRPr="0000697A">
              <w:rPr>
                <w:rFonts w:ascii="Calibri" w:eastAsia="Calibri" w:hAnsi="Calibri" w:cs="Calibri"/>
                <w:b/>
                <w:color w:val="auto"/>
                <w:sz w:val="22"/>
                <w:szCs w:val="22"/>
                <w:lang w:bidi="it-IT"/>
              </w:rPr>
              <w:t>Reg. UE</w:t>
            </w:r>
            <w:r w:rsidRPr="0000697A">
              <w:rPr>
                <w:rFonts w:ascii="Calibri" w:eastAsia="Calibri" w:hAnsi="Calibri" w:cs="Calibri"/>
                <w:b/>
                <w:color w:val="auto"/>
                <w:spacing w:val="-6"/>
                <w:sz w:val="22"/>
                <w:szCs w:val="22"/>
                <w:lang w:bidi="it-IT"/>
              </w:rPr>
              <w:t xml:space="preserve"> </w:t>
            </w:r>
            <w:r w:rsidRPr="0000697A">
              <w:rPr>
                <w:rFonts w:ascii="Calibri" w:eastAsia="Calibri" w:hAnsi="Calibri" w:cs="Calibri"/>
                <w:b/>
                <w:color w:val="auto"/>
                <w:sz w:val="22"/>
                <w:szCs w:val="22"/>
                <w:lang w:bidi="it-IT"/>
              </w:rPr>
              <w:t>679/16)</w:t>
            </w:r>
          </w:p>
        </w:tc>
        <w:tc>
          <w:tcPr>
            <w:tcW w:w="7951" w:type="dxa"/>
          </w:tcPr>
          <w:p w14:paraId="6EEE28BF" w14:textId="77777777" w:rsidR="0000697A" w:rsidRPr="0000697A" w:rsidRDefault="0000697A" w:rsidP="0000697A">
            <w:pPr>
              <w:suppressAutoHyphens w:val="0"/>
              <w:ind w:left="107" w:right="98" w:firstLine="0"/>
              <w:rPr>
                <w:rFonts w:ascii="Calibri" w:eastAsia="Calibri" w:hAnsi="Calibri" w:cs="Calibri"/>
                <w:color w:val="auto"/>
                <w:sz w:val="22"/>
                <w:szCs w:val="22"/>
                <w:lang w:val="it-IT" w:bidi="it-IT"/>
              </w:rPr>
            </w:pPr>
            <w:r w:rsidRPr="0000697A">
              <w:rPr>
                <w:rFonts w:ascii="Calibri" w:eastAsia="Calibri" w:hAnsi="Calibri" w:cs="Calibri"/>
                <w:color w:val="auto"/>
                <w:sz w:val="22"/>
                <w:szCs w:val="22"/>
                <w:lang w:val="it-IT" w:bidi="it-IT"/>
              </w:rPr>
              <w:t>dati personali che rivelino l'origine razziale o etnica, le opinioni politiche, le convinzioni religiose o filosofiche, o l'appartenenza sindacale, nonché dati genetici, dati</w:t>
            </w:r>
            <w:r w:rsidRPr="0000697A">
              <w:rPr>
                <w:rFonts w:ascii="Calibri" w:eastAsia="Calibri" w:hAnsi="Calibri" w:cs="Calibri"/>
                <w:color w:val="auto"/>
                <w:spacing w:val="27"/>
                <w:sz w:val="22"/>
                <w:szCs w:val="22"/>
                <w:lang w:val="it-IT" w:bidi="it-IT"/>
              </w:rPr>
              <w:t xml:space="preserve"> </w:t>
            </w:r>
            <w:r w:rsidRPr="0000697A">
              <w:rPr>
                <w:rFonts w:ascii="Calibri" w:eastAsia="Calibri" w:hAnsi="Calibri" w:cs="Calibri"/>
                <w:color w:val="auto"/>
                <w:sz w:val="22"/>
                <w:szCs w:val="22"/>
                <w:lang w:val="it-IT" w:bidi="it-IT"/>
              </w:rPr>
              <w:t>biometrici</w:t>
            </w:r>
            <w:r w:rsidRPr="0000697A">
              <w:rPr>
                <w:rFonts w:ascii="Calibri" w:eastAsia="Calibri" w:hAnsi="Calibri" w:cs="Calibri"/>
                <w:color w:val="auto"/>
                <w:spacing w:val="28"/>
                <w:sz w:val="22"/>
                <w:szCs w:val="22"/>
                <w:lang w:val="it-IT" w:bidi="it-IT"/>
              </w:rPr>
              <w:t xml:space="preserve"> </w:t>
            </w:r>
            <w:r w:rsidRPr="0000697A">
              <w:rPr>
                <w:rFonts w:ascii="Calibri" w:eastAsia="Calibri" w:hAnsi="Calibri" w:cs="Calibri"/>
                <w:color w:val="auto"/>
                <w:sz w:val="22"/>
                <w:szCs w:val="22"/>
                <w:lang w:val="it-IT" w:bidi="it-IT"/>
              </w:rPr>
              <w:t>intesi</w:t>
            </w:r>
            <w:r w:rsidRPr="0000697A">
              <w:rPr>
                <w:rFonts w:ascii="Calibri" w:eastAsia="Calibri" w:hAnsi="Calibri" w:cs="Calibri"/>
                <w:color w:val="auto"/>
                <w:spacing w:val="28"/>
                <w:sz w:val="22"/>
                <w:szCs w:val="22"/>
                <w:lang w:val="it-IT" w:bidi="it-IT"/>
              </w:rPr>
              <w:t xml:space="preserve"> </w:t>
            </w:r>
            <w:r w:rsidRPr="0000697A">
              <w:rPr>
                <w:rFonts w:ascii="Calibri" w:eastAsia="Calibri" w:hAnsi="Calibri" w:cs="Calibri"/>
                <w:color w:val="auto"/>
                <w:sz w:val="22"/>
                <w:szCs w:val="22"/>
                <w:lang w:val="it-IT" w:bidi="it-IT"/>
              </w:rPr>
              <w:t>a</w:t>
            </w:r>
            <w:r w:rsidRPr="0000697A">
              <w:rPr>
                <w:rFonts w:ascii="Calibri" w:eastAsia="Calibri" w:hAnsi="Calibri" w:cs="Calibri"/>
                <w:color w:val="auto"/>
                <w:spacing w:val="28"/>
                <w:sz w:val="22"/>
                <w:szCs w:val="22"/>
                <w:lang w:val="it-IT" w:bidi="it-IT"/>
              </w:rPr>
              <w:t xml:space="preserve"> </w:t>
            </w:r>
            <w:r w:rsidRPr="0000697A">
              <w:rPr>
                <w:rFonts w:ascii="Calibri" w:eastAsia="Calibri" w:hAnsi="Calibri" w:cs="Calibri"/>
                <w:color w:val="auto"/>
                <w:sz w:val="22"/>
                <w:szCs w:val="22"/>
                <w:lang w:val="it-IT" w:bidi="it-IT"/>
              </w:rPr>
              <w:t>identificare</w:t>
            </w:r>
            <w:r w:rsidRPr="0000697A">
              <w:rPr>
                <w:rFonts w:ascii="Calibri" w:eastAsia="Calibri" w:hAnsi="Calibri" w:cs="Calibri"/>
                <w:color w:val="auto"/>
                <w:spacing w:val="29"/>
                <w:sz w:val="22"/>
                <w:szCs w:val="22"/>
                <w:lang w:val="it-IT" w:bidi="it-IT"/>
              </w:rPr>
              <w:t xml:space="preserve"> </w:t>
            </w:r>
            <w:r w:rsidRPr="0000697A">
              <w:rPr>
                <w:rFonts w:ascii="Calibri" w:eastAsia="Calibri" w:hAnsi="Calibri" w:cs="Calibri"/>
                <w:color w:val="auto"/>
                <w:sz w:val="22"/>
                <w:szCs w:val="22"/>
                <w:lang w:val="it-IT" w:bidi="it-IT"/>
              </w:rPr>
              <w:t>in</w:t>
            </w:r>
            <w:r w:rsidRPr="0000697A">
              <w:rPr>
                <w:rFonts w:ascii="Calibri" w:eastAsia="Calibri" w:hAnsi="Calibri" w:cs="Calibri"/>
                <w:color w:val="auto"/>
                <w:spacing w:val="24"/>
                <w:sz w:val="22"/>
                <w:szCs w:val="22"/>
                <w:lang w:val="it-IT" w:bidi="it-IT"/>
              </w:rPr>
              <w:t xml:space="preserve"> </w:t>
            </w:r>
            <w:r w:rsidRPr="0000697A">
              <w:rPr>
                <w:rFonts w:ascii="Calibri" w:eastAsia="Calibri" w:hAnsi="Calibri" w:cs="Calibri"/>
                <w:color w:val="auto"/>
                <w:sz w:val="22"/>
                <w:szCs w:val="22"/>
                <w:lang w:val="it-IT" w:bidi="it-IT"/>
              </w:rPr>
              <w:t>modo</w:t>
            </w:r>
            <w:r w:rsidRPr="0000697A">
              <w:rPr>
                <w:rFonts w:ascii="Calibri" w:eastAsia="Calibri" w:hAnsi="Calibri" w:cs="Calibri"/>
                <w:color w:val="auto"/>
                <w:spacing w:val="27"/>
                <w:sz w:val="22"/>
                <w:szCs w:val="22"/>
                <w:lang w:val="it-IT" w:bidi="it-IT"/>
              </w:rPr>
              <w:t xml:space="preserve"> </w:t>
            </w:r>
            <w:r w:rsidRPr="0000697A">
              <w:rPr>
                <w:rFonts w:ascii="Calibri" w:eastAsia="Calibri" w:hAnsi="Calibri" w:cs="Calibri"/>
                <w:color w:val="auto"/>
                <w:sz w:val="22"/>
                <w:szCs w:val="22"/>
                <w:lang w:val="it-IT" w:bidi="it-IT"/>
              </w:rPr>
              <w:t>univoco</w:t>
            </w:r>
            <w:r w:rsidRPr="0000697A">
              <w:rPr>
                <w:rFonts w:ascii="Calibri" w:eastAsia="Calibri" w:hAnsi="Calibri" w:cs="Calibri"/>
                <w:color w:val="auto"/>
                <w:spacing w:val="24"/>
                <w:sz w:val="22"/>
                <w:szCs w:val="22"/>
                <w:lang w:val="it-IT" w:bidi="it-IT"/>
              </w:rPr>
              <w:t xml:space="preserve"> </w:t>
            </w:r>
            <w:r w:rsidRPr="0000697A">
              <w:rPr>
                <w:rFonts w:ascii="Calibri" w:eastAsia="Calibri" w:hAnsi="Calibri" w:cs="Calibri"/>
                <w:color w:val="auto"/>
                <w:sz w:val="22"/>
                <w:szCs w:val="22"/>
                <w:lang w:val="it-IT" w:bidi="it-IT"/>
              </w:rPr>
              <w:t>una</w:t>
            </w:r>
            <w:r w:rsidRPr="0000697A">
              <w:rPr>
                <w:rFonts w:ascii="Calibri" w:eastAsia="Calibri" w:hAnsi="Calibri" w:cs="Calibri"/>
                <w:color w:val="auto"/>
                <w:spacing w:val="28"/>
                <w:sz w:val="22"/>
                <w:szCs w:val="22"/>
                <w:lang w:val="it-IT" w:bidi="it-IT"/>
              </w:rPr>
              <w:t xml:space="preserve"> </w:t>
            </w:r>
            <w:r w:rsidRPr="0000697A">
              <w:rPr>
                <w:rFonts w:ascii="Calibri" w:eastAsia="Calibri" w:hAnsi="Calibri" w:cs="Calibri"/>
                <w:color w:val="auto"/>
                <w:sz w:val="22"/>
                <w:szCs w:val="22"/>
                <w:lang w:val="it-IT" w:bidi="it-IT"/>
              </w:rPr>
              <w:t>persona</w:t>
            </w:r>
            <w:r w:rsidRPr="0000697A">
              <w:rPr>
                <w:rFonts w:ascii="Calibri" w:eastAsia="Calibri" w:hAnsi="Calibri" w:cs="Calibri"/>
                <w:color w:val="auto"/>
                <w:spacing w:val="28"/>
                <w:sz w:val="22"/>
                <w:szCs w:val="22"/>
                <w:lang w:val="it-IT" w:bidi="it-IT"/>
              </w:rPr>
              <w:t xml:space="preserve"> </w:t>
            </w:r>
            <w:r w:rsidRPr="0000697A">
              <w:rPr>
                <w:rFonts w:ascii="Calibri" w:eastAsia="Calibri" w:hAnsi="Calibri" w:cs="Calibri"/>
                <w:color w:val="auto"/>
                <w:sz w:val="22"/>
                <w:szCs w:val="22"/>
                <w:lang w:val="it-IT" w:bidi="it-IT"/>
              </w:rPr>
              <w:t>fisica,</w:t>
            </w:r>
            <w:r w:rsidRPr="0000697A">
              <w:rPr>
                <w:rFonts w:ascii="Calibri" w:eastAsia="Calibri" w:hAnsi="Calibri" w:cs="Calibri"/>
                <w:color w:val="auto"/>
                <w:spacing w:val="28"/>
                <w:sz w:val="22"/>
                <w:szCs w:val="22"/>
                <w:lang w:val="it-IT" w:bidi="it-IT"/>
              </w:rPr>
              <w:t xml:space="preserve"> </w:t>
            </w:r>
            <w:r w:rsidRPr="0000697A">
              <w:rPr>
                <w:rFonts w:ascii="Calibri" w:eastAsia="Calibri" w:hAnsi="Calibri" w:cs="Calibri"/>
                <w:color w:val="auto"/>
                <w:sz w:val="22"/>
                <w:szCs w:val="22"/>
                <w:lang w:val="it-IT" w:bidi="it-IT"/>
              </w:rPr>
              <w:t>dati</w:t>
            </w:r>
            <w:r w:rsidRPr="0000697A">
              <w:rPr>
                <w:rFonts w:ascii="Calibri" w:eastAsia="Calibri" w:hAnsi="Calibri" w:cs="Calibri"/>
                <w:color w:val="auto"/>
                <w:spacing w:val="25"/>
                <w:sz w:val="22"/>
                <w:szCs w:val="22"/>
                <w:lang w:val="it-IT" w:bidi="it-IT"/>
              </w:rPr>
              <w:t xml:space="preserve"> </w:t>
            </w:r>
            <w:r w:rsidRPr="0000697A">
              <w:rPr>
                <w:rFonts w:ascii="Calibri" w:eastAsia="Calibri" w:hAnsi="Calibri" w:cs="Calibri"/>
                <w:color w:val="auto"/>
                <w:sz w:val="22"/>
                <w:szCs w:val="22"/>
                <w:lang w:val="it-IT" w:bidi="it-IT"/>
              </w:rPr>
              <w:t>relativi</w:t>
            </w:r>
          </w:p>
          <w:p w14:paraId="419E2484" w14:textId="77777777" w:rsidR="0000697A" w:rsidRPr="0000697A" w:rsidRDefault="0000697A" w:rsidP="0000697A">
            <w:pPr>
              <w:suppressAutoHyphens w:val="0"/>
              <w:spacing w:line="249" w:lineRule="exact"/>
              <w:ind w:left="107" w:firstLine="0"/>
              <w:rPr>
                <w:rFonts w:ascii="Calibri" w:eastAsia="Calibri" w:hAnsi="Calibri" w:cs="Calibri"/>
                <w:color w:val="auto"/>
                <w:sz w:val="22"/>
                <w:szCs w:val="22"/>
                <w:lang w:val="it-IT" w:bidi="it-IT"/>
              </w:rPr>
            </w:pPr>
            <w:r w:rsidRPr="0000697A">
              <w:rPr>
                <w:rFonts w:ascii="Calibri" w:eastAsia="Calibri" w:hAnsi="Calibri" w:cs="Calibri"/>
                <w:color w:val="auto"/>
                <w:sz w:val="22"/>
                <w:szCs w:val="22"/>
                <w:lang w:val="it-IT" w:bidi="it-IT"/>
              </w:rPr>
              <w:t>alla salute o alla vita sessuale o all'orientamento sessuale della persona</w:t>
            </w:r>
          </w:p>
        </w:tc>
      </w:tr>
      <w:tr w:rsidR="0000697A" w:rsidRPr="0000697A" w14:paraId="319C4412" w14:textId="77777777" w:rsidTr="00612829">
        <w:trPr>
          <w:trHeight w:val="268"/>
        </w:trPr>
        <w:tc>
          <w:tcPr>
            <w:tcW w:w="1952" w:type="dxa"/>
          </w:tcPr>
          <w:p w14:paraId="71A3E7A7" w14:textId="77777777" w:rsidR="0000697A" w:rsidRPr="0000697A" w:rsidRDefault="0000697A" w:rsidP="0000697A">
            <w:pPr>
              <w:suppressAutoHyphens w:val="0"/>
              <w:spacing w:line="248" w:lineRule="exact"/>
              <w:ind w:left="107" w:firstLine="0"/>
              <w:jc w:val="left"/>
              <w:rPr>
                <w:rFonts w:ascii="Calibri" w:eastAsia="Calibri" w:hAnsi="Calibri" w:cs="Calibri"/>
                <w:b/>
                <w:color w:val="auto"/>
                <w:sz w:val="22"/>
                <w:szCs w:val="22"/>
                <w:lang w:bidi="it-IT"/>
              </w:rPr>
            </w:pPr>
            <w:r w:rsidRPr="0000697A">
              <w:rPr>
                <w:rFonts w:ascii="Calibri" w:eastAsia="Calibri" w:hAnsi="Calibri" w:cs="Calibri"/>
                <w:b/>
                <w:color w:val="auto"/>
                <w:sz w:val="22"/>
                <w:szCs w:val="22"/>
                <w:lang w:bidi="it-IT"/>
              </w:rPr>
              <w:t>Dati giudiziari</w:t>
            </w:r>
          </w:p>
        </w:tc>
        <w:tc>
          <w:tcPr>
            <w:tcW w:w="7951" w:type="dxa"/>
          </w:tcPr>
          <w:p w14:paraId="37FAF52B" w14:textId="77777777" w:rsidR="0000697A" w:rsidRPr="0000697A" w:rsidRDefault="0000697A" w:rsidP="0000697A">
            <w:pPr>
              <w:suppressAutoHyphens w:val="0"/>
              <w:spacing w:line="248" w:lineRule="exact"/>
              <w:ind w:left="107" w:firstLine="0"/>
              <w:jc w:val="left"/>
              <w:rPr>
                <w:rFonts w:ascii="Calibri" w:eastAsia="Calibri" w:hAnsi="Calibri" w:cs="Calibri"/>
                <w:color w:val="auto"/>
                <w:sz w:val="22"/>
                <w:szCs w:val="22"/>
                <w:lang w:val="it-IT" w:bidi="it-IT"/>
              </w:rPr>
            </w:pPr>
            <w:r w:rsidRPr="0000697A">
              <w:rPr>
                <w:rFonts w:ascii="Calibri" w:eastAsia="Calibri" w:hAnsi="Calibri" w:cs="Calibri"/>
                <w:color w:val="auto"/>
                <w:sz w:val="22"/>
                <w:szCs w:val="22"/>
                <w:lang w:val="it-IT" w:bidi="it-IT"/>
              </w:rPr>
              <w:t>I dati personali relativi alle condanne penali e ai reati o a connesse misure di sicurezza;</w:t>
            </w:r>
          </w:p>
        </w:tc>
      </w:tr>
      <w:tr w:rsidR="0000697A" w:rsidRPr="0000697A" w14:paraId="7713FBB4" w14:textId="77777777" w:rsidTr="00612829">
        <w:trPr>
          <w:trHeight w:val="1610"/>
        </w:trPr>
        <w:tc>
          <w:tcPr>
            <w:tcW w:w="1952" w:type="dxa"/>
          </w:tcPr>
          <w:p w14:paraId="52EC2B06" w14:textId="77777777" w:rsidR="0000697A" w:rsidRPr="0000697A" w:rsidRDefault="0000697A" w:rsidP="0000697A">
            <w:pPr>
              <w:suppressAutoHyphens w:val="0"/>
              <w:spacing w:line="268" w:lineRule="exact"/>
              <w:ind w:left="107" w:firstLine="0"/>
              <w:jc w:val="left"/>
              <w:rPr>
                <w:rFonts w:ascii="Calibri" w:eastAsia="Calibri" w:hAnsi="Calibri" w:cs="Calibri"/>
                <w:b/>
                <w:color w:val="auto"/>
                <w:sz w:val="22"/>
                <w:szCs w:val="22"/>
                <w:lang w:bidi="it-IT"/>
              </w:rPr>
            </w:pPr>
            <w:r w:rsidRPr="0000697A">
              <w:rPr>
                <w:rFonts w:ascii="Calibri" w:eastAsia="Calibri" w:hAnsi="Calibri" w:cs="Calibri"/>
                <w:b/>
                <w:color w:val="auto"/>
                <w:sz w:val="22"/>
                <w:szCs w:val="22"/>
                <w:lang w:bidi="it-IT"/>
              </w:rPr>
              <w:t>Trattamento</w:t>
            </w:r>
          </w:p>
        </w:tc>
        <w:tc>
          <w:tcPr>
            <w:tcW w:w="7951" w:type="dxa"/>
          </w:tcPr>
          <w:p w14:paraId="493B5FC5" w14:textId="77777777" w:rsidR="0000697A" w:rsidRPr="0000697A" w:rsidRDefault="0000697A" w:rsidP="0000697A">
            <w:pPr>
              <w:suppressAutoHyphens w:val="0"/>
              <w:ind w:left="107" w:right="97" w:firstLine="0"/>
              <w:rPr>
                <w:rFonts w:ascii="Calibri" w:eastAsia="Calibri" w:hAnsi="Calibri" w:cs="Calibri"/>
                <w:color w:val="auto"/>
                <w:sz w:val="22"/>
                <w:szCs w:val="22"/>
                <w:lang w:val="it-IT" w:bidi="it-IT"/>
              </w:rPr>
            </w:pPr>
            <w:r w:rsidRPr="0000697A">
              <w:rPr>
                <w:rFonts w:ascii="Calibri" w:eastAsia="Calibri" w:hAnsi="Calibri" w:cs="Calibri"/>
                <w:color w:val="auto"/>
                <w:sz w:val="22"/>
                <w:szCs w:val="22"/>
                <w:lang w:val="it-IT" w:bidi="it-IT"/>
              </w:rPr>
              <w:t>qualsiasi operazione o insieme di operazioni, compiute con o senza l’ausilio di processi automatizzati e applicate a dati personali o insiemi di dati personali, come la raccolta, la registrazione, l’organizzazione, la strutturazione, la conservazione, l’adattamento o la modifica, l’estrazione, la consultazione, l’uso, la comunicazione mediante trasmissione, diffusione o qualsiasi altra forma di messa a disposizione, il raffronto o</w:t>
            </w:r>
          </w:p>
          <w:p w14:paraId="05D5D333" w14:textId="77777777" w:rsidR="0000697A" w:rsidRPr="0000697A" w:rsidRDefault="0000697A" w:rsidP="0000697A">
            <w:pPr>
              <w:suppressAutoHyphens w:val="0"/>
              <w:spacing w:line="248" w:lineRule="exact"/>
              <w:ind w:left="107" w:firstLine="0"/>
              <w:rPr>
                <w:rFonts w:ascii="Calibri" w:eastAsia="Calibri" w:hAnsi="Calibri" w:cs="Calibri"/>
                <w:color w:val="auto"/>
                <w:sz w:val="22"/>
                <w:szCs w:val="22"/>
                <w:lang w:val="it-IT" w:bidi="it-IT"/>
              </w:rPr>
            </w:pPr>
            <w:r w:rsidRPr="0000697A">
              <w:rPr>
                <w:rFonts w:ascii="Calibri" w:eastAsia="Calibri" w:hAnsi="Calibri" w:cs="Calibri"/>
                <w:color w:val="auto"/>
                <w:sz w:val="22"/>
                <w:szCs w:val="22"/>
                <w:lang w:val="it-IT" w:bidi="it-IT"/>
              </w:rPr>
              <w:t>l’interconnessione, la limitazione, la cancellazione o la distruzione;</w:t>
            </w:r>
          </w:p>
        </w:tc>
      </w:tr>
      <w:tr w:rsidR="0000697A" w:rsidRPr="0000697A" w14:paraId="7184F570" w14:textId="77777777" w:rsidTr="00612829">
        <w:trPr>
          <w:trHeight w:val="268"/>
        </w:trPr>
        <w:tc>
          <w:tcPr>
            <w:tcW w:w="1952" w:type="dxa"/>
            <w:tcBorders>
              <w:bottom w:val="single" w:sz="6" w:space="0" w:color="000000"/>
            </w:tcBorders>
          </w:tcPr>
          <w:p w14:paraId="54AC20B9" w14:textId="77777777" w:rsidR="0000697A" w:rsidRPr="0000697A" w:rsidRDefault="0000697A" w:rsidP="0000697A">
            <w:pPr>
              <w:suppressAutoHyphens w:val="0"/>
              <w:spacing w:line="249" w:lineRule="exact"/>
              <w:ind w:left="107" w:firstLine="0"/>
              <w:jc w:val="left"/>
              <w:rPr>
                <w:rFonts w:ascii="Calibri" w:eastAsia="Calibri" w:hAnsi="Calibri" w:cs="Calibri"/>
                <w:b/>
                <w:color w:val="auto"/>
                <w:sz w:val="22"/>
                <w:szCs w:val="22"/>
                <w:lang w:bidi="it-IT"/>
              </w:rPr>
            </w:pPr>
            <w:r w:rsidRPr="0000697A">
              <w:rPr>
                <w:rFonts w:ascii="Calibri" w:eastAsia="Calibri" w:hAnsi="Calibri" w:cs="Calibri"/>
                <w:b/>
                <w:color w:val="auto"/>
                <w:sz w:val="22"/>
                <w:szCs w:val="22"/>
                <w:lang w:bidi="it-IT"/>
              </w:rPr>
              <w:t>Interessato</w:t>
            </w:r>
          </w:p>
        </w:tc>
        <w:tc>
          <w:tcPr>
            <w:tcW w:w="7951" w:type="dxa"/>
            <w:tcBorders>
              <w:bottom w:val="single" w:sz="6" w:space="0" w:color="000000"/>
            </w:tcBorders>
          </w:tcPr>
          <w:p w14:paraId="6A704E9E" w14:textId="77777777" w:rsidR="0000697A" w:rsidRPr="0000697A" w:rsidRDefault="0000697A" w:rsidP="0000697A">
            <w:pPr>
              <w:suppressAutoHyphens w:val="0"/>
              <w:spacing w:line="249" w:lineRule="exact"/>
              <w:ind w:left="107" w:firstLine="0"/>
              <w:jc w:val="left"/>
              <w:rPr>
                <w:rFonts w:ascii="Calibri" w:eastAsia="Calibri" w:hAnsi="Calibri" w:cs="Calibri"/>
                <w:color w:val="auto"/>
                <w:sz w:val="22"/>
                <w:szCs w:val="22"/>
                <w:lang w:val="it-IT" w:bidi="it-IT"/>
              </w:rPr>
            </w:pPr>
            <w:r w:rsidRPr="0000697A">
              <w:rPr>
                <w:rFonts w:ascii="Calibri" w:eastAsia="Calibri" w:hAnsi="Calibri" w:cs="Calibri"/>
                <w:color w:val="auto"/>
                <w:sz w:val="22"/>
                <w:szCs w:val="22"/>
                <w:lang w:val="it-IT" w:bidi="it-IT"/>
              </w:rPr>
              <w:t>qualsiasi informazione riguardante una persona fisica identificata o identificabile.</w:t>
            </w:r>
          </w:p>
        </w:tc>
      </w:tr>
    </w:tbl>
    <w:p w14:paraId="14C8B510" w14:textId="77777777" w:rsidR="0000697A" w:rsidRPr="0000697A" w:rsidRDefault="0000697A" w:rsidP="0000697A">
      <w:pPr>
        <w:suppressAutoHyphens w:val="0"/>
        <w:autoSpaceDE w:val="0"/>
        <w:autoSpaceDN w:val="0"/>
        <w:spacing w:line="240" w:lineRule="auto"/>
        <w:ind w:left="0" w:firstLine="0"/>
        <w:jc w:val="left"/>
        <w:rPr>
          <w:rFonts w:ascii="Calibri" w:eastAsia="Calibri" w:hAnsi="Calibri" w:cs="Calibri"/>
          <w:color w:val="auto"/>
          <w:sz w:val="20"/>
          <w:szCs w:val="22"/>
          <w:lang w:bidi="it-IT"/>
        </w:rPr>
      </w:pPr>
    </w:p>
    <w:p w14:paraId="72D6E586" w14:textId="77777777" w:rsidR="0000697A" w:rsidRPr="0000697A" w:rsidRDefault="0000697A" w:rsidP="0000697A">
      <w:pPr>
        <w:suppressAutoHyphens w:val="0"/>
        <w:autoSpaceDE w:val="0"/>
        <w:autoSpaceDN w:val="0"/>
        <w:spacing w:line="240" w:lineRule="auto"/>
        <w:ind w:left="0" w:firstLine="0"/>
        <w:jc w:val="left"/>
        <w:rPr>
          <w:rFonts w:ascii="Calibri" w:eastAsia="Calibri" w:hAnsi="Calibri" w:cs="Calibri"/>
          <w:color w:val="auto"/>
          <w:sz w:val="20"/>
          <w:szCs w:val="22"/>
          <w:lang w:bidi="it-IT"/>
        </w:rPr>
      </w:pPr>
    </w:p>
    <w:p w14:paraId="39304728" w14:textId="77777777" w:rsidR="0000697A" w:rsidRPr="0000697A" w:rsidRDefault="0000697A" w:rsidP="0000697A">
      <w:pPr>
        <w:suppressAutoHyphens w:val="0"/>
        <w:autoSpaceDE w:val="0"/>
        <w:autoSpaceDN w:val="0"/>
        <w:spacing w:before="6" w:line="240" w:lineRule="auto"/>
        <w:ind w:left="0" w:firstLine="0"/>
        <w:jc w:val="left"/>
        <w:rPr>
          <w:rFonts w:ascii="Calibri" w:eastAsia="Calibri" w:hAnsi="Calibri" w:cs="Calibri"/>
          <w:color w:val="auto"/>
          <w:sz w:val="22"/>
          <w:szCs w:val="22"/>
          <w:lang w:bidi="it-IT"/>
        </w:rPr>
      </w:pPr>
    </w:p>
    <w:tbl>
      <w:tblPr>
        <w:tblStyle w:val="TableNormal"/>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89"/>
      </w:tblGrid>
      <w:tr w:rsidR="0000697A" w:rsidRPr="0000697A" w14:paraId="409E4D76" w14:textId="77777777" w:rsidTr="00612829">
        <w:trPr>
          <w:trHeight w:val="268"/>
        </w:trPr>
        <w:tc>
          <w:tcPr>
            <w:tcW w:w="9789" w:type="dxa"/>
          </w:tcPr>
          <w:p w14:paraId="0C269E94" w14:textId="77777777" w:rsidR="0000697A" w:rsidRPr="0000697A" w:rsidRDefault="0000697A" w:rsidP="0000697A">
            <w:pPr>
              <w:suppressAutoHyphens w:val="0"/>
              <w:spacing w:line="248" w:lineRule="exact"/>
              <w:ind w:left="107" w:firstLine="0"/>
              <w:jc w:val="left"/>
              <w:rPr>
                <w:rFonts w:ascii="Calibri" w:eastAsia="Calibri" w:hAnsi="Calibri" w:cs="Calibri"/>
                <w:color w:val="auto"/>
                <w:sz w:val="22"/>
                <w:szCs w:val="22"/>
                <w:lang w:val="it-IT" w:bidi="it-IT"/>
              </w:rPr>
            </w:pPr>
            <w:r w:rsidRPr="0000697A">
              <w:rPr>
                <w:rFonts w:ascii="Calibri" w:eastAsia="Calibri" w:hAnsi="Calibri" w:cs="Calibri"/>
                <w:color w:val="auto"/>
                <w:sz w:val="22"/>
                <w:szCs w:val="22"/>
                <w:lang w:val="it-IT" w:bidi="it-IT"/>
              </w:rPr>
              <w:t xml:space="preserve">I dati personali oggetto di trattamento </w:t>
            </w:r>
            <w:r w:rsidRPr="0000697A">
              <w:rPr>
                <w:rFonts w:ascii="Calibri" w:eastAsia="Calibri" w:hAnsi="Calibri" w:cs="Calibri"/>
                <w:b/>
                <w:color w:val="auto"/>
                <w:sz w:val="22"/>
                <w:szCs w:val="22"/>
                <w:lang w:val="it-IT" w:bidi="it-IT"/>
              </w:rPr>
              <w:t xml:space="preserve">devono essere </w:t>
            </w:r>
            <w:r w:rsidRPr="0000697A">
              <w:rPr>
                <w:rFonts w:ascii="Calibri" w:eastAsia="Calibri" w:hAnsi="Calibri" w:cs="Calibri"/>
                <w:color w:val="auto"/>
                <w:sz w:val="22"/>
                <w:szCs w:val="22"/>
                <w:lang w:val="it-IT" w:bidi="it-IT"/>
              </w:rPr>
              <w:t>(art. 5, Reg. 679/16):</w:t>
            </w:r>
          </w:p>
        </w:tc>
      </w:tr>
      <w:tr w:rsidR="0000697A" w:rsidRPr="0000697A" w14:paraId="0AC9977B" w14:textId="77777777" w:rsidTr="00612829">
        <w:trPr>
          <w:trHeight w:val="568"/>
        </w:trPr>
        <w:tc>
          <w:tcPr>
            <w:tcW w:w="9789" w:type="dxa"/>
          </w:tcPr>
          <w:p w14:paraId="140E7C77" w14:textId="77777777" w:rsidR="0000697A" w:rsidRPr="0000697A" w:rsidRDefault="0000697A" w:rsidP="0000697A">
            <w:pPr>
              <w:numPr>
                <w:ilvl w:val="0"/>
                <w:numId w:val="39"/>
              </w:numPr>
              <w:tabs>
                <w:tab w:val="left" w:pos="828"/>
                <w:tab w:val="left" w:pos="829"/>
              </w:tabs>
              <w:suppressAutoHyphens w:val="0"/>
              <w:spacing w:before="25" w:line="268" w:lineRule="exact"/>
              <w:ind w:right="251"/>
              <w:jc w:val="left"/>
              <w:rPr>
                <w:rFonts w:ascii="Calibri" w:eastAsia="Calibri" w:hAnsi="Calibri" w:cs="Calibri"/>
                <w:color w:val="auto"/>
                <w:sz w:val="22"/>
                <w:szCs w:val="22"/>
                <w:lang w:val="it-IT" w:bidi="it-IT"/>
              </w:rPr>
            </w:pPr>
            <w:r w:rsidRPr="0000697A">
              <w:rPr>
                <w:rFonts w:ascii="Calibri" w:eastAsia="Calibri" w:hAnsi="Calibri" w:cs="Calibri"/>
                <w:color w:val="auto"/>
                <w:sz w:val="22"/>
                <w:szCs w:val="22"/>
                <w:lang w:val="it-IT" w:bidi="it-IT"/>
              </w:rPr>
              <w:t>trattati in modo lecito, corretto e trasparente nei confronti dell'interessato ("liceità, correttezza e trasparenza;</w:t>
            </w:r>
          </w:p>
        </w:tc>
      </w:tr>
      <w:tr w:rsidR="0000697A" w:rsidRPr="0000697A" w14:paraId="0D1C3DF2" w14:textId="77777777" w:rsidTr="00612829">
        <w:trPr>
          <w:trHeight w:val="1374"/>
        </w:trPr>
        <w:tc>
          <w:tcPr>
            <w:tcW w:w="9789" w:type="dxa"/>
          </w:tcPr>
          <w:p w14:paraId="72C510A3" w14:textId="77777777" w:rsidR="0000697A" w:rsidRPr="0000697A" w:rsidRDefault="0000697A" w:rsidP="0000697A">
            <w:pPr>
              <w:numPr>
                <w:ilvl w:val="0"/>
                <w:numId w:val="38"/>
              </w:numPr>
              <w:tabs>
                <w:tab w:val="left" w:pos="828"/>
                <w:tab w:val="left" w:pos="829"/>
              </w:tabs>
              <w:suppressAutoHyphens w:val="0"/>
              <w:spacing w:before="25" w:line="268" w:lineRule="exact"/>
              <w:ind w:right="224"/>
              <w:jc w:val="left"/>
              <w:rPr>
                <w:rFonts w:ascii="Calibri" w:eastAsia="Calibri" w:hAnsi="Calibri" w:cs="Calibri"/>
                <w:color w:val="auto"/>
                <w:sz w:val="22"/>
                <w:szCs w:val="22"/>
                <w:lang w:val="it-IT" w:bidi="it-IT"/>
              </w:rPr>
            </w:pPr>
            <w:r w:rsidRPr="0000697A">
              <w:rPr>
                <w:rFonts w:ascii="Calibri" w:eastAsia="Calibri" w:hAnsi="Calibri" w:cs="Calibri"/>
                <w:color w:val="auto"/>
                <w:sz w:val="22"/>
                <w:szCs w:val="22"/>
                <w:lang w:val="it-IT" w:bidi="it-IT"/>
              </w:rPr>
              <w:t>raccolti per finalità determinate, esplicite e legittime, e successivamente trattati in modo che non sia incompatibile con tali finalità; un ulteriore trattamento dei dati personali a fini di</w:t>
            </w:r>
            <w:r w:rsidRPr="0000697A">
              <w:rPr>
                <w:rFonts w:ascii="Calibri" w:eastAsia="Calibri" w:hAnsi="Calibri" w:cs="Calibri"/>
                <w:color w:val="auto"/>
                <w:spacing w:val="-33"/>
                <w:sz w:val="22"/>
                <w:szCs w:val="22"/>
                <w:lang w:val="it-IT" w:bidi="it-IT"/>
              </w:rPr>
              <w:t xml:space="preserve"> </w:t>
            </w:r>
            <w:r w:rsidRPr="0000697A">
              <w:rPr>
                <w:rFonts w:ascii="Calibri" w:eastAsia="Calibri" w:hAnsi="Calibri" w:cs="Calibri"/>
                <w:color w:val="auto"/>
                <w:sz w:val="22"/>
                <w:szCs w:val="22"/>
                <w:lang w:val="it-IT" w:bidi="it-IT"/>
              </w:rPr>
              <w:t>archiviazione nel pubblico interesse, di ricerca scientifica o storica o a fini statistici non è, conformemente all'articolo 89, paragrafo 1, considerato incompatibile con le finalità iniziali ("limitazione della finalità");</w:t>
            </w:r>
          </w:p>
        </w:tc>
      </w:tr>
      <w:tr w:rsidR="0000697A" w:rsidRPr="0000697A" w14:paraId="682069DC" w14:textId="77777777" w:rsidTr="00612829">
        <w:tc>
          <w:tcPr>
            <w:tcW w:w="9789" w:type="dxa"/>
          </w:tcPr>
          <w:p w14:paraId="0F8122CA" w14:textId="77777777" w:rsidR="0000697A" w:rsidRPr="0000697A" w:rsidRDefault="0000697A" w:rsidP="0000697A">
            <w:pPr>
              <w:numPr>
                <w:ilvl w:val="0"/>
                <w:numId w:val="38"/>
              </w:numPr>
              <w:tabs>
                <w:tab w:val="left" w:pos="828"/>
                <w:tab w:val="left" w:pos="829"/>
              </w:tabs>
              <w:suppressAutoHyphens w:val="0"/>
              <w:spacing w:line="299" w:lineRule="exact"/>
              <w:jc w:val="left"/>
              <w:rPr>
                <w:rFonts w:ascii="Calibri" w:eastAsia="Calibri" w:hAnsi="Calibri" w:cs="Calibri"/>
                <w:color w:val="auto"/>
                <w:sz w:val="22"/>
                <w:szCs w:val="22"/>
                <w:lang w:val="it-IT" w:bidi="it-IT"/>
              </w:rPr>
            </w:pPr>
            <w:r w:rsidRPr="0000697A">
              <w:rPr>
                <w:rFonts w:ascii="Calibri" w:eastAsia="Calibri" w:hAnsi="Calibri" w:cs="Calibri"/>
                <w:color w:val="auto"/>
                <w:sz w:val="22"/>
                <w:szCs w:val="22"/>
                <w:lang w:val="it-IT" w:bidi="it-IT"/>
              </w:rPr>
              <w:t>esatti e, se necessario, aggiornati; devono essere adottate tutte le misure ragionevoli</w:t>
            </w:r>
            <w:r w:rsidRPr="0000697A">
              <w:rPr>
                <w:rFonts w:ascii="Calibri" w:eastAsia="Calibri" w:hAnsi="Calibri" w:cs="Calibri"/>
                <w:color w:val="auto"/>
                <w:spacing w:val="-15"/>
                <w:sz w:val="22"/>
                <w:szCs w:val="22"/>
                <w:lang w:val="it-IT" w:bidi="it-IT"/>
              </w:rPr>
              <w:t xml:space="preserve"> </w:t>
            </w:r>
            <w:r w:rsidRPr="0000697A">
              <w:rPr>
                <w:rFonts w:ascii="Calibri" w:eastAsia="Calibri" w:hAnsi="Calibri" w:cs="Calibri"/>
                <w:color w:val="auto"/>
                <w:sz w:val="22"/>
                <w:szCs w:val="22"/>
                <w:lang w:val="it-IT" w:bidi="it-IT"/>
              </w:rPr>
              <w:t xml:space="preserve">per  cancellare </w:t>
            </w:r>
            <w:r w:rsidRPr="0000697A">
              <w:rPr>
                <w:rFonts w:ascii="Calibri" w:eastAsia="Calibri" w:hAnsi="Calibri" w:cs="Calibri"/>
                <w:color w:val="auto"/>
                <w:sz w:val="22"/>
                <w:szCs w:val="22"/>
                <w:lang w:val="it-IT" w:bidi="it-IT"/>
              </w:rPr>
              <w:lastRenderedPageBreak/>
              <w:t>o rettificare tempestivamente i dati inesatti rispetto alle finalità per le quali sono trattati ("esattezza");</w:t>
            </w:r>
          </w:p>
        </w:tc>
      </w:tr>
      <w:tr w:rsidR="0000697A" w:rsidRPr="0000697A" w14:paraId="50F7040B" w14:textId="77777777" w:rsidTr="00612829">
        <w:tc>
          <w:tcPr>
            <w:tcW w:w="9789" w:type="dxa"/>
          </w:tcPr>
          <w:p w14:paraId="3E8A0BE4" w14:textId="77777777" w:rsidR="0000697A" w:rsidRPr="0000697A" w:rsidRDefault="0000697A" w:rsidP="0000697A">
            <w:pPr>
              <w:numPr>
                <w:ilvl w:val="0"/>
                <w:numId w:val="38"/>
              </w:numPr>
              <w:tabs>
                <w:tab w:val="left" w:pos="828"/>
                <w:tab w:val="left" w:pos="829"/>
              </w:tabs>
              <w:suppressAutoHyphens w:val="0"/>
              <w:spacing w:line="299" w:lineRule="exact"/>
              <w:jc w:val="left"/>
              <w:rPr>
                <w:rFonts w:ascii="Calibri" w:eastAsia="Calibri" w:hAnsi="Calibri" w:cs="Calibri"/>
                <w:color w:val="auto"/>
                <w:sz w:val="22"/>
                <w:szCs w:val="22"/>
                <w:lang w:val="it-IT" w:bidi="it-IT"/>
              </w:rPr>
            </w:pPr>
            <w:r w:rsidRPr="0000697A">
              <w:rPr>
                <w:rFonts w:ascii="Calibri" w:eastAsia="Calibri" w:hAnsi="Calibri" w:cs="Calibri"/>
                <w:color w:val="auto"/>
                <w:sz w:val="22"/>
                <w:szCs w:val="22"/>
                <w:lang w:val="it-IT" w:bidi="it-IT"/>
              </w:rPr>
              <w:lastRenderedPageBreak/>
              <w:t>adeguati, pertinenti e limitati a quanto necessario rispetto alle finalità per le quali sono trattati ("minimizzazione dei</w:t>
            </w:r>
            <w:r w:rsidRPr="0000697A">
              <w:rPr>
                <w:rFonts w:ascii="Calibri" w:eastAsia="Calibri" w:hAnsi="Calibri" w:cs="Calibri"/>
                <w:color w:val="auto"/>
                <w:spacing w:val="-3"/>
                <w:sz w:val="22"/>
                <w:szCs w:val="22"/>
                <w:lang w:val="it-IT" w:bidi="it-IT"/>
              </w:rPr>
              <w:t xml:space="preserve"> </w:t>
            </w:r>
            <w:r w:rsidRPr="0000697A">
              <w:rPr>
                <w:rFonts w:ascii="Calibri" w:eastAsia="Calibri" w:hAnsi="Calibri" w:cs="Calibri"/>
                <w:color w:val="auto"/>
                <w:sz w:val="22"/>
                <w:szCs w:val="22"/>
                <w:lang w:val="it-IT" w:bidi="it-IT"/>
              </w:rPr>
              <w:t>dati");</w:t>
            </w:r>
          </w:p>
        </w:tc>
      </w:tr>
      <w:tr w:rsidR="0000697A" w:rsidRPr="0000697A" w14:paraId="0070BE98" w14:textId="77777777" w:rsidTr="00612829">
        <w:tc>
          <w:tcPr>
            <w:tcW w:w="9789" w:type="dxa"/>
          </w:tcPr>
          <w:p w14:paraId="2F62E826" w14:textId="77777777" w:rsidR="0000697A" w:rsidRPr="0000697A" w:rsidRDefault="0000697A" w:rsidP="0000697A">
            <w:pPr>
              <w:numPr>
                <w:ilvl w:val="0"/>
                <w:numId w:val="38"/>
              </w:numPr>
              <w:tabs>
                <w:tab w:val="left" w:pos="828"/>
                <w:tab w:val="left" w:pos="829"/>
              </w:tabs>
              <w:suppressAutoHyphens w:val="0"/>
              <w:spacing w:line="299" w:lineRule="exact"/>
              <w:jc w:val="left"/>
              <w:rPr>
                <w:rFonts w:ascii="Calibri" w:eastAsia="Calibri" w:hAnsi="Calibri" w:cs="Calibri"/>
                <w:color w:val="auto"/>
                <w:sz w:val="22"/>
                <w:szCs w:val="22"/>
                <w:lang w:val="it-IT" w:bidi="it-IT"/>
              </w:rPr>
            </w:pPr>
            <w:r w:rsidRPr="0000697A">
              <w:rPr>
                <w:rFonts w:ascii="Calibri" w:eastAsia="Calibri" w:hAnsi="Calibri" w:cs="Calibri"/>
                <w:color w:val="auto"/>
                <w:sz w:val="22"/>
                <w:szCs w:val="22"/>
                <w:lang w:val="it-IT" w:bidi="it-IT"/>
              </w:rPr>
              <w:t>conservati in una forma che consenta l'identificazione degli interessati per un arco di tempo non superiore al conseguimento delle finalità per le quali sono</w:t>
            </w:r>
            <w:r w:rsidRPr="0000697A">
              <w:rPr>
                <w:rFonts w:ascii="Calibri" w:eastAsia="Calibri" w:hAnsi="Calibri" w:cs="Calibri"/>
                <w:color w:val="auto"/>
                <w:spacing w:val="-9"/>
                <w:sz w:val="22"/>
                <w:szCs w:val="22"/>
                <w:lang w:val="it-IT" w:bidi="it-IT"/>
              </w:rPr>
              <w:t xml:space="preserve"> </w:t>
            </w:r>
            <w:r w:rsidRPr="0000697A">
              <w:rPr>
                <w:rFonts w:ascii="Calibri" w:eastAsia="Calibri" w:hAnsi="Calibri" w:cs="Calibri"/>
                <w:color w:val="auto"/>
                <w:sz w:val="22"/>
                <w:szCs w:val="22"/>
                <w:lang w:val="it-IT" w:bidi="it-IT"/>
              </w:rPr>
              <w:t>trattati;</w:t>
            </w:r>
          </w:p>
        </w:tc>
      </w:tr>
      <w:tr w:rsidR="0000697A" w:rsidRPr="0000697A" w14:paraId="107C4F27" w14:textId="77777777" w:rsidTr="00612829">
        <w:tc>
          <w:tcPr>
            <w:tcW w:w="9789" w:type="dxa"/>
          </w:tcPr>
          <w:p w14:paraId="004C76F5" w14:textId="77777777" w:rsidR="0000697A" w:rsidRPr="0000697A" w:rsidRDefault="0000697A" w:rsidP="0000697A">
            <w:pPr>
              <w:numPr>
                <w:ilvl w:val="0"/>
                <w:numId w:val="38"/>
              </w:numPr>
              <w:tabs>
                <w:tab w:val="left" w:pos="828"/>
                <w:tab w:val="left" w:pos="829"/>
              </w:tabs>
              <w:suppressAutoHyphens w:val="0"/>
              <w:spacing w:line="299" w:lineRule="exact"/>
              <w:jc w:val="left"/>
              <w:rPr>
                <w:rFonts w:ascii="Calibri" w:eastAsia="Calibri" w:hAnsi="Calibri" w:cs="Calibri"/>
                <w:color w:val="auto"/>
                <w:sz w:val="22"/>
                <w:szCs w:val="22"/>
                <w:lang w:val="it-IT" w:bidi="it-IT"/>
              </w:rPr>
            </w:pPr>
            <w:r w:rsidRPr="0000697A">
              <w:rPr>
                <w:rFonts w:ascii="Calibri" w:eastAsia="Calibri" w:hAnsi="Calibri" w:cs="Calibri"/>
                <w:color w:val="auto"/>
                <w:sz w:val="22"/>
                <w:szCs w:val="22"/>
                <w:lang w:val="it-IT" w:bidi="it-IT"/>
              </w:rPr>
              <w:t>trattati in maniera da garantire un'adeguata sicurezza dei dati personali, compresa la protezione, mediante misure tecniche e organizzative adeguate, da trattamenti non autorizzati o illeciti e dalla perdita, dalla distruzione o dal danno accidentali ("integrità e</w:t>
            </w:r>
            <w:r w:rsidRPr="0000697A">
              <w:rPr>
                <w:rFonts w:ascii="Calibri" w:eastAsia="Calibri" w:hAnsi="Calibri" w:cs="Calibri"/>
                <w:color w:val="auto"/>
                <w:spacing w:val="-5"/>
                <w:sz w:val="22"/>
                <w:szCs w:val="22"/>
                <w:lang w:val="it-IT" w:bidi="it-IT"/>
              </w:rPr>
              <w:t xml:space="preserve"> </w:t>
            </w:r>
            <w:r w:rsidRPr="0000697A">
              <w:rPr>
                <w:rFonts w:ascii="Calibri" w:eastAsia="Calibri" w:hAnsi="Calibri" w:cs="Calibri"/>
                <w:color w:val="auto"/>
                <w:sz w:val="22"/>
                <w:szCs w:val="22"/>
                <w:lang w:val="it-IT" w:bidi="it-IT"/>
              </w:rPr>
              <w:t>riservatezza").</w:t>
            </w:r>
          </w:p>
        </w:tc>
      </w:tr>
    </w:tbl>
    <w:p w14:paraId="0BF54859" w14:textId="77777777" w:rsidR="0000697A" w:rsidRPr="0000697A" w:rsidRDefault="0000697A" w:rsidP="0000697A">
      <w:pPr>
        <w:suppressAutoHyphens w:val="0"/>
        <w:autoSpaceDE w:val="0"/>
        <w:autoSpaceDN w:val="0"/>
        <w:spacing w:before="240" w:after="120" w:line="240" w:lineRule="auto"/>
        <w:ind w:left="1916" w:right="2359" w:firstLine="0"/>
        <w:jc w:val="center"/>
        <w:outlineLvl w:val="0"/>
        <w:rPr>
          <w:rFonts w:ascii="Calibri" w:eastAsia="Calibri" w:hAnsi="Calibri" w:cs="Calibri"/>
          <w:b/>
          <w:bCs/>
          <w:color w:val="auto"/>
          <w:sz w:val="22"/>
          <w:szCs w:val="22"/>
          <w:lang w:bidi="it-IT"/>
        </w:rPr>
      </w:pPr>
      <w:r w:rsidRPr="0000697A">
        <w:rPr>
          <w:rFonts w:ascii="Calibri" w:eastAsia="Calibri" w:hAnsi="Calibri" w:cs="Calibri"/>
          <w:b/>
          <w:bCs/>
          <w:color w:val="auto"/>
          <w:sz w:val="22"/>
          <w:szCs w:val="22"/>
          <w:lang w:bidi="it-IT"/>
        </w:rPr>
        <w:t>ISTRUZIONI</w:t>
      </w:r>
    </w:p>
    <w:p w14:paraId="5BE53CBF" w14:textId="77777777" w:rsidR="0000697A" w:rsidRPr="0000697A" w:rsidRDefault="0000697A" w:rsidP="0000697A">
      <w:pPr>
        <w:suppressAutoHyphens w:val="0"/>
        <w:autoSpaceDE w:val="0"/>
        <w:autoSpaceDN w:val="0"/>
        <w:spacing w:after="120" w:line="240" w:lineRule="auto"/>
        <w:ind w:left="232" w:right="675"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Gli ambiti di trattamento sopra descritti possono essere integrati ovvero limitati su espressa indicazione del Titolare/Responsabile del</w:t>
      </w:r>
      <w:r w:rsidRPr="0000697A">
        <w:rPr>
          <w:rFonts w:ascii="Calibri" w:eastAsia="Calibri" w:hAnsi="Calibri" w:cs="Calibri"/>
          <w:color w:val="auto"/>
          <w:spacing w:val="-3"/>
          <w:sz w:val="22"/>
          <w:szCs w:val="22"/>
          <w:lang w:bidi="it-IT"/>
        </w:rPr>
        <w:t xml:space="preserve"> </w:t>
      </w:r>
      <w:r w:rsidRPr="0000697A">
        <w:rPr>
          <w:rFonts w:ascii="Calibri" w:eastAsia="Calibri" w:hAnsi="Calibri" w:cs="Calibri"/>
          <w:color w:val="auto"/>
          <w:sz w:val="22"/>
          <w:szCs w:val="22"/>
          <w:lang w:bidi="it-IT"/>
        </w:rPr>
        <w:t>Trattamento.</w:t>
      </w:r>
    </w:p>
    <w:p w14:paraId="045850FE" w14:textId="77777777" w:rsidR="0000697A" w:rsidRPr="0000697A" w:rsidRDefault="0000697A" w:rsidP="0000697A">
      <w:pPr>
        <w:suppressAutoHyphens w:val="0"/>
        <w:autoSpaceDE w:val="0"/>
        <w:autoSpaceDN w:val="0"/>
        <w:spacing w:after="160" w:line="240" w:lineRule="auto"/>
        <w:ind w:left="232" w:right="673" w:firstLine="0"/>
        <w:rPr>
          <w:rFonts w:ascii="Calibri" w:eastAsia="Calibri" w:hAnsi="Calibri" w:cs="Calibri"/>
          <w:b/>
          <w:bCs/>
          <w:color w:val="auto"/>
          <w:sz w:val="22"/>
          <w:szCs w:val="22"/>
          <w:lang w:bidi="it-IT"/>
        </w:rPr>
      </w:pPr>
      <w:r w:rsidRPr="0000697A">
        <w:rPr>
          <w:rFonts w:ascii="Calibri" w:eastAsia="Calibri" w:hAnsi="Calibri" w:cs="Calibri"/>
          <w:b/>
          <w:bCs/>
          <w:color w:val="auto"/>
          <w:sz w:val="22"/>
          <w:szCs w:val="22"/>
          <w:lang w:bidi="it-IT"/>
        </w:rPr>
        <w:t>Per i trattamenti di dati personali effettuato con l'ausilio di strumenti elettronici, le Persone Autorizzate al Trattamento dei dati personali devono osservare le seguenti disposizioni:</w:t>
      </w:r>
    </w:p>
    <w:p w14:paraId="4B27DF70" w14:textId="77777777" w:rsidR="0000697A" w:rsidRPr="0000697A" w:rsidRDefault="0000697A" w:rsidP="0000697A">
      <w:pPr>
        <w:suppressAutoHyphens w:val="0"/>
        <w:autoSpaceDE w:val="0"/>
        <w:autoSpaceDN w:val="0"/>
        <w:spacing w:after="160" w:line="240" w:lineRule="auto"/>
        <w:ind w:left="232" w:right="673"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w:t>
      </w:r>
      <w:r w:rsidRPr="0000697A">
        <w:rPr>
          <w:rFonts w:ascii="Calibri" w:eastAsia="Calibri" w:hAnsi="Calibri" w:cs="Calibri"/>
          <w:color w:val="auto"/>
          <w:sz w:val="22"/>
          <w:szCs w:val="22"/>
          <w:lang w:bidi="it-IT"/>
        </w:rPr>
        <w:tab/>
        <w:t>mantenere il segreto nei confronti di chiunque, per quanto riguarda fatti, informazioni, dati e atti di cui vengano a conoscenza nell'espletamento dell’incarico ricevuto. In particolare, non cedere, non consegnare, non copiare, non riprodurre, non comunicare, non divulgare, non rendere disponibili in qualsiasi modo o a qualsiasi titolo a terzi, le informazioni acquisite nell'esecuzione del servizio.</w:t>
      </w:r>
    </w:p>
    <w:p w14:paraId="53B3AA3F" w14:textId="77777777" w:rsidR="0000697A" w:rsidRPr="0000697A" w:rsidRDefault="0000697A" w:rsidP="0000697A">
      <w:pPr>
        <w:numPr>
          <w:ilvl w:val="0"/>
          <w:numId w:val="42"/>
        </w:numPr>
        <w:suppressAutoHyphens w:val="0"/>
        <w:autoSpaceDE w:val="0"/>
        <w:autoSpaceDN w:val="0"/>
        <w:spacing w:after="160" w:line="240" w:lineRule="auto"/>
        <w:ind w:left="232" w:right="675" w:firstLine="0"/>
        <w:jc w:val="left"/>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il trattamento dei dati personali deve essere effettuato esclusivamente in conformità alle finalità dichiarate dall’Ente nel registro dei trattamenti e, pertanto, in conformità alle informazioni che l’Ente comunica agli interessati. L’eventuale raccolta di dati dovrà avvenire nel rispetto delle procedure e dei modelli di informativa messi a disposizione dell‘Ente;</w:t>
      </w:r>
    </w:p>
    <w:p w14:paraId="2E971592" w14:textId="77777777" w:rsidR="0000697A" w:rsidRPr="0000697A" w:rsidRDefault="0000697A" w:rsidP="0000697A">
      <w:pPr>
        <w:suppressAutoHyphens w:val="0"/>
        <w:autoSpaceDE w:val="0"/>
        <w:autoSpaceDN w:val="0"/>
        <w:spacing w:after="160" w:line="240" w:lineRule="auto"/>
        <w:ind w:left="232" w:right="673"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w:t>
      </w:r>
      <w:r w:rsidRPr="0000697A">
        <w:rPr>
          <w:rFonts w:ascii="Calibri" w:eastAsia="Calibri" w:hAnsi="Calibri" w:cs="Calibri"/>
          <w:color w:val="auto"/>
          <w:sz w:val="22"/>
          <w:szCs w:val="22"/>
          <w:lang w:bidi="it-IT"/>
        </w:rPr>
        <w:tab/>
        <w:t>la Persona Autorizzata al Trattamento deve prestare particolare attenzione all’esattezza dei dati trattati e, se sono inesatti o incompleti, provvedere all’aggiornamento degli stessi;</w:t>
      </w:r>
    </w:p>
    <w:p w14:paraId="75233DFB" w14:textId="77777777" w:rsidR="0000697A" w:rsidRPr="0000697A" w:rsidRDefault="0000697A" w:rsidP="0000697A">
      <w:pPr>
        <w:suppressAutoHyphens w:val="0"/>
        <w:autoSpaceDE w:val="0"/>
        <w:autoSpaceDN w:val="0"/>
        <w:spacing w:after="160" w:line="240" w:lineRule="auto"/>
        <w:ind w:left="232" w:right="673"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w:t>
      </w:r>
      <w:r w:rsidRPr="0000697A">
        <w:rPr>
          <w:rFonts w:ascii="Calibri" w:eastAsia="Calibri" w:hAnsi="Calibri" w:cs="Calibri"/>
          <w:color w:val="auto"/>
          <w:sz w:val="22"/>
          <w:szCs w:val="22"/>
          <w:lang w:bidi="it-IT"/>
        </w:rPr>
        <w:tab/>
        <w:t>ogni Persona Autorizzata al Trattamento dei dati personali è tenuto ad osservare tutte le misure di protezione e sicurezza atte a evitare rischi di distruzione o perdita anche accidentale dei dati, accesso non autorizzato, trattamento non consentito o non conforme alle finalità della raccolta, così come risulta dalla prassi dell'Ente;</w:t>
      </w:r>
    </w:p>
    <w:p w14:paraId="640DAC02" w14:textId="77777777" w:rsidR="0000697A" w:rsidRPr="0000697A" w:rsidRDefault="0000697A" w:rsidP="0000697A">
      <w:pPr>
        <w:suppressAutoHyphens w:val="0"/>
        <w:autoSpaceDE w:val="0"/>
        <w:autoSpaceDN w:val="0"/>
        <w:spacing w:after="160" w:line="240" w:lineRule="auto"/>
        <w:ind w:left="232" w:right="673"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w:t>
      </w:r>
      <w:r w:rsidRPr="0000697A">
        <w:rPr>
          <w:rFonts w:ascii="Calibri" w:eastAsia="Calibri" w:hAnsi="Calibri" w:cs="Calibri"/>
          <w:color w:val="auto"/>
          <w:sz w:val="22"/>
          <w:szCs w:val="22"/>
          <w:lang w:bidi="it-IT"/>
        </w:rPr>
        <w:tab/>
        <w:t>la Persona Autorizzata al Trattamento dei dati personali, che ha ricevuto le credenziali di autenticazione per il trattamento dei dati personali, deve conservare con la massima segretezza le componenti riservate delle credenziali di autenticazione (parole chiave) e i dispositivi di autenticazione in loro possesso e uso esclusivo;</w:t>
      </w:r>
    </w:p>
    <w:p w14:paraId="7B8CC33B" w14:textId="77777777" w:rsidR="0000697A" w:rsidRPr="0000697A" w:rsidRDefault="0000697A" w:rsidP="0000697A">
      <w:pPr>
        <w:suppressAutoHyphens w:val="0"/>
        <w:autoSpaceDE w:val="0"/>
        <w:autoSpaceDN w:val="0"/>
        <w:spacing w:after="160" w:line="240" w:lineRule="auto"/>
        <w:ind w:left="232" w:right="673"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w:t>
      </w:r>
      <w:r w:rsidRPr="0000697A">
        <w:rPr>
          <w:rFonts w:ascii="Calibri" w:eastAsia="Calibri" w:hAnsi="Calibri" w:cs="Calibri"/>
          <w:color w:val="auto"/>
          <w:sz w:val="22"/>
          <w:szCs w:val="22"/>
          <w:lang w:bidi="it-IT"/>
        </w:rPr>
        <w:tab/>
        <w:t>la parola chiave, quando è prevista dal sistema di autenticazione, deve essere composta da almeno otto caratteri oppure, nel caso in cui lo strumento elettronico non lo permetta, da un numero di caratteri pari al massimo consentito;</w:t>
      </w:r>
    </w:p>
    <w:p w14:paraId="622AADF6" w14:textId="77777777" w:rsidR="0000697A" w:rsidRPr="0000697A" w:rsidRDefault="0000697A" w:rsidP="0000697A">
      <w:pPr>
        <w:suppressAutoHyphens w:val="0"/>
        <w:autoSpaceDE w:val="0"/>
        <w:autoSpaceDN w:val="0"/>
        <w:spacing w:after="160" w:line="240" w:lineRule="auto"/>
        <w:ind w:left="232" w:right="673"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lastRenderedPageBreak/>
        <w:t>•</w:t>
      </w:r>
      <w:r w:rsidRPr="0000697A">
        <w:rPr>
          <w:rFonts w:ascii="Calibri" w:eastAsia="Calibri" w:hAnsi="Calibri" w:cs="Calibri"/>
          <w:color w:val="auto"/>
          <w:sz w:val="22"/>
          <w:szCs w:val="22"/>
          <w:lang w:bidi="it-IT"/>
        </w:rPr>
        <w:tab/>
        <w:t>la componente riservata delle credenziali di autenticazione (parola chiave) non deve contenere riferimenti agevolmente riconducibili alla Persona Autorizzata al Trattamento;</w:t>
      </w:r>
    </w:p>
    <w:p w14:paraId="1A609634" w14:textId="77777777" w:rsidR="0000697A" w:rsidRPr="0000697A" w:rsidRDefault="0000697A" w:rsidP="0000697A">
      <w:pPr>
        <w:suppressAutoHyphens w:val="0"/>
        <w:autoSpaceDE w:val="0"/>
        <w:autoSpaceDN w:val="0"/>
        <w:spacing w:after="160" w:line="240" w:lineRule="auto"/>
        <w:ind w:left="232" w:right="673"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w:t>
      </w:r>
      <w:r w:rsidRPr="0000697A">
        <w:rPr>
          <w:rFonts w:ascii="Calibri" w:eastAsia="Calibri" w:hAnsi="Calibri" w:cs="Calibri"/>
          <w:color w:val="auto"/>
          <w:sz w:val="22"/>
          <w:szCs w:val="22"/>
          <w:lang w:bidi="it-IT"/>
        </w:rPr>
        <w:tab/>
        <w:t>le credenziali devono essere modificate alla scadenza;</w:t>
      </w:r>
    </w:p>
    <w:p w14:paraId="066F0895" w14:textId="77777777" w:rsidR="0000697A" w:rsidRPr="0000697A" w:rsidRDefault="0000697A" w:rsidP="0000697A">
      <w:pPr>
        <w:suppressAutoHyphens w:val="0"/>
        <w:autoSpaceDE w:val="0"/>
        <w:autoSpaceDN w:val="0"/>
        <w:spacing w:after="160" w:line="240" w:lineRule="auto"/>
        <w:ind w:left="232" w:right="673"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w:t>
      </w:r>
      <w:r w:rsidRPr="0000697A">
        <w:rPr>
          <w:rFonts w:ascii="Calibri" w:eastAsia="Calibri" w:hAnsi="Calibri" w:cs="Calibri"/>
          <w:color w:val="auto"/>
          <w:sz w:val="22"/>
          <w:szCs w:val="22"/>
          <w:lang w:bidi="it-IT"/>
        </w:rPr>
        <w:tab/>
        <w:t>la Persona Autorizzata al Trattamento non deve in nessun caso lasciare incustodito e accessibile lo strumento elettronico durante una sessione di trattamento dei dati personali.</w:t>
      </w:r>
    </w:p>
    <w:p w14:paraId="6CA8FEBD" w14:textId="77777777" w:rsidR="0000697A" w:rsidRPr="0000697A" w:rsidRDefault="0000697A" w:rsidP="0000697A">
      <w:pPr>
        <w:suppressAutoHyphens w:val="0"/>
        <w:autoSpaceDE w:val="0"/>
        <w:autoSpaceDN w:val="0"/>
        <w:spacing w:after="160" w:line="240" w:lineRule="auto"/>
        <w:ind w:left="232" w:right="673" w:firstLine="0"/>
        <w:rPr>
          <w:rFonts w:ascii="Calibri" w:eastAsia="Calibri" w:hAnsi="Calibri" w:cs="Calibri"/>
          <w:b/>
          <w:bCs/>
          <w:color w:val="auto"/>
          <w:sz w:val="22"/>
          <w:szCs w:val="22"/>
          <w:lang w:bidi="it-IT"/>
        </w:rPr>
      </w:pPr>
      <w:r w:rsidRPr="0000697A">
        <w:rPr>
          <w:rFonts w:ascii="Calibri" w:eastAsia="Calibri" w:hAnsi="Calibri" w:cs="Calibri"/>
          <w:b/>
          <w:bCs/>
          <w:color w:val="auto"/>
          <w:sz w:val="22"/>
          <w:szCs w:val="22"/>
          <w:lang w:bidi="it-IT"/>
        </w:rPr>
        <w:t>Per i trattamenti di dati personali effettuato senza l'ausilio di strumenti elettronici le Persone Autorizzata al Trattamento dei dati personali debbono osservare le seguenti disposizioni:</w:t>
      </w:r>
    </w:p>
    <w:p w14:paraId="2A4184DC" w14:textId="77777777" w:rsidR="0000697A" w:rsidRPr="0000697A" w:rsidRDefault="0000697A" w:rsidP="0000697A">
      <w:pPr>
        <w:suppressAutoHyphens w:val="0"/>
        <w:autoSpaceDE w:val="0"/>
        <w:autoSpaceDN w:val="0"/>
        <w:spacing w:after="160" w:line="240" w:lineRule="auto"/>
        <w:ind w:left="232" w:right="673"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w:t>
      </w:r>
      <w:r w:rsidRPr="0000697A">
        <w:rPr>
          <w:rFonts w:ascii="Calibri" w:eastAsia="Calibri" w:hAnsi="Calibri" w:cs="Calibri"/>
          <w:color w:val="auto"/>
          <w:sz w:val="22"/>
          <w:szCs w:val="22"/>
          <w:lang w:bidi="it-IT"/>
        </w:rPr>
        <w:tab/>
        <w:t>ove si disponesse di dati sensibili, per ragioni connesse all’attività dell’Ufficio, le relative pratiche devono essere trattate con assoluta riservatezza, sia con riferimento al supporto cartaceo, sia al supporto informatico, e devono essere conservati in cassetti o armadi chiusi a chiave;</w:t>
      </w:r>
    </w:p>
    <w:p w14:paraId="2E92AA7D" w14:textId="77777777" w:rsidR="0000697A" w:rsidRPr="0000697A" w:rsidRDefault="0000697A" w:rsidP="0000697A">
      <w:pPr>
        <w:suppressAutoHyphens w:val="0"/>
        <w:autoSpaceDE w:val="0"/>
        <w:autoSpaceDN w:val="0"/>
        <w:spacing w:after="160" w:line="240" w:lineRule="auto"/>
        <w:ind w:left="232" w:right="673"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w:t>
      </w:r>
      <w:r w:rsidRPr="0000697A">
        <w:rPr>
          <w:rFonts w:ascii="Calibri" w:eastAsia="Calibri" w:hAnsi="Calibri" w:cs="Calibri"/>
          <w:color w:val="auto"/>
          <w:sz w:val="22"/>
          <w:szCs w:val="22"/>
          <w:lang w:bidi="it-IT"/>
        </w:rPr>
        <w:tab/>
        <w:t>i documenti contenenti dati personali trattati senza l'ausilio di strumenti elettronici non devono essere portati al di fuori dell’Ufficio se non in casi del tutto eccezionali, e nel caso questo avvenga, l'asportazione deve essere ridotta al tempo minimo necessario per effettuare le operazioni di trattamento;</w:t>
      </w:r>
    </w:p>
    <w:p w14:paraId="4BA34A96" w14:textId="77777777" w:rsidR="0000697A" w:rsidRPr="0000697A" w:rsidRDefault="0000697A" w:rsidP="0000697A">
      <w:pPr>
        <w:suppressAutoHyphens w:val="0"/>
        <w:autoSpaceDE w:val="0"/>
        <w:autoSpaceDN w:val="0"/>
        <w:spacing w:after="160" w:line="240" w:lineRule="auto"/>
        <w:ind w:left="232" w:right="673"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w:t>
      </w:r>
      <w:r w:rsidRPr="0000697A">
        <w:rPr>
          <w:rFonts w:ascii="Calibri" w:eastAsia="Calibri" w:hAnsi="Calibri" w:cs="Calibri"/>
          <w:color w:val="auto"/>
          <w:sz w:val="22"/>
          <w:szCs w:val="22"/>
          <w:lang w:bidi="it-IT"/>
        </w:rPr>
        <w:tab/>
        <w:t>per tutto il periodo in cui i documenti contenenti dati personali trattati senza l'ausilio di strumenti elettronici sono al di fuori dei locali individuati per la loro conservazione, la Persona Autorizzata al Trattamento non dovrà lasciarli mai incustoditi;</w:t>
      </w:r>
    </w:p>
    <w:p w14:paraId="527139C7" w14:textId="77777777" w:rsidR="0000697A" w:rsidRPr="0000697A" w:rsidRDefault="0000697A" w:rsidP="0000697A">
      <w:pPr>
        <w:suppressAutoHyphens w:val="0"/>
        <w:autoSpaceDE w:val="0"/>
        <w:autoSpaceDN w:val="0"/>
        <w:spacing w:after="160" w:line="240" w:lineRule="auto"/>
        <w:ind w:left="232" w:right="673"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w:t>
      </w:r>
      <w:r w:rsidRPr="0000697A">
        <w:rPr>
          <w:rFonts w:ascii="Calibri" w:eastAsia="Calibri" w:hAnsi="Calibri" w:cs="Calibri"/>
          <w:color w:val="auto"/>
          <w:sz w:val="22"/>
          <w:szCs w:val="22"/>
          <w:lang w:bidi="it-IT"/>
        </w:rPr>
        <w:tab/>
        <w:t>al termine dell'orario di lavoro la Persona Autorizzata al Trattamento deve riportare tutti i documenti contenenti dati personali nei locali individuati per la loro conservazione;</w:t>
      </w:r>
    </w:p>
    <w:p w14:paraId="5CC2669A" w14:textId="77777777" w:rsidR="0000697A" w:rsidRPr="0000697A" w:rsidRDefault="0000697A" w:rsidP="0000697A">
      <w:pPr>
        <w:suppressAutoHyphens w:val="0"/>
        <w:autoSpaceDE w:val="0"/>
        <w:autoSpaceDN w:val="0"/>
        <w:spacing w:after="160" w:line="240" w:lineRule="auto"/>
        <w:ind w:left="232" w:right="673"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w:t>
      </w:r>
      <w:r w:rsidRPr="0000697A">
        <w:rPr>
          <w:rFonts w:ascii="Calibri" w:eastAsia="Calibri" w:hAnsi="Calibri" w:cs="Calibri"/>
          <w:color w:val="auto"/>
          <w:sz w:val="22"/>
          <w:szCs w:val="22"/>
          <w:lang w:bidi="it-IT"/>
        </w:rPr>
        <w:tab/>
        <w:t>i documenti contenenti dati personali non devono essere mai lasciati incustoditi sul tavolo durante l'orario di lavoro se l’ufficio è aperto al pubblico;</w:t>
      </w:r>
    </w:p>
    <w:p w14:paraId="28E6FD96" w14:textId="77777777" w:rsidR="0000697A" w:rsidRPr="0000697A" w:rsidRDefault="0000697A" w:rsidP="0000697A">
      <w:pPr>
        <w:suppressAutoHyphens w:val="0"/>
        <w:autoSpaceDE w:val="0"/>
        <w:autoSpaceDN w:val="0"/>
        <w:spacing w:after="160" w:line="240" w:lineRule="auto"/>
        <w:ind w:left="232" w:right="673"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w:t>
      </w:r>
      <w:r w:rsidRPr="0000697A">
        <w:rPr>
          <w:rFonts w:ascii="Calibri" w:eastAsia="Calibri" w:hAnsi="Calibri" w:cs="Calibri"/>
          <w:color w:val="auto"/>
          <w:sz w:val="22"/>
          <w:szCs w:val="22"/>
          <w:lang w:bidi="it-IT"/>
        </w:rPr>
        <w:tab/>
        <w:t>si deve adottare ogni cautela affinché ogni persona non autorizzata non possa venire a conoscenza del contenuto di documenti contenenti dati personali;</w:t>
      </w:r>
    </w:p>
    <w:p w14:paraId="409B1C96" w14:textId="77777777" w:rsidR="0000697A" w:rsidRPr="0000697A" w:rsidRDefault="0000697A" w:rsidP="0000697A">
      <w:pPr>
        <w:suppressAutoHyphens w:val="0"/>
        <w:autoSpaceDE w:val="0"/>
        <w:autoSpaceDN w:val="0"/>
        <w:spacing w:after="160" w:line="240" w:lineRule="auto"/>
        <w:ind w:left="232" w:right="673"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w:t>
      </w:r>
      <w:r w:rsidRPr="0000697A">
        <w:rPr>
          <w:rFonts w:ascii="Calibri" w:eastAsia="Calibri" w:hAnsi="Calibri" w:cs="Calibri"/>
          <w:color w:val="auto"/>
          <w:sz w:val="22"/>
          <w:szCs w:val="22"/>
          <w:lang w:bidi="it-IT"/>
        </w:rPr>
        <w:tab/>
        <w:t>per evitare il rischio di diffusione dei dati personali si deve limitare l'utilizzo di copie fotostatiche;</w:t>
      </w:r>
    </w:p>
    <w:p w14:paraId="19A49012" w14:textId="77777777" w:rsidR="0000697A" w:rsidRPr="0000697A" w:rsidRDefault="0000697A" w:rsidP="0000697A">
      <w:pPr>
        <w:suppressAutoHyphens w:val="0"/>
        <w:autoSpaceDE w:val="0"/>
        <w:autoSpaceDN w:val="0"/>
        <w:spacing w:after="160" w:line="240" w:lineRule="auto"/>
        <w:ind w:left="232" w:right="673"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w:t>
      </w:r>
      <w:r w:rsidRPr="0000697A">
        <w:rPr>
          <w:rFonts w:ascii="Calibri" w:eastAsia="Calibri" w:hAnsi="Calibri" w:cs="Calibri"/>
          <w:color w:val="auto"/>
          <w:sz w:val="22"/>
          <w:szCs w:val="22"/>
          <w:lang w:bidi="it-IT"/>
        </w:rPr>
        <w:tab/>
        <w:t>documenti contenenti dati personali sensibili o dati che, per una qualunque ragione, siano stati indicati come meritevoli di particolare attenzione, devono essere custoditi con molta cura;</w:t>
      </w:r>
    </w:p>
    <w:p w14:paraId="5937B364" w14:textId="77777777" w:rsidR="0000697A" w:rsidRPr="0000697A" w:rsidRDefault="0000697A" w:rsidP="0000697A">
      <w:pPr>
        <w:suppressAutoHyphens w:val="0"/>
        <w:autoSpaceDE w:val="0"/>
        <w:autoSpaceDN w:val="0"/>
        <w:spacing w:after="160" w:line="240" w:lineRule="auto"/>
        <w:ind w:left="232" w:right="673"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w:t>
      </w:r>
      <w:r w:rsidRPr="0000697A">
        <w:rPr>
          <w:rFonts w:ascii="Calibri" w:eastAsia="Calibri" w:hAnsi="Calibri" w:cs="Calibri"/>
          <w:color w:val="auto"/>
          <w:sz w:val="22"/>
          <w:szCs w:val="22"/>
          <w:lang w:bidi="it-IT"/>
        </w:rPr>
        <w:tab/>
        <w:t>è tassativamente proibito utilizzare copie fotostatiche di documenti (anche se non perfettamente riuscite) all'esterno del posto di lavoro, né tantomeno si possono utilizzare come carta per appunti;</w:t>
      </w:r>
    </w:p>
    <w:p w14:paraId="48E9EDA7" w14:textId="77777777" w:rsidR="0000697A" w:rsidRPr="0000697A" w:rsidRDefault="0000697A" w:rsidP="0000697A">
      <w:pPr>
        <w:suppressAutoHyphens w:val="0"/>
        <w:autoSpaceDE w:val="0"/>
        <w:autoSpaceDN w:val="0"/>
        <w:spacing w:after="160" w:line="240" w:lineRule="auto"/>
        <w:ind w:left="232" w:right="673"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w:t>
      </w:r>
      <w:r w:rsidRPr="0000697A">
        <w:rPr>
          <w:rFonts w:ascii="Calibri" w:eastAsia="Calibri" w:hAnsi="Calibri" w:cs="Calibri"/>
          <w:color w:val="auto"/>
          <w:sz w:val="22"/>
          <w:szCs w:val="22"/>
          <w:lang w:bidi="it-IT"/>
        </w:rPr>
        <w:tab/>
        <w:t>quando i documenti devono essere trasportati al di fuori dei locali individuati per la loro conservazione o addirittura all'esterno del luogo di lavoro, la Persona Autorizzata al Trattamento deve tenere sempre con sé la cartella o la borsa, nella quale i documenti sono contenuti;</w:t>
      </w:r>
    </w:p>
    <w:p w14:paraId="514EEFD7" w14:textId="77777777" w:rsidR="0000697A" w:rsidRPr="0000697A" w:rsidRDefault="0000697A" w:rsidP="0000697A">
      <w:pPr>
        <w:suppressAutoHyphens w:val="0"/>
        <w:autoSpaceDE w:val="0"/>
        <w:autoSpaceDN w:val="0"/>
        <w:spacing w:after="160" w:line="240" w:lineRule="auto"/>
        <w:ind w:left="232" w:right="673"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w:t>
      </w:r>
      <w:r w:rsidRPr="0000697A">
        <w:rPr>
          <w:rFonts w:ascii="Calibri" w:eastAsia="Calibri" w:hAnsi="Calibri" w:cs="Calibri"/>
          <w:color w:val="auto"/>
          <w:sz w:val="22"/>
          <w:szCs w:val="22"/>
          <w:lang w:bidi="it-IT"/>
        </w:rPr>
        <w:tab/>
        <w:t xml:space="preserve">è proibito discutere, comunicare o comunque trattare dati personali per telefono, se non si è </w:t>
      </w:r>
      <w:r w:rsidRPr="0000697A">
        <w:rPr>
          <w:rFonts w:ascii="Calibri" w:eastAsia="Calibri" w:hAnsi="Calibri" w:cs="Calibri"/>
          <w:color w:val="auto"/>
          <w:sz w:val="22"/>
          <w:szCs w:val="22"/>
          <w:lang w:bidi="it-IT"/>
        </w:rPr>
        <w:lastRenderedPageBreak/>
        <w:t>certi che il destinatario sia una Persona Autorizzata al Trattamento a potere trattare i dati in questione;</w:t>
      </w:r>
    </w:p>
    <w:p w14:paraId="5C53F294" w14:textId="77777777" w:rsidR="0000697A" w:rsidRPr="0000697A" w:rsidRDefault="0000697A" w:rsidP="0000697A">
      <w:pPr>
        <w:suppressAutoHyphens w:val="0"/>
        <w:autoSpaceDE w:val="0"/>
        <w:autoSpaceDN w:val="0"/>
        <w:spacing w:after="160" w:line="240" w:lineRule="auto"/>
        <w:ind w:left="232" w:right="673"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w:t>
      </w:r>
      <w:r w:rsidRPr="0000697A">
        <w:rPr>
          <w:rFonts w:ascii="Calibri" w:eastAsia="Calibri" w:hAnsi="Calibri" w:cs="Calibri"/>
          <w:color w:val="auto"/>
          <w:sz w:val="22"/>
          <w:szCs w:val="22"/>
          <w:lang w:bidi="it-IT"/>
        </w:rPr>
        <w:tab/>
        <w:t>si raccomanda vivamente di non parlare mai ad alta voce, trattando dati personali per telefono in presenza di terzi non autorizzati, per evitare che i dati personali possano essere conosciuti da terzi non autorizzati, anche accidentalmente.</w:t>
      </w:r>
    </w:p>
    <w:p w14:paraId="1B8E120D" w14:textId="77777777" w:rsidR="0000697A" w:rsidRPr="0000697A" w:rsidRDefault="0000697A" w:rsidP="0000697A">
      <w:pPr>
        <w:suppressAutoHyphens w:val="0"/>
        <w:autoSpaceDE w:val="0"/>
        <w:autoSpaceDN w:val="0"/>
        <w:spacing w:after="160" w:line="240" w:lineRule="auto"/>
        <w:ind w:left="232" w:right="675"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w:t>
      </w:r>
      <w:r w:rsidRPr="0000697A">
        <w:rPr>
          <w:rFonts w:ascii="Calibri" w:eastAsia="Calibri" w:hAnsi="Calibri" w:cs="Calibri"/>
          <w:color w:val="auto"/>
          <w:sz w:val="22"/>
          <w:szCs w:val="22"/>
          <w:lang w:bidi="it-IT"/>
        </w:rPr>
        <w:tab/>
        <w:t>qualora sia necessario distruggere i documenti contenenti dati personali, questi devono essere distrutti utilizzando gli appositi apparecchi “distruggi documenti” o, in assenza, devono essere sminuzzati in modo da non essere più ricomponibili.</w:t>
      </w:r>
    </w:p>
    <w:p w14:paraId="345740FC" w14:textId="77777777" w:rsidR="0000697A" w:rsidRPr="0000697A" w:rsidRDefault="0000697A" w:rsidP="0000697A">
      <w:pPr>
        <w:suppressAutoHyphens w:val="0"/>
        <w:autoSpaceDE w:val="0"/>
        <w:autoSpaceDN w:val="0"/>
        <w:spacing w:after="160" w:line="240" w:lineRule="auto"/>
        <w:ind w:left="232" w:right="675"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Le istruzioni sopra descritte fanno parte integrante della prestazione lavorativa e pertanto sono a Lei dovuti in base al vigente contratto di lavoro.</w:t>
      </w:r>
    </w:p>
    <w:p w14:paraId="1264C93C" w14:textId="77777777" w:rsidR="0000697A" w:rsidRPr="0000697A" w:rsidRDefault="0000697A" w:rsidP="0000697A">
      <w:pPr>
        <w:suppressAutoHyphens w:val="0"/>
        <w:autoSpaceDE w:val="0"/>
        <w:autoSpaceDN w:val="0"/>
        <w:spacing w:after="160" w:line="240" w:lineRule="auto"/>
        <w:ind w:left="232" w:right="675"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Il presente atto di autorizzazione rinnova e sostituisce ogni altro atto di nomina ad incaricato precedentemente conferito.</w:t>
      </w:r>
    </w:p>
    <w:p w14:paraId="3F88B36D" w14:textId="77777777" w:rsidR="0000697A" w:rsidRPr="0000697A" w:rsidRDefault="0000697A" w:rsidP="0000697A">
      <w:pPr>
        <w:suppressAutoHyphens w:val="0"/>
        <w:autoSpaceDE w:val="0"/>
        <w:autoSpaceDN w:val="0"/>
        <w:spacing w:after="160" w:line="240" w:lineRule="auto"/>
        <w:ind w:left="232" w:right="673"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Nel caso di inadempimento si applicheranno le sanzioni disciplinari previste dal vigente contratto di lavoro.</w:t>
      </w:r>
    </w:p>
    <w:p w14:paraId="7A583203" w14:textId="77777777" w:rsidR="0000697A" w:rsidRPr="0000697A" w:rsidRDefault="0000697A" w:rsidP="0000697A">
      <w:pPr>
        <w:suppressAutoHyphens w:val="0"/>
        <w:autoSpaceDE w:val="0"/>
        <w:autoSpaceDN w:val="0"/>
        <w:spacing w:after="160" w:line="240" w:lineRule="auto"/>
        <w:ind w:left="232" w:right="671" w:firstLine="0"/>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Il dipendente dà atto di aver ricevuto copia e di aver dato attenta lettura del presente atto e dell’Informativa sul trattamento dei propri dati personali (allegato A).</w:t>
      </w:r>
    </w:p>
    <w:p w14:paraId="24839FFE" w14:textId="77777777" w:rsidR="0000697A" w:rsidRPr="0000697A" w:rsidRDefault="0000697A" w:rsidP="0000697A">
      <w:pPr>
        <w:suppressAutoHyphens w:val="0"/>
        <w:autoSpaceDE w:val="0"/>
        <w:autoSpaceDN w:val="0"/>
        <w:spacing w:after="160" w:line="240" w:lineRule="auto"/>
        <w:ind w:left="232" w:right="671" w:firstLine="0"/>
        <w:rPr>
          <w:rFonts w:ascii="Calibri" w:eastAsia="Calibri" w:hAnsi="Calibri" w:cs="Calibri"/>
          <w:color w:val="auto"/>
          <w:sz w:val="22"/>
          <w:szCs w:val="22"/>
          <w:lang w:bidi="it-IT"/>
        </w:rPr>
      </w:pPr>
    </w:p>
    <w:p w14:paraId="689D9356" w14:textId="77777777" w:rsidR="0000697A" w:rsidRPr="0000697A" w:rsidRDefault="0000697A" w:rsidP="0000697A">
      <w:pPr>
        <w:suppressAutoHyphens w:val="0"/>
        <w:autoSpaceDE w:val="0"/>
        <w:autoSpaceDN w:val="0"/>
        <w:spacing w:after="160" w:line="240" w:lineRule="auto"/>
        <w:ind w:left="232" w:right="671" w:firstLine="0"/>
        <w:rPr>
          <w:rFonts w:ascii="Calibri" w:eastAsia="Calibri" w:hAnsi="Calibri" w:cs="Calibri"/>
          <w:color w:val="auto"/>
          <w:sz w:val="22"/>
          <w:szCs w:val="22"/>
          <w:lang w:bidi="it-IT"/>
        </w:rPr>
      </w:pPr>
    </w:p>
    <w:p w14:paraId="002A2FB3" w14:textId="6870D672" w:rsidR="0000697A" w:rsidRPr="0000697A" w:rsidRDefault="0000697A" w:rsidP="0000697A">
      <w:pPr>
        <w:suppressAutoHyphens w:val="0"/>
        <w:autoSpaceDE w:val="0"/>
        <w:autoSpaceDN w:val="0"/>
        <w:spacing w:before="9" w:line="240" w:lineRule="auto"/>
        <w:ind w:left="0" w:firstLine="0"/>
        <w:jc w:val="left"/>
        <w:rPr>
          <w:rFonts w:ascii="Calibri" w:eastAsia="Calibri" w:hAnsi="Calibri" w:cs="Calibri"/>
          <w:color w:val="auto"/>
          <w:szCs w:val="22"/>
          <w:lang w:bidi="it-IT"/>
        </w:rPr>
      </w:pPr>
      <w:r w:rsidRPr="0000697A">
        <w:rPr>
          <w:rFonts w:ascii="Calibri" w:eastAsia="Calibri" w:hAnsi="Calibri" w:cs="Calibri"/>
          <w:color w:val="auto"/>
          <w:szCs w:val="22"/>
          <w:lang w:bidi="it-IT"/>
        </w:rPr>
        <w:t xml:space="preserve">San Giacomo Segnate (Mn), </w:t>
      </w:r>
    </w:p>
    <w:p w14:paraId="6D749741" w14:textId="5C9ABE2D" w:rsidR="0000697A" w:rsidRPr="0000697A" w:rsidRDefault="0000697A" w:rsidP="0000697A">
      <w:pPr>
        <w:tabs>
          <w:tab w:val="left" w:pos="6248"/>
        </w:tabs>
        <w:suppressAutoHyphens w:val="0"/>
        <w:autoSpaceDE w:val="0"/>
        <w:autoSpaceDN w:val="0"/>
        <w:spacing w:before="56" w:line="240" w:lineRule="auto"/>
        <w:ind w:left="782" w:firstLine="0"/>
        <w:jc w:val="left"/>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Il</w:t>
      </w:r>
      <w:r w:rsidRPr="0000697A">
        <w:rPr>
          <w:rFonts w:ascii="Calibri" w:eastAsia="Calibri" w:hAnsi="Calibri" w:cs="Calibri"/>
          <w:color w:val="auto"/>
          <w:spacing w:val="-3"/>
          <w:sz w:val="22"/>
          <w:szCs w:val="22"/>
          <w:lang w:bidi="it-IT"/>
        </w:rPr>
        <w:t xml:space="preserve"> </w:t>
      </w:r>
      <w:r w:rsidRPr="0000697A">
        <w:rPr>
          <w:rFonts w:ascii="Calibri" w:eastAsia="Calibri" w:hAnsi="Calibri" w:cs="Calibri"/>
          <w:color w:val="auto"/>
          <w:sz w:val="22"/>
          <w:szCs w:val="22"/>
          <w:lang w:bidi="it-IT"/>
        </w:rPr>
        <w:t>dipendente</w:t>
      </w:r>
      <w:r w:rsidRPr="0000697A">
        <w:rPr>
          <w:rFonts w:ascii="Calibri" w:eastAsia="Calibri" w:hAnsi="Calibri" w:cs="Calibri"/>
          <w:color w:val="auto"/>
          <w:sz w:val="22"/>
          <w:szCs w:val="22"/>
          <w:lang w:bidi="it-IT"/>
        </w:rPr>
        <w:tab/>
        <w:t xml:space="preserve">Il </w:t>
      </w:r>
      <w:r w:rsidR="00FB1BBA">
        <w:rPr>
          <w:rFonts w:ascii="Calibri" w:eastAsia="Calibri" w:hAnsi="Calibri" w:cs="Calibri"/>
          <w:color w:val="auto"/>
          <w:sz w:val="22"/>
          <w:szCs w:val="22"/>
          <w:lang w:bidi="it-IT"/>
        </w:rPr>
        <w:t>Direttore</w:t>
      </w:r>
    </w:p>
    <w:p w14:paraId="2CDB7F6B" w14:textId="77777777" w:rsidR="0000697A" w:rsidRPr="0000697A" w:rsidRDefault="0000697A" w:rsidP="0000697A">
      <w:pPr>
        <w:suppressAutoHyphens w:val="0"/>
        <w:autoSpaceDE w:val="0"/>
        <w:autoSpaceDN w:val="0"/>
        <w:spacing w:line="240" w:lineRule="auto"/>
        <w:ind w:left="0" w:firstLine="0"/>
        <w:jc w:val="left"/>
        <w:rPr>
          <w:rFonts w:ascii="Calibri" w:eastAsia="Calibri" w:hAnsi="Calibri" w:cs="Calibri"/>
          <w:color w:val="auto"/>
          <w:sz w:val="20"/>
          <w:szCs w:val="22"/>
          <w:lang w:bidi="it-IT"/>
        </w:rPr>
      </w:pPr>
    </w:p>
    <w:p w14:paraId="7BB3F5D2" w14:textId="77777777" w:rsidR="0000697A" w:rsidRPr="0000697A" w:rsidRDefault="0000697A" w:rsidP="0000697A">
      <w:pPr>
        <w:suppressAutoHyphens w:val="0"/>
        <w:autoSpaceDE w:val="0"/>
        <w:autoSpaceDN w:val="0"/>
        <w:spacing w:before="8" w:line="240" w:lineRule="auto"/>
        <w:ind w:left="0" w:firstLine="0"/>
        <w:jc w:val="left"/>
        <w:rPr>
          <w:rFonts w:ascii="Calibri" w:eastAsia="Calibri" w:hAnsi="Calibri" w:cs="Calibri"/>
          <w:color w:val="auto"/>
          <w:sz w:val="15"/>
          <w:szCs w:val="22"/>
          <w:lang w:bidi="it-IT"/>
        </w:rPr>
      </w:pPr>
      <w:r w:rsidRPr="0000697A">
        <w:rPr>
          <w:rFonts w:ascii="Calibri" w:eastAsia="Calibri" w:hAnsi="Calibri" w:cs="Calibri"/>
          <w:noProof/>
          <w:color w:val="auto"/>
          <w:sz w:val="22"/>
          <w:szCs w:val="22"/>
          <w:lang w:bidi="it-IT"/>
        </w:rPr>
        <mc:AlternateContent>
          <mc:Choice Requires="wps">
            <w:drawing>
              <wp:anchor distT="0" distB="0" distL="0" distR="0" simplePos="0" relativeHeight="251659264" behindDoc="1" locked="0" layoutInCell="1" allowOverlap="1" wp14:anchorId="40D41EBD" wp14:editId="24AC0504">
                <wp:simplePos x="0" y="0"/>
                <wp:positionH relativeFrom="page">
                  <wp:posOffset>719455</wp:posOffset>
                </wp:positionH>
                <wp:positionV relativeFrom="paragraph">
                  <wp:posOffset>151130</wp:posOffset>
                </wp:positionV>
                <wp:extent cx="1598930" cy="0"/>
                <wp:effectExtent l="0" t="0" r="0" b="0"/>
                <wp:wrapTopAndBottom/>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8930"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F22A2E" id="Line 3"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1.9pt" to="182.5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" strokeweight=".25292mm">
                <w10:wrap type="topAndBottom" anchorx="page"/>
              </v:line>
            </w:pict>
          </mc:Fallback>
        </mc:AlternateContent>
      </w:r>
      <w:r w:rsidRPr="0000697A">
        <w:rPr>
          <w:rFonts w:ascii="Calibri" w:eastAsia="Calibri" w:hAnsi="Calibri" w:cs="Calibri"/>
          <w:noProof/>
          <w:color w:val="auto"/>
          <w:sz w:val="22"/>
          <w:szCs w:val="22"/>
          <w:lang w:bidi="it-IT"/>
        </w:rPr>
        <mc:AlternateContent>
          <mc:Choice Requires="wps">
            <w:drawing>
              <wp:anchor distT="0" distB="0" distL="0" distR="0" simplePos="0" relativeHeight="251660288" behindDoc="1" locked="0" layoutInCell="1" allowOverlap="1" wp14:anchorId="76492173" wp14:editId="6E951F0D">
                <wp:simplePos x="0" y="0"/>
                <wp:positionH relativeFrom="page">
                  <wp:posOffset>4316730</wp:posOffset>
                </wp:positionH>
                <wp:positionV relativeFrom="paragraph">
                  <wp:posOffset>151130</wp:posOffset>
                </wp:positionV>
                <wp:extent cx="1878965" cy="0"/>
                <wp:effectExtent l="0" t="0" r="0" b="0"/>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896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12B6E8" id="Line 2"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9.9pt,11.9pt" to="487.8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" strokeweight=".25292mm">
                <w10:wrap type="topAndBottom" anchorx="page"/>
              </v:line>
            </w:pict>
          </mc:Fallback>
        </mc:AlternateContent>
      </w:r>
    </w:p>
    <w:p w14:paraId="41EA8435" w14:textId="77777777" w:rsidR="0000697A" w:rsidRPr="0000697A" w:rsidRDefault="0000697A" w:rsidP="0000697A">
      <w:pPr>
        <w:suppressAutoHyphens w:val="0"/>
        <w:autoSpaceDE w:val="0"/>
        <w:autoSpaceDN w:val="0"/>
        <w:spacing w:line="240" w:lineRule="auto"/>
        <w:ind w:left="0" w:firstLine="0"/>
        <w:jc w:val="left"/>
        <w:rPr>
          <w:rFonts w:ascii="Calibri" w:eastAsia="Calibri" w:hAnsi="Calibri" w:cs="Calibri"/>
          <w:color w:val="auto"/>
          <w:sz w:val="20"/>
          <w:szCs w:val="22"/>
          <w:lang w:bidi="it-IT"/>
        </w:rPr>
      </w:pPr>
    </w:p>
    <w:p w14:paraId="5CDEB61A" w14:textId="77777777" w:rsidR="0000697A" w:rsidRPr="0000697A" w:rsidRDefault="0000697A" w:rsidP="0000697A">
      <w:pPr>
        <w:suppressAutoHyphens w:val="0"/>
        <w:autoSpaceDE w:val="0"/>
        <w:autoSpaceDN w:val="0"/>
        <w:spacing w:before="7" w:line="240" w:lineRule="auto"/>
        <w:ind w:left="0" w:firstLine="0"/>
        <w:jc w:val="left"/>
        <w:rPr>
          <w:rFonts w:ascii="Calibri" w:eastAsia="Calibri" w:hAnsi="Calibri" w:cs="Calibri"/>
          <w:color w:val="auto"/>
          <w:sz w:val="18"/>
          <w:szCs w:val="22"/>
          <w:lang w:bidi="it-IT"/>
        </w:rPr>
      </w:pPr>
    </w:p>
    <w:p w14:paraId="756DE5BB" w14:textId="77777777" w:rsidR="00371CD9" w:rsidRDefault="00371CD9" w:rsidP="0000697A">
      <w:pPr>
        <w:suppressAutoHyphens w:val="0"/>
        <w:autoSpaceDE w:val="0"/>
        <w:autoSpaceDN w:val="0"/>
        <w:spacing w:before="57" w:line="240" w:lineRule="auto"/>
        <w:ind w:left="232" w:firstLine="0"/>
        <w:jc w:val="left"/>
        <w:rPr>
          <w:rFonts w:ascii="Calibri" w:eastAsia="Calibri" w:hAnsi="Calibri" w:cs="Calibri"/>
          <w:color w:val="auto"/>
          <w:sz w:val="22"/>
          <w:szCs w:val="22"/>
          <w:lang w:bidi="it-IT"/>
        </w:rPr>
      </w:pPr>
    </w:p>
    <w:p w14:paraId="66FCDCE8" w14:textId="5E797AEE" w:rsidR="0000697A" w:rsidRPr="0000697A" w:rsidRDefault="0000697A" w:rsidP="0000697A">
      <w:pPr>
        <w:suppressAutoHyphens w:val="0"/>
        <w:autoSpaceDE w:val="0"/>
        <w:autoSpaceDN w:val="0"/>
        <w:spacing w:before="57" w:line="240" w:lineRule="auto"/>
        <w:ind w:left="232" w:firstLine="0"/>
        <w:jc w:val="left"/>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Allegati</w:t>
      </w:r>
    </w:p>
    <w:p w14:paraId="0DB3ABD7" w14:textId="77777777" w:rsidR="0000697A" w:rsidRPr="0000697A" w:rsidRDefault="0000697A" w:rsidP="0000697A">
      <w:pPr>
        <w:numPr>
          <w:ilvl w:val="0"/>
          <w:numId w:val="37"/>
        </w:numPr>
        <w:tabs>
          <w:tab w:val="left" w:pos="463"/>
        </w:tabs>
        <w:suppressAutoHyphens w:val="0"/>
        <w:autoSpaceDE w:val="0"/>
        <w:autoSpaceDN w:val="0"/>
        <w:spacing w:line="240" w:lineRule="auto"/>
        <w:ind w:hanging="229"/>
        <w:jc w:val="left"/>
        <w:rPr>
          <w:rFonts w:ascii="Calibri" w:eastAsia="Calibri" w:hAnsi="Calibri" w:cs="Calibri"/>
          <w:color w:val="auto"/>
          <w:sz w:val="22"/>
          <w:szCs w:val="22"/>
          <w:lang w:bidi="it-IT"/>
        </w:rPr>
      </w:pPr>
      <w:r w:rsidRPr="0000697A">
        <w:rPr>
          <w:rFonts w:ascii="Calibri" w:eastAsia="Calibri" w:hAnsi="Calibri" w:cs="Calibri"/>
          <w:color w:val="auto"/>
          <w:sz w:val="22"/>
          <w:szCs w:val="22"/>
          <w:lang w:bidi="it-IT"/>
        </w:rPr>
        <w:t>Informativa sul trattamento dei dati</w:t>
      </w:r>
      <w:r w:rsidRPr="0000697A">
        <w:rPr>
          <w:rFonts w:ascii="Calibri" w:eastAsia="Calibri" w:hAnsi="Calibri" w:cs="Calibri"/>
          <w:color w:val="auto"/>
          <w:spacing w:val="-6"/>
          <w:sz w:val="22"/>
          <w:szCs w:val="22"/>
          <w:lang w:bidi="it-IT"/>
        </w:rPr>
        <w:t xml:space="preserve"> </w:t>
      </w:r>
      <w:r w:rsidRPr="0000697A">
        <w:rPr>
          <w:rFonts w:ascii="Calibri" w:eastAsia="Calibri" w:hAnsi="Calibri" w:cs="Calibri"/>
          <w:color w:val="auto"/>
          <w:sz w:val="22"/>
          <w:szCs w:val="22"/>
          <w:lang w:bidi="it-IT"/>
        </w:rPr>
        <w:t>personali</w:t>
      </w:r>
    </w:p>
    <w:p w14:paraId="784E5709" w14:textId="706DFC7D" w:rsidR="00FB0077" w:rsidRDefault="00FB0077" w:rsidP="005A77A6">
      <w:pPr>
        <w:ind w:left="4248" w:firstLine="708"/>
        <w:rPr>
          <w:b/>
        </w:rPr>
      </w:pPr>
    </w:p>
    <w:p w14:paraId="467C29F1" w14:textId="2461D6FF" w:rsidR="00FB0077" w:rsidRDefault="00FB0077" w:rsidP="005A77A6">
      <w:pPr>
        <w:ind w:left="4248" w:firstLine="708"/>
        <w:rPr>
          <w:b/>
        </w:rPr>
      </w:pPr>
    </w:p>
    <w:sectPr w:rsidR="00FB0077" w:rsidSect="007847A1">
      <w:headerReference w:type="default" r:id="rId7"/>
      <w:footerReference w:type="default" r:id="rId8"/>
      <w:pgSz w:w="11906" w:h="16838"/>
      <w:pgMar w:top="3261" w:right="1134" w:bottom="2127" w:left="1134"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2BD28" w14:textId="77777777" w:rsidR="007A641B" w:rsidRDefault="007A641B" w:rsidP="005F3932">
      <w:pPr>
        <w:spacing w:line="240" w:lineRule="auto"/>
      </w:pPr>
      <w:r>
        <w:separator/>
      </w:r>
    </w:p>
  </w:endnote>
  <w:endnote w:type="continuationSeparator" w:id="0">
    <w:p w14:paraId="66B6A8DB" w14:textId="77777777" w:rsidR="007A641B" w:rsidRDefault="007A641B" w:rsidP="005F39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G Mincho Light J">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4F606" w14:textId="7E8B620F" w:rsidR="00E6003F" w:rsidRPr="00F73987" w:rsidRDefault="00452105" w:rsidP="00F73987">
    <w:pPr>
      <w:pStyle w:val="Pidipagina"/>
      <w:pBdr>
        <w:top w:val="thinThickSmallGap" w:sz="24" w:space="1" w:color="622423" w:themeColor="accent2" w:themeShade="7F"/>
      </w:pBdr>
      <w:jc w:val="center"/>
      <w:rPr>
        <w:sz w:val="22"/>
        <w:szCs w:val="22"/>
      </w:rPr>
    </w:pPr>
    <w:r w:rsidRPr="00F73987">
      <w:rPr>
        <w:sz w:val="22"/>
        <w:szCs w:val="22"/>
      </w:rPr>
      <w:t xml:space="preserve">Sede Legale: Via Gnocchi Viani 16 – 46035 Ostiglia (MN) - </w:t>
    </w:r>
    <w:r w:rsidR="00E6003F" w:rsidRPr="00F73987">
      <w:rPr>
        <w:sz w:val="22"/>
        <w:szCs w:val="22"/>
      </w:rPr>
      <w:t>C.F. e P.I. Nr. 02610710200</w:t>
    </w:r>
  </w:p>
  <w:p w14:paraId="288F27C3" w14:textId="23506E4F" w:rsidR="00E6003F" w:rsidRPr="00F73987" w:rsidRDefault="00E6003F" w:rsidP="00F73987">
    <w:pPr>
      <w:pStyle w:val="Pidipagina"/>
      <w:pBdr>
        <w:top w:val="thinThickSmallGap" w:sz="24" w:space="1" w:color="622423" w:themeColor="accent2" w:themeShade="7F"/>
      </w:pBdr>
      <w:jc w:val="center"/>
      <w:rPr>
        <w:sz w:val="22"/>
        <w:szCs w:val="22"/>
      </w:rPr>
    </w:pPr>
    <w:r w:rsidRPr="00F73987">
      <w:rPr>
        <w:sz w:val="22"/>
        <w:szCs w:val="22"/>
      </w:rPr>
      <w:t xml:space="preserve">PEC: </w:t>
    </w:r>
    <w:hyperlink r:id="rId1" w:history="1">
      <w:r w:rsidR="00452105" w:rsidRPr="00F73987">
        <w:rPr>
          <w:rStyle w:val="Collegamentoipertestuale"/>
          <w:sz w:val="22"/>
          <w:szCs w:val="22"/>
        </w:rPr>
        <w:t>serviziallapersona.destrasecchia@pec.it</w:t>
      </w:r>
    </w:hyperlink>
  </w:p>
  <w:p w14:paraId="5408A21A" w14:textId="66424B69" w:rsidR="00452105" w:rsidRPr="00F73987" w:rsidRDefault="00452105" w:rsidP="00F73987">
    <w:pPr>
      <w:pStyle w:val="Pidipagina"/>
      <w:pBdr>
        <w:top w:val="thinThickSmallGap" w:sz="24" w:space="1" w:color="622423" w:themeColor="accent2" w:themeShade="7F"/>
      </w:pBdr>
      <w:jc w:val="center"/>
      <w:rPr>
        <w:sz w:val="22"/>
        <w:szCs w:val="22"/>
      </w:rPr>
    </w:pPr>
    <w:r w:rsidRPr="00F73987">
      <w:rPr>
        <w:sz w:val="22"/>
        <w:szCs w:val="22"/>
      </w:rPr>
      <w:t xml:space="preserve">Email: </w:t>
    </w:r>
    <w:hyperlink r:id="rId2" w:history="1">
      <w:r w:rsidRPr="00F73987">
        <w:rPr>
          <w:rStyle w:val="Collegamentoipertestuale"/>
          <w:sz w:val="22"/>
          <w:szCs w:val="22"/>
        </w:rPr>
        <w:t>info@aspdestrasecchia.it</w:t>
      </w:r>
    </w:hyperlink>
  </w:p>
  <w:p w14:paraId="4372EBF7" w14:textId="77777777" w:rsidR="00452105" w:rsidRDefault="00452105" w:rsidP="005F3932">
    <w:pPr>
      <w:pStyle w:val="Pidipagina"/>
      <w:pBdr>
        <w:top w:val="thinThickSmallGap" w:sz="24" w:space="1" w:color="622423" w:themeColor="accent2" w:themeShade="7F"/>
      </w:pBdr>
      <w:jc w:val="center"/>
      <w:rPr>
        <w:rFonts w:asciiTheme="majorHAnsi" w:hAnsiTheme="majorHAnsi"/>
      </w:rPr>
    </w:pPr>
  </w:p>
  <w:p w14:paraId="16F526AE" w14:textId="77777777" w:rsidR="00E6003F" w:rsidRDefault="00E6003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E7C53" w14:textId="77777777" w:rsidR="007A641B" w:rsidRDefault="007A641B" w:rsidP="005F3932">
      <w:pPr>
        <w:spacing w:line="240" w:lineRule="auto"/>
      </w:pPr>
      <w:r>
        <w:separator/>
      </w:r>
    </w:p>
  </w:footnote>
  <w:footnote w:type="continuationSeparator" w:id="0">
    <w:p w14:paraId="013E3F46" w14:textId="77777777" w:rsidR="007A641B" w:rsidRDefault="007A641B" w:rsidP="005F39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CA220" w14:textId="77777777" w:rsidR="006E0950" w:rsidRDefault="006E0950" w:rsidP="00E2779C">
    <w:pPr>
      <w:spacing w:line="240" w:lineRule="auto"/>
      <w:jc w:val="center"/>
    </w:pPr>
    <w:r>
      <w:rPr>
        <w:rFonts w:eastAsia="Times New Roman"/>
        <w:noProof/>
      </w:rPr>
      <w:drawing>
        <wp:inline distT="0" distB="0" distL="0" distR="0" wp14:anchorId="2711C14D" wp14:editId="7D33FF5E">
          <wp:extent cx="3082212" cy="1066616"/>
          <wp:effectExtent l="0" t="0" r="4445" b="635"/>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B79829-8017-41BB-A5FC-ECC3D7490EFF"/>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3195751" cy="1105907"/>
                  </a:xfrm>
                  <a:prstGeom prst="rect">
                    <a:avLst/>
                  </a:prstGeom>
                  <a:noFill/>
                  <a:ln>
                    <a:noFill/>
                  </a:ln>
                </pic:spPr>
              </pic:pic>
            </a:graphicData>
          </a:graphic>
        </wp:inline>
      </w:drawing>
    </w:r>
  </w:p>
  <w:p w14:paraId="3E6646E0" w14:textId="4D598268" w:rsidR="00E6003F" w:rsidRPr="00452105" w:rsidRDefault="00E6003F" w:rsidP="00E2779C">
    <w:pPr>
      <w:spacing w:line="240" w:lineRule="auto"/>
      <w:jc w:val="center"/>
      <w:rPr>
        <w:sz w:val="20"/>
      </w:rPr>
    </w:pPr>
    <w:r w:rsidRPr="00452105">
      <w:rPr>
        <w:sz w:val="20"/>
      </w:rPr>
      <w:t>Sede legale presso COMUNE di OSTIGLIA</w:t>
    </w:r>
  </w:p>
  <w:p w14:paraId="74B9E0C7" w14:textId="77777777" w:rsidR="00E6003F" w:rsidRPr="00452105" w:rsidRDefault="00E6003F" w:rsidP="00E2779C">
    <w:pPr>
      <w:spacing w:line="240" w:lineRule="auto"/>
      <w:jc w:val="center"/>
      <w:rPr>
        <w:sz w:val="20"/>
      </w:rPr>
    </w:pPr>
    <w:r w:rsidRPr="00452105">
      <w:rPr>
        <w:sz w:val="20"/>
      </w:rPr>
      <w:t>Sede operativa presso COMUNE di SAN GIACOMO delle SEGNATE</w:t>
    </w:r>
  </w:p>
  <w:p w14:paraId="19F13798" w14:textId="77777777" w:rsidR="00671BD5" w:rsidRPr="00452105" w:rsidRDefault="00671BD5" w:rsidP="00E2779C">
    <w:pPr>
      <w:spacing w:line="240" w:lineRule="auto"/>
      <w:jc w:val="center"/>
      <w:rPr>
        <w:sz w:val="20"/>
      </w:rPr>
    </w:pPr>
    <w:r w:rsidRPr="00452105">
      <w:rPr>
        <w:sz w:val="20"/>
      </w:rPr>
      <w:t>(Comuni di Borgocarbonara, Borgo Mantovano, Magnacavallo, Ostiglia, Poggio Rusco, Quingentole, Quistello, San Giacomo delle Segnate, San Giovanni del Dosso, Schivenoglia, Sermide e Felonica, Unione dei Comuni Lombarda Mincio Po)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327B23C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32A119D"/>
    <w:multiLevelType w:val="hybridMultilevel"/>
    <w:tmpl w:val="E11C72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33D7240"/>
    <w:multiLevelType w:val="hybridMultilevel"/>
    <w:tmpl w:val="CC72A502"/>
    <w:lvl w:ilvl="0" w:tplc="4A5E6FBA">
      <w:numFmt w:val="bullet"/>
      <w:lvlText w:val="-"/>
      <w:lvlJc w:val="left"/>
      <w:pPr>
        <w:ind w:left="720" w:hanging="360"/>
      </w:pPr>
      <w:rPr>
        <w:rFonts w:ascii="Times New Roman" w:eastAsia="Arial Unicode MS"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74628FF"/>
    <w:multiLevelType w:val="hybridMultilevel"/>
    <w:tmpl w:val="E7A09B86"/>
    <w:lvl w:ilvl="0" w:tplc="90C0B262">
      <w:start w:val="19"/>
      <w:numFmt w:val="bullet"/>
      <w:lvlText w:val="-"/>
      <w:lvlJc w:val="left"/>
      <w:pPr>
        <w:ind w:left="720" w:hanging="360"/>
      </w:pPr>
      <w:rPr>
        <w:rFonts w:ascii="Times New Roman" w:eastAsia="HG Mincho Light J"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9C20129"/>
    <w:multiLevelType w:val="hybridMultilevel"/>
    <w:tmpl w:val="84C64A54"/>
    <w:lvl w:ilvl="0" w:tplc="04100011">
      <w:start w:val="1"/>
      <w:numFmt w:val="decimal"/>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5" w15:restartNumberingAfterBreak="0">
    <w:nsid w:val="0C5B2DB4"/>
    <w:multiLevelType w:val="hybridMultilevel"/>
    <w:tmpl w:val="18D0293C"/>
    <w:lvl w:ilvl="0" w:tplc="C7A8126C">
      <w:start w:val="7"/>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C9906E3"/>
    <w:multiLevelType w:val="hybridMultilevel"/>
    <w:tmpl w:val="AE7AFB2E"/>
    <w:lvl w:ilvl="0" w:tplc="C7E8A06A">
      <w:numFmt w:val="bullet"/>
      <w:lvlText w:val=""/>
      <w:lvlJc w:val="left"/>
      <w:pPr>
        <w:ind w:left="828" w:hanging="360"/>
      </w:pPr>
      <w:rPr>
        <w:rFonts w:ascii="Symbol" w:eastAsia="Symbol" w:hAnsi="Symbol" w:cs="Symbol" w:hint="default"/>
        <w:w w:val="100"/>
        <w:sz w:val="24"/>
        <w:szCs w:val="24"/>
        <w:lang w:val="it-IT" w:eastAsia="it-IT" w:bidi="it-IT"/>
      </w:rPr>
    </w:lvl>
    <w:lvl w:ilvl="1" w:tplc="A222970A">
      <w:numFmt w:val="bullet"/>
      <w:lvlText w:val="•"/>
      <w:lvlJc w:val="left"/>
      <w:pPr>
        <w:ind w:left="1715" w:hanging="360"/>
      </w:pPr>
      <w:rPr>
        <w:rFonts w:hint="default"/>
        <w:lang w:val="it-IT" w:eastAsia="it-IT" w:bidi="it-IT"/>
      </w:rPr>
    </w:lvl>
    <w:lvl w:ilvl="2" w:tplc="EF32E902">
      <w:numFmt w:val="bullet"/>
      <w:lvlText w:val="•"/>
      <w:lvlJc w:val="left"/>
      <w:pPr>
        <w:ind w:left="2611" w:hanging="360"/>
      </w:pPr>
      <w:rPr>
        <w:rFonts w:hint="default"/>
        <w:lang w:val="it-IT" w:eastAsia="it-IT" w:bidi="it-IT"/>
      </w:rPr>
    </w:lvl>
    <w:lvl w:ilvl="3" w:tplc="89FE7CB6">
      <w:numFmt w:val="bullet"/>
      <w:lvlText w:val="•"/>
      <w:lvlJc w:val="left"/>
      <w:pPr>
        <w:ind w:left="3507" w:hanging="360"/>
      </w:pPr>
      <w:rPr>
        <w:rFonts w:hint="default"/>
        <w:lang w:val="it-IT" w:eastAsia="it-IT" w:bidi="it-IT"/>
      </w:rPr>
    </w:lvl>
    <w:lvl w:ilvl="4" w:tplc="F61ACFFE">
      <w:numFmt w:val="bullet"/>
      <w:lvlText w:val="•"/>
      <w:lvlJc w:val="left"/>
      <w:pPr>
        <w:ind w:left="4403" w:hanging="360"/>
      </w:pPr>
      <w:rPr>
        <w:rFonts w:hint="default"/>
        <w:lang w:val="it-IT" w:eastAsia="it-IT" w:bidi="it-IT"/>
      </w:rPr>
    </w:lvl>
    <w:lvl w:ilvl="5" w:tplc="D30E52D2">
      <w:numFmt w:val="bullet"/>
      <w:lvlText w:val="•"/>
      <w:lvlJc w:val="left"/>
      <w:pPr>
        <w:ind w:left="5299" w:hanging="360"/>
      </w:pPr>
      <w:rPr>
        <w:rFonts w:hint="default"/>
        <w:lang w:val="it-IT" w:eastAsia="it-IT" w:bidi="it-IT"/>
      </w:rPr>
    </w:lvl>
    <w:lvl w:ilvl="6" w:tplc="CB24CD3C">
      <w:numFmt w:val="bullet"/>
      <w:lvlText w:val="•"/>
      <w:lvlJc w:val="left"/>
      <w:pPr>
        <w:ind w:left="6195" w:hanging="360"/>
      </w:pPr>
      <w:rPr>
        <w:rFonts w:hint="default"/>
        <w:lang w:val="it-IT" w:eastAsia="it-IT" w:bidi="it-IT"/>
      </w:rPr>
    </w:lvl>
    <w:lvl w:ilvl="7" w:tplc="0F44F032">
      <w:numFmt w:val="bullet"/>
      <w:lvlText w:val="•"/>
      <w:lvlJc w:val="left"/>
      <w:pPr>
        <w:ind w:left="7091" w:hanging="360"/>
      </w:pPr>
      <w:rPr>
        <w:rFonts w:hint="default"/>
        <w:lang w:val="it-IT" w:eastAsia="it-IT" w:bidi="it-IT"/>
      </w:rPr>
    </w:lvl>
    <w:lvl w:ilvl="8" w:tplc="725823A0">
      <w:numFmt w:val="bullet"/>
      <w:lvlText w:val="•"/>
      <w:lvlJc w:val="left"/>
      <w:pPr>
        <w:ind w:left="7987" w:hanging="360"/>
      </w:pPr>
      <w:rPr>
        <w:rFonts w:hint="default"/>
        <w:lang w:val="it-IT" w:eastAsia="it-IT" w:bidi="it-IT"/>
      </w:rPr>
    </w:lvl>
  </w:abstractNum>
  <w:abstractNum w:abstractNumId="7" w15:restartNumberingAfterBreak="0">
    <w:nsid w:val="0E021197"/>
    <w:multiLevelType w:val="hybridMultilevel"/>
    <w:tmpl w:val="2D3E1BFA"/>
    <w:lvl w:ilvl="0" w:tplc="E54E776E">
      <w:start w:val="4"/>
      <w:numFmt w:val="bullet"/>
      <w:lvlText w:val="-"/>
      <w:lvlJc w:val="left"/>
      <w:pPr>
        <w:ind w:left="927" w:hanging="360"/>
      </w:pPr>
      <w:rPr>
        <w:rFonts w:ascii="Times New Roman" w:eastAsia="HG Mincho Light J" w:hAnsi="Times New Roman" w:cs="Times New Roman"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8" w15:restartNumberingAfterBreak="0">
    <w:nsid w:val="0F8A4F62"/>
    <w:multiLevelType w:val="hybridMultilevel"/>
    <w:tmpl w:val="55424D56"/>
    <w:lvl w:ilvl="0" w:tplc="C7A8126C">
      <w:start w:val="7"/>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FCF2F10"/>
    <w:multiLevelType w:val="hybridMultilevel"/>
    <w:tmpl w:val="D55A692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2417B4B"/>
    <w:multiLevelType w:val="hybridMultilevel"/>
    <w:tmpl w:val="FF12DCAE"/>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1" w15:restartNumberingAfterBreak="0">
    <w:nsid w:val="133346FD"/>
    <w:multiLevelType w:val="hybridMultilevel"/>
    <w:tmpl w:val="32765688"/>
    <w:lvl w:ilvl="0" w:tplc="C7A8126C">
      <w:start w:val="7"/>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81333C8"/>
    <w:multiLevelType w:val="hybridMultilevel"/>
    <w:tmpl w:val="97E821C4"/>
    <w:lvl w:ilvl="0" w:tplc="04100015">
      <w:start w:val="1"/>
      <w:numFmt w:val="upperLetter"/>
      <w:lvlText w:val="%1."/>
      <w:lvlJc w:val="left"/>
      <w:pPr>
        <w:ind w:left="460" w:hanging="228"/>
      </w:pPr>
      <w:rPr>
        <w:rFonts w:hint="default"/>
        <w:w w:val="100"/>
        <w:sz w:val="22"/>
        <w:szCs w:val="22"/>
        <w:lang w:val="it-IT" w:eastAsia="it-IT" w:bidi="it-IT"/>
      </w:rPr>
    </w:lvl>
    <w:lvl w:ilvl="1" w:tplc="DFBCEDB0">
      <w:numFmt w:val="bullet"/>
      <w:lvlText w:val="•"/>
      <w:lvlJc w:val="left"/>
      <w:pPr>
        <w:ind w:left="1468" w:hanging="228"/>
      </w:pPr>
      <w:rPr>
        <w:rFonts w:hint="default"/>
        <w:lang w:val="it-IT" w:eastAsia="it-IT" w:bidi="it-IT"/>
      </w:rPr>
    </w:lvl>
    <w:lvl w:ilvl="2" w:tplc="31CA99AA">
      <w:numFmt w:val="bullet"/>
      <w:lvlText w:val="•"/>
      <w:lvlJc w:val="left"/>
      <w:pPr>
        <w:ind w:left="2477" w:hanging="228"/>
      </w:pPr>
      <w:rPr>
        <w:rFonts w:hint="default"/>
        <w:lang w:val="it-IT" w:eastAsia="it-IT" w:bidi="it-IT"/>
      </w:rPr>
    </w:lvl>
    <w:lvl w:ilvl="3" w:tplc="93D26394">
      <w:numFmt w:val="bullet"/>
      <w:lvlText w:val="•"/>
      <w:lvlJc w:val="left"/>
      <w:pPr>
        <w:ind w:left="3485" w:hanging="228"/>
      </w:pPr>
      <w:rPr>
        <w:rFonts w:hint="default"/>
        <w:lang w:val="it-IT" w:eastAsia="it-IT" w:bidi="it-IT"/>
      </w:rPr>
    </w:lvl>
    <w:lvl w:ilvl="4" w:tplc="9BA223C6">
      <w:numFmt w:val="bullet"/>
      <w:lvlText w:val="•"/>
      <w:lvlJc w:val="left"/>
      <w:pPr>
        <w:ind w:left="4494" w:hanging="228"/>
      </w:pPr>
      <w:rPr>
        <w:rFonts w:hint="default"/>
        <w:lang w:val="it-IT" w:eastAsia="it-IT" w:bidi="it-IT"/>
      </w:rPr>
    </w:lvl>
    <w:lvl w:ilvl="5" w:tplc="C03C58FA">
      <w:numFmt w:val="bullet"/>
      <w:lvlText w:val="•"/>
      <w:lvlJc w:val="left"/>
      <w:pPr>
        <w:ind w:left="5503" w:hanging="228"/>
      </w:pPr>
      <w:rPr>
        <w:rFonts w:hint="default"/>
        <w:lang w:val="it-IT" w:eastAsia="it-IT" w:bidi="it-IT"/>
      </w:rPr>
    </w:lvl>
    <w:lvl w:ilvl="6" w:tplc="C51A097C">
      <w:numFmt w:val="bullet"/>
      <w:lvlText w:val="•"/>
      <w:lvlJc w:val="left"/>
      <w:pPr>
        <w:ind w:left="6511" w:hanging="228"/>
      </w:pPr>
      <w:rPr>
        <w:rFonts w:hint="default"/>
        <w:lang w:val="it-IT" w:eastAsia="it-IT" w:bidi="it-IT"/>
      </w:rPr>
    </w:lvl>
    <w:lvl w:ilvl="7" w:tplc="5E96F5E4">
      <w:numFmt w:val="bullet"/>
      <w:lvlText w:val="•"/>
      <w:lvlJc w:val="left"/>
      <w:pPr>
        <w:ind w:left="7520" w:hanging="228"/>
      </w:pPr>
      <w:rPr>
        <w:rFonts w:hint="default"/>
        <w:lang w:val="it-IT" w:eastAsia="it-IT" w:bidi="it-IT"/>
      </w:rPr>
    </w:lvl>
    <w:lvl w:ilvl="8" w:tplc="D820E292">
      <w:numFmt w:val="bullet"/>
      <w:lvlText w:val="•"/>
      <w:lvlJc w:val="left"/>
      <w:pPr>
        <w:ind w:left="8529" w:hanging="228"/>
      </w:pPr>
      <w:rPr>
        <w:rFonts w:hint="default"/>
        <w:lang w:val="it-IT" w:eastAsia="it-IT" w:bidi="it-IT"/>
      </w:rPr>
    </w:lvl>
  </w:abstractNum>
  <w:abstractNum w:abstractNumId="13" w15:restartNumberingAfterBreak="0">
    <w:nsid w:val="18BA466C"/>
    <w:multiLevelType w:val="hybridMultilevel"/>
    <w:tmpl w:val="A3E2B0BC"/>
    <w:lvl w:ilvl="0" w:tplc="5B949DAE">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2E27E6A"/>
    <w:multiLevelType w:val="hybridMultilevel"/>
    <w:tmpl w:val="E6863456"/>
    <w:lvl w:ilvl="0" w:tplc="04100001">
      <w:start w:val="1"/>
      <w:numFmt w:val="bullet"/>
      <w:lvlText w:val=""/>
      <w:lvlJc w:val="left"/>
      <w:pPr>
        <w:ind w:left="592" w:hanging="360"/>
      </w:pPr>
      <w:rPr>
        <w:rFonts w:ascii="Symbol" w:hAnsi="Symbol" w:hint="default"/>
      </w:rPr>
    </w:lvl>
    <w:lvl w:ilvl="1" w:tplc="04100003" w:tentative="1">
      <w:start w:val="1"/>
      <w:numFmt w:val="bullet"/>
      <w:lvlText w:val="o"/>
      <w:lvlJc w:val="left"/>
      <w:pPr>
        <w:ind w:left="1312" w:hanging="360"/>
      </w:pPr>
      <w:rPr>
        <w:rFonts w:ascii="Courier New" w:hAnsi="Courier New" w:cs="Courier New" w:hint="default"/>
      </w:rPr>
    </w:lvl>
    <w:lvl w:ilvl="2" w:tplc="04100005" w:tentative="1">
      <w:start w:val="1"/>
      <w:numFmt w:val="bullet"/>
      <w:lvlText w:val=""/>
      <w:lvlJc w:val="left"/>
      <w:pPr>
        <w:ind w:left="2032" w:hanging="360"/>
      </w:pPr>
      <w:rPr>
        <w:rFonts w:ascii="Wingdings" w:hAnsi="Wingdings" w:cs="Wingdings" w:hint="default"/>
      </w:rPr>
    </w:lvl>
    <w:lvl w:ilvl="3" w:tplc="04100001" w:tentative="1">
      <w:start w:val="1"/>
      <w:numFmt w:val="bullet"/>
      <w:lvlText w:val=""/>
      <w:lvlJc w:val="left"/>
      <w:pPr>
        <w:ind w:left="2752" w:hanging="360"/>
      </w:pPr>
      <w:rPr>
        <w:rFonts w:ascii="Symbol" w:hAnsi="Symbol" w:cs="Symbol" w:hint="default"/>
      </w:rPr>
    </w:lvl>
    <w:lvl w:ilvl="4" w:tplc="04100003" w:tentative="1">
      <w:start w:val="1"/>
      <w:numFmt w:val="bullet"/>
      <w:lvlText w:val="o"/>
      <w:lvlJc w:val="left"/>
      <w:pPr>
        <w:ind w:left="3472" w:hanging="360"/>
      </w:pPr>
      <w:rPr>
        <w:rFonts w:ascii="Courier New" w:hAnsi="Courier New" w:cs="Courier New" w:hint="default"/>
      </w:rPr>
    </w:lvl>
    <w:lvl w:ilvl="5" w:tplc="04100005" w:tentative="1">
      <w:start w:val="1"/>
      <w:numFmt w:val="bullet"/>
      <w:lvlText w:val=""/>
      <w:lvlJc w:val="left"/>
      <w:pPr>
        <w:ind w:left="4192" w:hanging="360"/>
      </w:pPr>
      <w:rPr>
        <w:rFonts w:ascii="Wingdings" w:hAnsi="Wingdings" w:cs="Wingdings" w:hint="default"/>
      </w:rPr>
    </w:lvl>
    <w:lvl w:ilvl="6" w:tplc="04100001" w:tentative="1">
      <w:start w:val="1"/>
      <w:numFmt w:val="bullet"/>
      <w:lvlText w:val=""/>
      <w:lvlJc w:val="left"/>
      <w:pPr>
        <w:ind w:left="4912" w:hanging="360"/>
      </w:pPr>
      <w:rPr>
        <w:rFonts w:ascii="Symbol" w:hAnsi="Symbol" w:cs="Symbol" w:hint="default"/>
      </w:rPr>
    </w:lvl>
    <w:lvl w:ilvl="7" w:tplc="04100003" w:tentative="1">
      <w:start w:val="1"/>
      <w:numFmt w:val="bullet"/>
      <w:lvlText w:val="o"/>
      <w:lvlJc w:val="left"/>
      <w:pPr>
        <w:ind w:left="5632" w:hanging="360"/>
      </w:pPr>
      <w:rPr>
        <w:rFonts w:ascii="Courier New" w:hAnsi="Courier New" w:cs="Courier New" w:hint="default"/>
      </w:rPr>
    </w:lvl>
    <w:lvl w:ilvl="8" w:tplc="04100005" w:tentative="1">
      <w:start w:val="1"/>
      <w:numFmt w:val="bullet"/>
      <w:lvlText w:val=""/>
      <w:lvlJc w:val="left"/>
      <w:pPr>
        <w:ind w:left="6352" w:hanging="360"/>
      </w:pPr>
      <w:rPr>
        <w:rFonts w:ascii="Wingdings" w:hAnsi="Wingdings" w:cs="Wingdings" w:hint="default"/>
      </w:rPr>
    </w:lvl>
  </w:abstractNum>
  <w:abstractNum w:abstractNumId="15" w15:restartNumberingAfterBreak="0">
    <w:nsid w:val="241327C6"/>
    <w:multiLevelType w:val="hybridMultilevel"/>
    <w:tmpl w:val="0EBEF0A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29141B54"/>
    <w:multiLevelType w:val="hybridMultilevel"/>
    <w:tmpl w:val="9A2ABF48"/>
    <w:lvl w:ilvl="0" w:tplc="C05AB61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2385BF4"/>
    <w:multiLevelType w:val="hybridMultilevel"/>
    <w:tmpl w:val="3782F2AA"/>
    <w:lvl w:ilvl="0" w:tplc="7C12465A">
      <w:numFmt w:val="bullet"/>
      <w:lvlText w:val="-"/>
      <w:lvlJc w:val="left"/>
      <w:pPr>
        <w:ind w:left="720" w:hanging="360"/>
      </w:pPr>
      <w:rPr>
        <w:rFonts w:ascii="Times New Roman" w:eastAsia="Arial Unicode MS"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24C3C92"/>
    <w:multiLevelType w:val="hybridMultilevel"/>
    <w:tmpl w:val="FF0E5968"/>
    <w:lvl w:ilvl="0" w:tplc="57C228E0">
      <w:numFmt w:val="bullet"/>
      <w:lvlText w:val=""/>
      <w:lvlJc w:val="left"/>
      <w:pPr>
        <w:ind w:left="953" w:hanging="348"/>
      </w:pPr>
      <w:rPr>
        <w:rFonts w:ascii="Symbol" w:eastAsia="Symbol" w:hAnsi="Symbol" w:cs="Symbol" w:hint="default"/>
        <w:w w:val="100"/>
        <w:sz w:val="22"/>
        <w:szCs w:val="22"/>
        <w:lang w:val="it-IT" w:eastAsia="it-IT" w:bidi="it-IT"/>
      </w:rPr>
    </w:lvl>
    <w:lvl w:ilvl="1" w:tplc="5BF8B292">
      <w:numFmt w:val="bullet"/>
      <w:lvlText w:val="•"/>
      <w:lvlJc w:val="left"/>
      <w:pPr>
        <w:ind w:left="1918" w:hanging="348"/>
      </w:pPr>
      <w:rPr>
        <w:rFonts w:hint="default"/>
        <w:lang w:val="it-IT" w:eastAsia="it-IT" w:bidi="it-IT"/>
      </w:rPr>
    </w:lvl>
    <w:lvl w:ilvl="2" w:tplc="32BA887A">
      <w:numFmt w:val="bullet"/>
      <w:lvlText w:val="•"/>
      <w:lvlJc w:val="left"/>
      <w:pPr>
        <w:ind w:left="2877" w:hanging="348"/>
      </w:pPr>
      <w:rPr>
        <w:rFonts w:hint="default"/>
        <w:lang w:val="it-IT" w:eastAsia="it-IT" w:bidi="it-IT"/>
      </w:rPr>
    </w:lvl>
    <w:lvl w:ilvl="3" w:tplc="1E5C0672">
      <w:numFmt w:val="bullet"/>
      <w:lvlText w:val="•"/>
      <w:lvlJc w:val="left"/>
      <w:pPr>
        <w:ind w:left="3835" w:hanging="348"/>
      </w:pPr>
      <w:rPr>
        <w:rFonts w:hint="default"/>
        <w:lang w:val="it-IT" w:eastAsia="it-IT" w:bidi="it-IT"/>
      </w:rPr>
    </w:lvl>
    <w:lvl w:ilvl="4" w:tplc="9F8C306A">
      <w:numFmt w:val="bullet"/>
      <w:lvlText w:val="•"/>
      <w:lvlJc w:val="left"/>
      <w:pPr>
        <w:ind w:left="4794" w:hanging="348"/>
      </w:pPr>
      <w:rPr>
        <w:rFonts w:hint="default"/>
        <w:lang w:val="it-IT" w:eastAsia="it-IT" w:bidi="it-IT"/>
      </w:rPr>
    </w:lvl>
    <w:lvl w:ilvl="5" w:tplc="B73AB0FA">
      <w:numFmt w:val="bullet"/>
      <w:lvlText w:val="•"/>
      <w:lvlJc w:val="left"/>
      <w:pPr>
        <w:ind w:left="5753" w:hanging="348"/>
      </w:pPr>
      <w:rPr>
        <w:rFonts w:hint="default"/>
        <w:lang w:val="it-IT" w:eastAsia="it-IT" w:bidi="it-IT"/>
      </w:rPr>
    </w:lvl>
    <w:lvl w:ilvl="6" w:tplc="D2B28F9A">
      <w:numFmt w:val="bullet"/>
      <w:lvlText w:val="•"/>
      <w:lvlJc w:val="left"/>
      <w:pPr>
        <w:ind w:left="6711" w:hanging="348"/>
      </w:pPr>
      <w:rPr>
        <w:rFonts w:hint="default"/>
        <w:lang w:val="it-IT" w:eastAsia="it-IT" w:bidi="it-IT"/>
      </w:rPr>
    </w:lvl>
    <w:lvl w:ilvl="7" w:tplc="88E41C8C">
      <w:numFmt w:val="bullet"/>
      <w:lvlText w:val="•"/>
      <w:lvlJc w:val="left"/>
      <w:pPr>
        <w:ind w:left="7670" w:hanging="348"/>
      </w:pPr>
      <w:rPr>
        <w:rFonts w:hint="default"/>
        <w:lang w:val="it-IT" w:eastAsia="it-IT" w:bidi="it-IT"/>
      </w:rPr>
    </w:lvl>
    <w:lvl w:ilvl="8" w:tplc="68085A1E">
      <w:numFmt w:val="bullet"/>
      <w:lvlText w:val="•"/>
      <w:lvlJc w:val="left"/>
      <w:pPr>
        <w:ind w:left="8629" w:hanging="348"/>
      </w:pPr>
      <w:rPr>
        <w:rFonts w:hint="default"/>
        <w:lang w:val="it-IT" w:eastAsia="it-IT" w:bidi="it-IT"/>
      </w:rPr>
    </w:lvl>
  </w:abstractNum>
  <w:abstractNum w:abstractNumId="19" w15:restartNumberingAfterBreak="0">
    <w:nsid w:val="38780D39"/>
    <w:multiLevelType w:val="hybridMultilevel"/>
    <w:tmpl w:val="55CE5046"/>
    <w:lvl w:ilvl="0" w:tplc="04D4AC1A">
      <w:start w:val="1"/>
      <w:numFmt w:val="lowerLetter"/>
      <w:lvlText w:val="%1."/>
      <w:lvlJc w:val="left"/>
      <w:pPr>
        <w:ind w:left="786"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A7B4FB3"/>
    <w:multiLevelType w:val="hybridMultilevel"/>
    <w:tmpl w:val="3FF8676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E6A246E"/>
    <w:multiLevelType w:val="hybridMultilevel"/>
    <w:tmpl w:val="56E6123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18D7575"/>
    <w:multiLevelType w:val="hybridMultilevel"/>
    <w:tmpl w:val="C9F67AE4"/>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3" w15:restartNumberingAfterBreak="0">
    <w:nsid w:val="44E12970"/>
    <w:multiLevelType w:val="hybridMultilevel"/>
    <w:tmpl w:val="87A4FEE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13537F3"/>
    <w:multiLevelType w:val="hybridMultilevel"/>
    <w:tmpl w:val="3D2C1ABA"/>
    <w:lvl w:ilvl="0" w:tplc="04100001">
      <w:start w:val="1"/>
      <w:numFmt w:val="bullet"/>
      <w:lvlText w:val=""/>
      <w:lvlJc w:val="left"/>
      <w:pPr>
        <w:ind w:left="941" w:hanging="207"/>
      </w:pPr>
      <w:rPr>
        <w:rFonts w:ascii="Symbol" w:hAnsi="Symbol" w:hint="default"/>
        <w:w w:val="100"/>
        <w:sz w:val="22"/>
        <w:szCs w:val="22"/>
        <w:lang w:val="it-IT" w:eastAsia="it-IT" w:bidi="it-IT"/>
      </w:rPr>
    </w:lvl>
    <w:lvl w:ilvl="1" w:tplc="9EB8A0D6">
      <w:numFmt w:val="bullet"/>
      <w:lvlText w:val="•"/>
      <w:lvlJc w:val="left"/>
      <w:pPr>
        <w:ind w:left="1900" w:hanging="207"/>
      </w:pPr>
      <w:rPr>
        <w:rFonts w:hint="default"/>
        <w:lang w:val="it-IT" w:eastAsia="it-IT" w:bidi="it-IT"/>
      </w:rPr>
    </w:lvl>
    <w:lvl w:ilvl="2" w:tplc="CD2EE252">
      <w:numFmt w:val="bullet"/>
      <w:lvlText w:val="•"/>
      <w:lvlJc w:val="left"/>
      <w:pPr>
        <w:ind w:left="2861" w:hanging="207"/>
      </w:pPr>
      <w:rPr>
        <w:rFonts w:hint="default"/>
        <w:lang w:val="it-IT" w:eastAsia="it-IT" w:bidi="it-IT"/>
      </w:rPr>
    </w:lvl>
    <w:lvl w:ilvl="3" w:tplc="26C6F658">
      <w:numFmt w:val="bullet"/>
      <w:lvlText w:val="•"/>
      <w:lvlJc w:val="left"/>
      <w:pPr>
        <w:ind w:left="3821" w:hanging="207"/>
      </w:pPr>
      <w:rPr>
        <w:rFonts w:hint="default"/>
        <w:lang w:val="it-IT" w:eastAsia="it-IT" w:bidi="it-IT"/>
      </w:rPr>
    </w:lvl>
    <w:lvl w:ilvl="4" w:tplc="4CDC1CB6">
      <w:numFmt w:val="bullet"/>
      <w:lvlText w:val="•"/>
      <w:lvlJc w:val="left"/>
      <w:pPr>
        <w:ind w:left="4782" w:hanging="207"/>
      </w:pPr>
      <w:rPr>
        <w:rFonts w:hint="default"/>
        <w:lang w:val="it-IT" w:eastAsia="it-IT" w:bidi="it-IT"/>
      </w:rPr>
    </w:lvl>
    <w:lvl w:ilvl="5" w:tplc="C8EC8428">
      <w:numFmt w:val="bullet"/>
      <w:lvlText w:val="•"/>
      <w:lvlJc w:val="left"/>
      <w:pPr>
        <w:ind w:left="5743" w:hanging="207"/>
      </w:pPr>
      <w:rPr>
        <w:rFonts w:hint="default"/>
        <w:lang w:val="it-IT" w:eastAsia="it-IT" w:bidi="it-IT"/>
      </w:rPr>
    </w:lvl>
    <w:lvl w:ilvl="6" w:tplc="563EFBDA">
      <w:numFmt w:val="bullet"/>
      <w:lvlText w:val="•"/>
      <w:lvlJc w:val="left"/>
      <w:pPr>
        <w:ind w:left="6703" w:hanging="207"/>
      </w:pPr>
      <w:rPr>
        <w:rFonts w:hint="default"/>
        <w:lang w:val="it-IT" w:eastAsia="it-IT" w:bidi="it-IT"/>
      </w:rPr>
    </w:lvl>
    <w:lvl w:ilvl="7" w:tplc="702CE42C">
      <w:numFmt w:val="bullet"/>
      <w:lvlText w:val="•"/>
      <w:lvlJc w:val="left"/>
      <w:pPr>
        <w:ind w:left="7664" w:hanging="207"/>
      </w:pPr>
      <w:rPr>
        <w:rFonts w:hint="default"/>
        <w:lang w:val="it-IT" w:eastAsia="it-IT" w:bidi="it-IT"/>
      </w:rPr>
    </w:lvl>
    <w:lvl w:ilvl="8" w:tplc="F0E63E3E">
      <w:numFmt w:val="bullet"/>
      <w:lvlText w:val="•"/>
      <w:lvlJc w:val="left"/>
      <w:pPr>
        <w:ind w:left="8625" w:hanging="207"/>
      </w:pPr>
      <w:rPr>
        <w:rFonts w:hint="default"/>
        <w:lang w:val="it-IT" w:eastAsia="it-IT" w:bidi="it-IT"/>
      </w:rPr>
    </w:lvl>
  </w:abstractNum>
  <w:abstractNum w:abstractNumId="25" w15:restartNumberingAfterBreak="0">
    <w:nsid w:val="51B137B4"/>
    <w:multiLevelType w:val="hybridMultilevel"/>
    <w:tmpl w:val="2C680974"/>
    <w:lvl w:ilvl="0" w:tplc="EEBADD6E">
      <w:start w:val="1"/>
      <w:numFmt w:val="lowerLetter"/>
      <w:lvlText w:val="%1."/>
      <w:lvlJc w:val="left"/>
      <w:pPr>
        <w:ind w:left="786" w:hanging="360"/>
      </w:pPr>
      <w:rPr>
        <w:rFonts w:hint="default"/>
        <w:b/>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6" w15:restartNumberingAfterBreak="0">
    <w:nsid w:val="52821797"/>
    <w:multiLevelType w:val="hybridMultilevel"/>
    <w:tmpl w:val="2108A20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32E47EC"/>
    <w:multiLevelType w:val="hybridMultilevel"/>
    <w:tmpl w:val="2F682AA0"/>
    <w:lvl w:ilvl="0" w:tplc="029C90A2">
      <w:start w:val="14"/>
      <w:numFmt w:val="bullet"/>
      <w:lvlText w:val="-"/>
      <w:lvlJc w:val="left"/>
      <w:pPr>
        <w:ind w:left="720" w:hanging="360"/>
      </w:pPr>
      <w:rPr>
        <w:rFonts w:ascii="Arial Unicode MS" w:eastAsia="Arial Unicode MS" w:hAnsi="Arial Unicode MS" w:cs="Arial Unicode MS"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6A83B66"/>
    <w:multiLevelType w:val="hybridMultilevel"/>
    <w:tmpl w:val="DB36414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6EF48FC"/>
    <w:multiLevelType w:val="hybridMultilevel"/>
    <w:tmpl w:val="186E90B8"/>
    <w:lvl w:ilvl="0" w:tplc="83BE8224">
      <w:start w:val="5"/>
      <w:numFmt w:val="bullet"/>
      <w:lvlText w:val="-"/>
      <w:lvlJc w:val="left"/>
      <w:pPr>
        <w:ind w:left="720" w:hanging="360"/>
      </w:pPr>
      <w:rPr>
        <w:rFonts w:ascii="Garamond" w:eastAsiaTheme="minorHAnsi" w:hAnsi="Garamond" w:cs="Time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B1E2F0B"/>
    <w:multiLevelType w:val="hybridMultilevel"/>
    <w:tmpl w:val="2F3C7612"/>
    <w:lvl w:ilvl="0" w:tplc="FFFC2A38">
      <w:start w:val="3"/>
      <w:numFmt w:val="bullet"/>
      <w:lvlText w:val="-"/>
      <w:lvlJc w:val="left"/>
      <w:pPr>
        <w:ind w:left="720" w:hanging="360"/>
      </w:pPr>
      <w:rPr>
        <w:rFonts w:ascii="Times New Roman" w:eastAsia="HG Mincho Light J"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CD02646"/>
    <w:multiLevelType w:val="hybridMultilevel"/>
    <w:tmpl w:val="17DA7160"/>
    <w:lvl w:ilvl="0" w:tplc="21FAC156">
      <w:numFmt w:val="bullet"/>
      <w:lvlText w:val="-"/>
      <w:lvlJc w:val="left"/>
      <w:pPr>
        <w:ind w:left="795" w:hanging="360"/>
      </w:pPr>
      <w:rPr>
        <w:rFonts w:ascii="Times New Roman" w:eastAsia="Times New Roman" w:hAnsi="Times New Roman" w:cs="Times New Roman" w:hint="default"/>
      </w:rPr>
    </w:lvl>
    <w:lvl w:ilvl="1" w:tplc="04100003" w:tentative="1">
      <w:start w:val="1"/>
      <w:numFmt w:val="bullet"/>
      <w:lvlText w:val="o"/>
      <w:lvlJc w:val="left"/>
      <w:pPr>
        <w:ind w:left="1515" w:hanging="360"/>
      </w:pPr>
      <w:rPr>
        <w:rFonts w:ascii="Courier New" w:hAnsi="Courier New" w:cs="Courier New" w:hint="default"/>
      </w:rPr>
    </w:lvl>
    <w:lvl w:ilvl="2" w:tplc="04100005" w:tentative="1">
      <w:start w:val="1"/>
      <w:numFmt w:val="bullet"/>
      <w:lvlText w:val=""/>
      <w:lvlJc w:val="left"/>
      <w:pPr>
        <w:ind w:left="2235" w:hanging="360"/>
      </w:pPr>
      <w:rPr>
        <w:rFonts w:ascii="Wingdings" w:hAnsi="Wingdings" w:hint="default"/>
      </w:rPr>
    </w:lvl>
    <w:lvl w:ilvl="3" w:tplc="04100001" w:tentative="1">
      <w:start w:val="1"/>
      <w:numFmt w:val="bullet"/>
      <w:lvlText w:val=""/>
      <w:lvlJc w:val="left"/>
      <w:pPr>
        <w:ind w:left="2955" w:hanging="360"/>
      </w:pPr>
      <w:rPr>
        <w:rFonts w:ascii="Symbol" w:hAnsi="Symbol" w:hint="default"/>
      </w:rPr>
    </w:lvl>
    <w:lvl w:ilvl="4" w:tplc="04100003" w:tentative="1">
      <w:start w:val="1"/>
      <w:numFmt w:val="bullet"/>
      <w:lvlText w:val="o"/>
      <w:lvlJc w:val="left"/>
      <w:pPr>
        <w:ind w:left="3675" w:hanging="360"/>
      </w:pPr>
      <w:rPr>
        <w:rFonts w:ascii="Courier New" w:hAnsi="Courier New" w:cs="Courier New" w:hint="default"/>
      </w:rPr>
    </w:lvl>
    <w:lvl w:ilvl="5" w:tplc="04100005" w:tentative="1">
      <w:start w:val="1"/>
      <w:numFmt w:val="bullet"/>
      <w:lvlText w:val=""/>
      <w:lvlJc w:val="left"/>
      <w:pPr>
        <w:ind w:left="4395" w:hanging="360"/>
      </w:pPr>
      <w:rPr>
        <w:rFonts w:ascii="Wingdings" w:hAnsi="Wingdings" w:hint="default"/>
      </w:rPr>
    </w:lvl>
    <w:lvl w:ilvl="6" w:tplc="04100001" w:tentative="1">
      <w:start w:val="1"/>
      <w:numFmt w:val="bullet"/>
      <w:lvlText w:val=""/>
      <w:lvlJc w:val="left"/>
      <w:pPr>
        <w:ind w:left="5115" w:hanging="360"/>
      </w:pPr>
      <w:rPr>
        <w:rFonts w:ascii="Symbol" w:hAnsi="Symbol" w:hint="default"/>
      </w:rPr>
    </w:lvl>
    <w:lvl w:ilvl="7" w:tplc="04100003" w:tentative="1">
      <w:start w:val="1"/>
      <w:numFmt w:val="bullet"/>
      <w:lvlText w:val="o"/>
      <w:lvlJc w:val="left"/>
      <w:pPr>
        <w:ind w:left="5835" w:hanging="360"/>
      </w:pPr>
      <w:rPr>
        <w:rFonts w:ascii="Courier New" w:hAnsi="Courier New" w:cs="Courier New" w:hint="default"/>
      </w:rPr>
    </w:lvl>
    <w:lvl w:ilvl="8" w:tplc="04100005" w:tentative="1">
      <w:start w:val="1"/>
      <w:numFmt w:val="bullet"/>
      <w:lvlText w:val=""/>
      <w:lvlJc w:val="left"/>
      <w:pPr>
        <w:ind w:left="6555" w:hanging="360"/>
      </w:pPr>
      <w:rPr>
        <w:rFonts w:ascii="Wingdings" w:hAnsi="Wingdings" w:hint="default"/>
      </w:rPr>
    </w:lvl>
  </w:abstractNum>
  <w:abstractNum w:abstractNumId="32" w15:restartNumberingAfterBreak="0">
    <w:nsid w:val="7065190B"/>
    <w:multiLevelType w:val="hybridMultilevel"/>
    <w:tmpl w:val="474ECFBA"/>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3" w15:restartNumberingAfterBreak="0">
    <w:nsid w:val="7079272E"/>
    <w:multiLevelType w:val="hybridMultilevel"/>
    <w:tmpl w:val="8458B34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6DD4B0B"/>
    <w:multiLevelType w:val="hybridMultilevel"/>
    <w:tmpl w:val="48C4EE5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84B2A6B"/>
    <w:multiLevelType w:val="hybridMultilevel"/>
    <w:tmpl w:val="F308330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94E7FB5"/>
    <w:multiLevelType w:val="hybridMultilevel"/>
    <w:tmpl w:val="08A8712C"/>
    <w:lvl w:ilvl="0" w:tplc="00CC0CBE">
      <w:start w:val="1"/>
      <w:numFmt w:val="bullet"/>
      <w:lvlText w:val=""/>
      <w:lvlJc w:val="left"/>
      <w:pPr>
        <w:tabs>
          <w:tab w:val="num" w:pos="720"/>
        </w:tabs>
        <w:ind w:left="720" w:hanging="360"/>
      </w:pPr>
      <w:rPr>
        <w:rFonts w:ascii="Symbol" w:hAnsi="Symbol" w:hint="default"/>
        <w:sz w:val="20"/>
      </w:rPr>
    </w:lvl>
    <w:lvl w:ilvl="1" w:tplc="236E869C" w:tentative="1">
      <w:start w:val="1"/>
      <w:numFmt w:val="bullet"/>
      <w:lvlText w:val="o"/>
      <w:lvlJc w:val="left"/>
      <w:pPr>
        <w:tabs>
          <w:tab w:val="num" w:pos="1440"/>
        </w:tabs>
        <w:ind w:left="1440" w:hanging="360"/>
      </w:pPr>
      <w:rPr>
        <w:rFonts w:ascii="Courier New" w:hAnsi="Courier New" w:hint="default"/>
        <w:sz w:val="20"/>
      </w:rPr>
    </w:lvl>
    <w:lvl w:ilvl="2" w:tplc="82BE598A" w:tentative="1">
      <w:start w:val="1"/>
      <w:numFmt w:val="bullet"/>
      <w:lvlText w:val=""/>
      <w:lvlJc w:val="left"/>
      <w:pPr>
        <w:tabs>
          <w:tab w:val="num" w:pos="2160"/>
        </w:tabs>
        <w:ind w:left="2160" w:hanging="360"/>
      </w:pPr>
      <w:rPr>
        <w:rFonts w:ascii="Wingdings" w:hAnsi="Wingdings" w:hint="default"/>
        <w:sz w:val="20"/>
      </w:rPr>
    </w:lvl>
    <w:lvl w:ilvl="3" w:tplc="9D1A5600" w:tentative="1">
      <w:start w:val="1"/>
      <w:numFmt w:val="bullet"/>
      <w:lvlText w:val=""/>
      <w:lvlJc w:val="left"/>
      <w:pPr>
        <w:tabs>
          <w:tab w:val="num" w:pos="2880"/>
        </w:tabs>
        <w:ind w:left="2880" w:hanging="360"/>
      </w:pPr>
      <w:rPr>
        <w:rFonts w:ascii="Wingdings" w:hAnsi="Wingdings" w:hint="default"/>
        <w:sz w:val="20"/>
      </w:rPr>
    </w:lvl>
    <w:lvl w:ilvl="4" w:tplc="B57A8996" w:tentative="1">
      <w:start w:val="1"/>
      <w:numFmt w:val="bullet"/>
      <w:lvlText w:val=""/>
      <w:lvlJc w:val="left"/>
      <w:pPr>
        <w:tabs>
          <w:tab w:val="num" w:pos="3600"/>
        </w:tabs>
        <w:ind w:left="3600" w:hanging="360"/>
      </w:pPr>
      <w:rPr>
        <w:rFonts w:ascii="Wingdings" w:hAnsi="Wingdings" w:hint="default"/>
        <w:sz w:val="20"/>
      </w:rPr>
    </w:lvl>
    <w:lvl w:ilvl="5" w:tplc="DA84AA56" w:tentative="1">
      <w:start w:val="1"/>
      <w:numFmt w:val="bullet"/>
      <w:lvlText w:val=""/>
      <w:lvlJc w:val="left"/>
      <w:pPr>
        <w:tabs>
          <w:tab w:val="num" w:pos="4320"/>
        </w:tabs>
        <w:ind w:left="4320" w:hanging="360"/>
      </w:pPr>
      <w:rPr>
        <w:rFonts w:ascii="Wingdings" w:hAnsi="Wingdings" w:hint="default"/>
        <w:sz w:val="20"/>
      </w:rPr>
    </w:lvl>
    <w:lvl w:ilvl="6" w:tplc="1164ABA0" w:tentative="1">
      <w:start w:val="1"/>
      <w:numFmt w:val="bullet"/>
      <w:lvlText w:val=""/>
      <w:lvlJc w:val="left"/>
      <w:pPr>
        <w:tabs>
          <w:tab w:val="num" w:pos="5040"/>
        </w:tabs>
        <w:ind w:left="5040" w:hanging="360"/>
      </w:pPr>
      <w:rPr>
        <w:rFonts w:ascii="Wingdings" w:hAnsi="Wingdings" w:hint="default"/>
        <w:sz w:val="20"/>
      </w:rPr>
    </w:lvl>
    <w:lvl w:ilvl="7" w:tplc="BF78E796" w:tentative="1">
      <w:start w:val="1"/>
      <w:numFmt w:val="bullet"/>
      <w:lvlText w:val=""/>
      <w:lvlJc w:val="left"/>
      <w:pPr>
        <w:tabs>
          <w:tab w:val="num" w:pos="5760"/>
        </w:tabs>
        <w:ind w:left="5760" w:hanging="360"/>
      </w:pPr>
      <w:rPr>
        <w:rFonts w:ascii="Wingdings" w:hAnsi="Wingdings" w:hint="default"/>
        <w:sz w:val="20"/>
      </w:rPr>
    </w:lvl>
    <w:lvl w:ilvl="8" w:tplc="F1C6CE10"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A33E03"/>
    <w:multiLevelType w:val="hybridMultilevel"/>
    <w:tmpl w:val="9468DF7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BAE22A5"/>
    <w:multiLevelType w:val="hybridMultilevel"/>
    <w:tmpl w:val="EBBE61FC"/>
    <w:lvl w:ilvl="0" w:tplc="EA3A5F20">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E7400C3"/>
    <w:multiLevelType w:val="hybridMultilevel"/>
    <w:tmpl w:val="E780D908"/>
    <w:lvl w:ilvl="0" w:tplc="B52E1E70">
      <w:numFmt w:val="bullet"/>
      <w:lvlText w:val=""/>
      <w:lvlJc w:val="left"/>
      <w:pPr>
        <w:ind w:left="828" w:hanging="360"/>
      </w:pPr>
      <w:rPr>
        <w:rFonts w:ascii="Symbol" w:eastAsia="Symbol" w:hAnsi="Symbol" w:cs="Symbol" w:hint="default"/>
        <w:w w:val="100"/>
        <w:sz w:val="24"/>
        <w:szCs w:val="24"/>
        <w:lang w:val="it-IT" w:eastAsia="it-IT" w:bidi="it-IT"/>
      </w:rPr>
    </w:lvl>
    <w:lvl w:ilvl="1" w:tplc="0D969BFE">
      <w:numFmt w:val="bullet"/>
      <w:lvlText w:val="•"/>
      <w:lvlJc w:val="left"/>
      <w:pPr>
        <w:ind w:left="1715" w:hanging="360"/>
      </w:pPr>
      <w:rPr>
        <w:rFonts w:hint="default"/>
        <w:lang w:val="it-IT" w:eastAsia="it-IT" w:bidi="it-IT"/>
      </w:rPr>
    </w:lvl>
    <w:lvl w:ilvl="2" w:tplc="F1EEC4A0">
      <w:numFmt w:val="bullet"/>
      <w:lvlText w:val="•"/>
      <w:lvlJc w:val="left"/>
      <w:pPr>
        <w:ind w:left="2611" w:hanging="360"/>
      </w:pPr>
      <w:rPr>
        <w:rFonts w:hint="default"/>
        <w:lang w:val="it-IT" w:eastAsia="it-IT" w:bidi="it-IT"/>
      </w:rPr>
    </w:lvl>
    <w:lvl w:ilvl="3" w:tplc="D09A4802">
      <w:numFmt w:val="bullet"/>
      <w:lvlText w:val="•"/>
      <w:lvlJc w:val="left"/>
      <w:pPr>
        <w:ind w:left="3507" w:hanging="360"/>
      </w:pPr>
      <w:rPr>
        <w:rFonts w:hint="default"/>
        <w:lang w:val="it-IT" w:eastAsia="it-IT" w:bidi="it-IT"/>
      </w:rPr>
    </w:lvl>
    <w:lvl w:ilvl="4" w:tplc="C824B1FA">
      <w:numFmt w:val="bullet"/>
      <w:lvlText w:val="•"/>
      <w:lvlJc w:val="left"/>
      <w:pPr>
        <w:ind w:left="4403" w:hanging="360"/>
      </w:pPr>
      <w:rPr>
        <w:rFonts w:hint="default"/>
        <w:lang w:val="it-IT" w:eastAsia="it-IT" w:bidi="it-IT"/>
      </w:rPr>
    </w:lvl>
    <w:lvl w:ilvl="5" w:tplc="54E68802">
      <w:numFmt w:val="bullet"/>
      <w:lvlText w:val="•"/>
      <w:lvlJc w:val="left"/>
      <w:pPr>
        <w:ind w:left="5299" w:hanging="360"/>
      </w:pPr>
      <w:rPr>
        <w:rFonts w:hint="default"/>
        <w:lang w:val="it-IT" w:eastAsia="it-IT" w:bidi="it-IT"/>
      </w:rPr>
    </w:lvl>
    <w:lvl w:ilvl="6" w:tplc="47420A14">
      <w:numFmt w:val="bullet"/>
      <w:lvlText w:val="•"/>
      <w:lvlJc w:val="left"/>
      <w:pPr>
        <w:ind w:left="6195" w:hanging="360"/>
      </w:pPr>
      <w:rPr>
        <w:rFonts w:hint="default"/>
        <w:lang w:val="it-IT" w:eastAsia="it-IT" w:bidi="it-IT"/>
      </w:rPr>
    </w:lvl>
    <w:lvl w:ilvl="7" w:tplc="26609896">
      <w:numFmt w:val="bullet"/>
      <w:lvlText w:val="•"/>
      <w:lvlJc w:val="left"/>
      <w:pPr>
        <w:ind w:left="7091" w:hanging="360"/>
      </w:pPr>
      <w:rPr>
        <w:rFonts w:hint="default"/>
        <w:lang w:val="it-IT" w:eastAsia="it-IT" w:bidi="it-IT"/>
      </w:rPr>
    </w:lvl>
    <w:lvl w:ilvl="8" w:tplc="229AF966">
      <w:numFmt w:val="bullet"/>
      <w:lvlText w:val="•"/>
      <w:lvlJc w:val="left"/>
      <w:pPr>
        <w:ind w:left="7987" w:hanging="360"/>
      </w:pPr>
      <w:rPr>
        <w:rFonts w:hint="default"/>
        <w:lang w:val="it-IT" w:eastAsia="it-IT" w:bidi="it-IT"/>
      </w:rPr>
    </w:lvl>
  </w:abstractNum>
  <w:abstractNum w:abstractNumId="40" w15:restartNumberingAfterBreak="0">
    <w:nsid w:val="7F746A21"/>
    <w:multiLevelType w:val="hybridMultilevel"/>
    <w:tmpl w:val="4FE2F45C"/>
    <w:lvl w:ilvl="0" w:tplc="91EC7DD8">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num w:numId="1" w16cid:durableId="1843156395">
    <w:abstractNumId w:val="4"/>
  </w:num>
  <w:num w:numId="2" w16cid:durableId="1481077840">
    <w:abstractNumId w:val="23"/>
  </w:num>
  <w:num w:numId="3" w16cid:durableId="1757238722">
    <w:abstractNumId w:val="9"/>
  </w:num>
  <w:num w:numId="4" w16cid:durableId="1874340628">
    <w:abstractNumId w:val="28"/>
  </w:num>
  <w:num w:numId="5" w16cid:durableId="37630097">
    <w:abstractNumId w:val="21"/>
  </w:num>
  <w:num w:numId="6" w16cid:durableId="57558716">
    <w:abstractNumId w:val="26"/>
  </w:num>
  <w:num w:numId="7" w16cid:durableId="1526022216">
    <w:abstractNumId w:val="35"/>
  </w:num>
  <w:num w:numId="8" w16cid:durableId="21252132">
    <w:abstractNumId w:val="34"/>
  </w:num>
  <w:num w:numId="9" w16cid:durableId="1702439760">
    <w:abstractNumId w:val="29"/>
  </w:num>
  <w:num w:numId="10" w16cid:durableId="1932469957">
    <w:abstractNumId w:val="20"/>
  </w:num>
  <w:num w:numId="11" w16cid:durableId="788546008">
    <w:abstractNumId w:val="37"/>
  </w:num>
  <w:num w:numId="12" w16cid:durableId="538736829">
    <w:abstractNumId w:val="19"/>
  </w:num>
  <w:num w:numId="13" w16cid:durableId="1589340726">
    <w:abstractNumId w:val="13"/>
  </w:num>
  <w:num w:numId="14" w16cid:durableId="302270969">
    <w:abstractNumId w:val="40"/>
  </w:num>
  <w:num w:numId="15" w16cid:durableId="446195161">
    <w:abstractNumId w:val="25"/>
  </w:num>
  <w:num w:numId="16" w16cid:durableId="1211917544">
    <w:abstractNumId w:val="22"/>
  </w:num>
  <w:num w:numId="17" w16cid:durableId="71896237">
    <w:abstractNumId w:val="33"/>
  </w:num>
  <w:num w:numId="18" w16cid:durableId="1223907007">
    <w:abstractNumId w:val="16"/>
  </w:num>
  <w:num w:numId="19" w16cid:durableId="1522360063">
    <w:abstractNumId w:val="38"/>
  </w:num>
  <w:num w:numId="20" w16cid:durableId="2016758386">
    <w:abstractNumId w:val="2"/>
  </w:num>
  <w:num w:numId="21" w16cid:durableId="1245067658">
    <w:abstractNumId w:val="17"/>
  </w:num>
  <w:num w:numId="22" w16cid:durableId="1570773682">
    <w:abstractNumId w:val="36"/>
  </w:num>
  <w:num w:numId="23" w16cid:durableId="254939899">
    <w:abstractNumId w:val="27"/>
  </w:num>
  <w:num w:numId="24" w16cid:durableId="1846312914">
    <w:abstractNumId w:val="15"/>
  </w:num>
  <w:num w:numId="25" w16cid:durableId="2081361812">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6464713">
    <w:abstractNumId w:val="7"/>
  </w:num>
  <w:num w:numId="27" w16cid:durableId="1316757960">
    <w:abstractNumId w:val="5"/>
  </w:num>
  <w:num w:numId="28" w16cid:durableId="1982034765">
    <w:abstractNumId w:val="10"/>
  </w:num>
  <w:num w:numId="29" w16cid:durableId="696199318">
    <w:abstractNumId w:val="31"/>
  </w:num>
  <w:num w:numId="30" w16cid:durableId="239171476">
    <w:abstractNumId w:val="8"/>
  </w:num>
  <w:num w:numId="31" w16cid:durableId="1581015052">
    <w:abstractNumId w:val="11"/>
  </w:num>
  <w:num w:numId="32" w16cid:durableId="263534921">
    <w:abstractNumId w:val="0"/>
  </w:num>
  <w:num w:numId="33" w16cid:durableId="2121753058">
    <w:abstractNumId w:val="1"/>
  </w:num>
  <w:num w:numId="34" w16cid:durableId="1204371652">
    <w:abstractNumId w:val="30"/>
  </w:num>
  <w:num w:numId="35" w16cid:durableId="3733833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57223254">
    <w:abstractNumId w:val="3"/>
  </w:num>
  <w:num w:numId="37" w16cid:durableId="1015154725">
    <w:abstractNumId w:val="12"/>
  </w:num>
  <w:num w:numId="38" w16cid:durableId="623585923">
    <w:abstractNumId w:val="6"/>
  </w:num>
  <w:num w:numId="39" w16cid:durableId="422920605">
    <w:abstractNumId w:val="39"/>
  </w:num>
  <w:num w:numId="40" w16cid:durableId="1647275573">
    <w:abstractNumId w:val="18"/>
  </w:num>
  <w:num w:numId="41" w16cid:durableId="985669172">
    <w:abstractNumId w:val="24"/>
  </w:num>
  <w:num w:numId="42" w16cid:durableId="17747816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932"/>
    <w:rsid w:val="0000697A"/>
    <w:rsid w:val="00021B30"/>
    <w:rsid w:val="00026FA7"/>
    <w:rsid w:val="00051317"/>
    <w:rsid w:val="000E3BF0"/>
    <w:rsid w:val="000F3CEC"/>
    <w:rsid w:val="00121041"/>
    <w:rsid w:val="00134BE3"/>
    <w:rsid w:val="00155A4E"/>
    <w:rsid w:val="00162298"/>
    <w:rsid w:val="0016504A"/>
    <w:rsid w:val="001C04FB"/>
    <w:rsid w:val="001C424F"/>
    <w:rsid w:val="001D5E72"/>
    <w:rsid w:val="001E1278"/>
    <w:rsid w:val="001E7B09"/>
    <w:rsid w:val="001E7F63"/>
    <w:rsid w:val="001F497A"/>
    <w:rsid w:val="0021540D"/>
    <w:rsid w:val="0022464F"/>
    <w:rsid w:val="0023170C"/>
    <w:rsid w:val="00232503"/>
    <w:rsid w:val="00232784"/>
    <w:rsid w:val="002408C5"/>
    <w:rsid w:val="002435D9"/>
    <w:rsid w:val="00250DC3"/>
    <w:rsid w:val="00256E57"/>
    <w:rsid w:val="0026245F"/>
    <w:rsid w:val="00264008"/>
    <w:rsid w:val="002757D3"/>
    <w:rsid w:val="00295E96"/>
    <w:rsid w:val="002A1A21"/>
    <w:rsid w:val="002B179A"/>
    <w:rsid w:val="002B49E8"/>
    <w:rsid w:val="002B6AA6"/>
    <w:rsid w:val="00321224"/>
    <w:rsid w:val="00340C59"/>
    <w:rsid w:val="00353CA7"/>
    <w:rsid w:val="00371CD9"/>
    <w:rsid w:val="00377B5E"/>
    <w:rsid w:val="00385252"/>
    <w:rsid w:val="003A304D"/>
    <w:rsid w:val="003E4B73"/>
    <w:rsid w:val="003E4E26"/>
    <w:rsid w:val="004039A2"/>
    <w:rsid w:val="00407248"/>
    <w:rsid w:val="004255E2"/>
    <w:rsid w:val="00440FC8"/>
    <w:rsid w:val="00452105"/>
    <w:rsid w:val="00457F19"/>
    <w:rsid w:val="00475E7C"/>
    <w:rsid w:val="00484F21"/>
    <w:rsid w:val="00485054"/>
    <w:rsid w:val="004A65C5"/>
    <w:rsid w:val="004E2E63"/>
    <w:rsid w:val="004E733C"/>
    <w:rsid w:val="004F1457"/>
    <w:rsid w:val="00546377"/>
    <w:rsid w:val="00557D8D"/>
    <w:rsid w:val="00584FBD"/>
    <w:rsid w:val="0059510C"/>
    <w:rsid w:val="005957F9"/>
    <w:rsid w:val="005A18BC"/>
    <w:rsid w:val="005A55DF"/>
    <w:rsid w:val="005A77A6"/>
    <w:rsid w:val="005C1D19"/>
    <w:rsid w:val="005F3889"/>
    <w:rsid w:val="005F3932"/>
    <w:rsid w:val="00631639"/>
    <w:rsid w:val="00640591"/>
    <w:rsid w:val="0066200D"/>
    <w:rsid w:val="00671BD5"/>
    <w:rsid w:val="00696347"/>
    <w:rsid w:val="006A4A63"/>
    <w:rsid w:val="006B0D8C"/>
    <w:rsid w:val="006B28C8"/>
    <w:rsid w:val="006E0950"/>
    <w:rsid w:val="006E7E3A"/>
    <w:rsid w:val="00707C0B"/>
    <w:rsid w:val="00712B85"/>
    <w:rsid w:val="00715157"/>
    <w:rsid w:val="00741A7F"/>
    <w:rsid w:val="00746200"/>
    <w:rsid w:val="0075202E"/>
    <w:rsid w:val="007821F4"/>
    <w:rsid w:val="007847A1"/>
    <w:rsid w:val="00785548"/>
    <w:rsid w:val="007A641B"/>
    <w:rsid w:val="007C7229"/>
    <w:rsid w:val="00806F92"/>
    <w:rsid w:val="008374BB"/>
    <w:rsid w:val="0084202C"/>
    <w:rsid w:val="008440DC"/>
    <w:rsid w:val="008804A3"/>
    <w:rsid w:val="0088216A"/>
    <w:rsid w:val="0088430D"/>
    <w:rsid w:val="008A40F2"/>
    <w:rsid w:val="008B7CCD"/>
    <w:rsid w:val="008C1EBD"/>
    <w:rsid w:val="008C7B69"/>
    <w:rsid w:val="008F7A67"/>
    <w:rsid w:val="00932493"/>
    <w:rsid w:val="0095278B"/>
    <w:rsid w:val="00985F47"/>
    <w:rsid w:val="009A0EED"/>
    <w:rsid w:val="009D2303"/>
    <w:rsid w:val="009E5119"/>
    <w:rsid w:val="009E7506"/>
    <w:rsid w:val="00A13341"/>
    <w:rsid w:val="00A1524F"/>
    <w:rsid w:val="00A316A2"/>
    <w:rsid w:val="00A71713"/>
    <w:rsid w:val="00A74D1B"/>
    <w:rsid w:val="00A802DD"/>
    <w:rsid w:val="00A92819"/>
    <w:rsid w:val="00A92F01"/>
    <w:rsid w:val="00AA6373"/>
    <w:rsid w:val="00AB7B9B"/>
    <w:rsid w:val="00AC15BA"/>
    <w:rsid w:val="00AD59B8"/>
    <w:rsid w:val="00B05944"/>
    <w:rsid w:val="00B53599"/>
    <w:rsid w:val="00B74A87"/>
    <w:rsid w:val="00BC799B"/>
    <w:rsid w:val="00BC7D61"/>
    <w:rsid w:val="00BE41D0"/>
    <w:rsid w:val="00BE72D4"/>
    <w:rsid w:val="00BF7531"/>
    <w:rsid w:val="00C16F05"/>
    <w:rsid w:val="00C2589F"/>
    <w:rsid w:val="00C415F5"/>
    <w:rsid w:val="00C43CD4"/>
    <w:rsid w:val="00C53002"/>
    <w:rsid w:val="00C71D34"/>
    <w:rsid w:val="00CA5F6B"/>
    <w:rsid w:val="00CA7ABE"/>
    <w:rsid w:val="00D03E78"/>
    <w:rsid w:val="00D33B0E"/>
    <w:rsid w:val="00D33C3E"/>
    <w:rsid w:val="00D370F9"/>
    <w:rsid w:val="00D42F06"/>
    <w:rsid w:val="00D54869"/>
    <w:rsid w:val="00D73C9B"/>
    <w:rsid w:val="00D879DA"/>
    <w:rsid w:val="00DB01EF"/>
    <w:rsid w:val="00DB5936"/>
    <w:rsid w:val="00DD440D"/>
    <w:rsid w:val="00DE6812"/>
    <w:rsid w:val="00DF6A05"/>
    <w:rsid w:val="00E1521A"/>
    <w:rsid w:val="00E22B85"/>
    <w:rsid w:val="00E2779C"/>
    <w:rsid w:val="00E6003F"/>
    <w:rsid w:val="00EA15FC"/>
    <w:rsid w:val="00EA4742"/>
    <w:rsid w:val="00EB2FA1"/>
    <w:rsid w:val="00EF05E7"/>
    <w:rsid w:val="00EF2691"/>
    <w:rsid w:val="00F21FEB"/>
    <w:rsid w:val="00F34D72"/>
    <w:rsid w:val="00F6114A"/>
    <w:rsid w:val="00F73987"/>
    <w:rsid w:val="00F83A16"/>
    <w:rsid w:val="00FB0077"/>
    <w:rsid w:val="00FB1B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3A6578"/>
  <w15:docId w15:val="{1A4F02F0-DD73-46EB-A455-BB456C113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E41D0"/>
    <w:pPr>
      <w:widowControl w:val="0"/>
      <w:suppressAutoHyphens/>
      <w:spacing w:after="0"/>
      <w:ind w:left="567" w:hanging="567"/>
      <w:jc w:val="both"/>
    </w:pPr>
    <w:rPr>
      <w:rFonts w:ascii="Times New Roman" w:eastAsia="HG Mincho Light J" w:hAnsi="Times New Roman" w:cs="Times New Roman"/>
      <w:color w:val="000000"/>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F3932"/>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5F3932"/>
  </w:style>
  <w:style w:type="paragraph" w:styleId="Pidipagina">
    <w:name w:val="footer"/>
    <w:basedOn w:val="Normale"/>
    <w:link w:val="PidipaginaCarattere"/>
    <w:uiPriority w:val="99"/>
    <w:unhideWhenUsed/>
    <w:rsid w:val="005F3932"/>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5F3932"/>
  </w:style>
  <w:style w:type="paragraph" w:styleId="Paragrafoelenco">
    <w:name w:val="List Paragraph"/>
    <w:basedOn w:val="Normale"/>
    <w:uiPriority w:val="34"/>
    <w:qFormat/>
    <w:rsid w:val="008A40F2"/>
    <w:pPr>
      <w:ind w:left="720"/>
      <w:contextualSpacing/>
    </w:pPr>
  </w:style>
  <w:style w:type="table" w:styleId="Grigliatabella">
    <w:name w:val="Table Grid"/>
    <w:basedOn w:val="Tabellanormale"/>
    <w:uiPriority w:val="39"/>
    <w:rsid w:val="003A304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3A304D"/>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A304D"/>
    <w:rPr>
      <w:rFonts w:ascii="Tahoma" w:eastAsia="HG Mincho Light J" w:hAnsi="Tahoma" w:cs="Tahoma"/>
      <w:color w:val="000000"/>
      <w:sz w:val="16"/>
      <w:szCs w:val="16"/>
      <w:lang w:eastAsia="it-IT"/>
    </w:rPr>
  </w:style>
  <w:style w:type="character" w:styleId="Collegamentoipertestuale">
    <w:name w:val="Hyperlink"/>
    <w:basedOn w:val="Carpredefinitoparagrafo"/>
    <w:uiPriority w:val="99"/>
    <w:unhideWhenUsed/>
    <w:rsid w:val="00385252"/>
    <w:rPr>
      <w:color w:val="0000FF" w:themeColor="hyperlink"/>
      <w:u w:val="single"/>
    </w:rPr>
  </w:style>
  <w:style w:type="paragraph" w:styleId="Corpotesto">
    <w:name w:val="Body Text"/>
    <w:basedOn w:val="Normale"/>
    <w:link w:val="CorpotestoCarattere"/>
    <w:rsid w:val="005A18BC"/>
    <w:pPr>
      <w:suppressAutoHyphens w:val="0"/>
      <w:spacing w:after="283" w:line="240" w:lineRule="auto"/>
      <w:ind w:left="0" w:firstLine="0"/>
      <w:jc w:val="left"/>
    </w:pPr>
    <w:rPr>
      <w:rFonts w:ascii="Liberation Serif" w:eastAsia="Arial Unicode MS" w:hAnsi="Liberation Serif" w:cs="Lucida Sans"/>
      <w:color w:val="auto"/>
      <w:szCs w:val="24"/>
      <w:lang w:val="en-US" w:eastAsia="zh-CN" w:bidi="hi-IN"/>
    </w:rPr>
  </w:style>
  <w:style w:type="character" w:customStyle="1" w:styleId="CorpotestoCarattere">
    <w:name w:val="Corpo testo Carattere"/>
    <w:basedOn w:val="Carpredefinitoparagrafo"/>
    <w:link w:val="Corpotesto"/>
    <w:rsid w:val="005A18BC"/>
    <w:rPr>
      <w:rFonts w:ascii="Liberation Serif" w:eastAsia="Arial Unicode MS" w:hAnsi="Liberation Serif" w:cs="Lucida Sans"/>
      <w:sz w:val="24"/>
      <w:szCs w:val="24"/>
      <w:lang w:val="en-US" w:eastAsia="zh-CN" w:bidi="hi-IN"/>
    </w:rPr>
  </w:style>
  <w:style w:type="paragraph" w:styleId="NormaleWeb">
    <w:name w:val="Normal (Web)"/>
    <w:basedOn w:val="Normale"/>
    <w:semiHidden/>
    <w:rsid w:val="008804A3"/>
    <w:pPr>
      <w:widowControl/>
      <w:suppressAutoHyphens w:val="0"/>
      <w:spacing w:before="100" w:beforeAutospacing="1" w:line="240" w:lineRule="auto"/>
      <w:ind w:left="0" w:firstLine="0"/>
      <w:jc w:val="left"/>
    </w:pPr>
    <w:rPr>
      <w:rFonts w:ascii="Arial Unicode MS" w:eastAsia="Arial Unicode MS" w:hAnsi="Arial Unicode MS" w:cs="Arial Unicode MS"/>
      <w:color w:val="auto"/>
      <w:szCs w:val="24"/>
    </w:rPr>
  </w:style>
  <w:style w:type="paragraph" w:styleId="Sottotitolo">
    <w:name w:val="Subtitle"/>
    <w:basedOn w:val="Normale"/>
    <w:next w:val="Corpotesto"/>
    <w:link w:val="SottotitoloCarattere"/>
    <w:qFormat/>
    <w:rsid w:val="00021B30"/>
    <w:pPr>
      <w:widowControl/>
      <w:spacing w:line="240" w:lineRule="auto"/>
      <w:ind w:left="0" w:firstLine="0"/>
      <w:jc w:val="center"/>
    </w:pPr>
    <w:rPr>
      <w:rFonts w:eastAsia="Times New Roman"/>
      <w:color w:val="auto"/>
      <w:sz w:val="32"/>
    </w:rPr>
  </w:style>
  <w:style w:type="character" w:customStyle="1" w:styleId="SottotitoloCarattere">
    <w:name w:val="Sottotitolo Carattere"/>
    <w:basedOn w:val="Carpredefinitoparagrafo"/>
    <w:link w:val="Sottotitolo"/>
    <w:rsid w:val="00021B30"/>
    <w:rPr>
      <w:rFonts w:ascii="Times New Roman" w:eastAsia="Times New Roman" w:hAnsi="Times New Roman" w:cs="Times New Roman"/>
      <w:sz w:val="32"/>
      <w:szCs w:val="20"/>
      <w:lang w:eastAsia="it-IT"/>
    </w:rPr>
  </w:style>
  <w:style w:type="paragraph" w:customStyle="1" w:styleId="Default">
    <w:name w:val="Default"/>
    <w:rsid w:val="004E733C"/>
    <w:pPr>
      <w:autoSpaceDE w:val="0"/>
      <w:autoSpaceDN w:val="0"/>
      <w:adjustRightInd w:val="0"/>
      <w:spacing w:after="0" w:line="240" w:lineRule="auto"/>
    </w:pPr>
    <w:rPr>
      <w:rFonts w:ascii="Times New Roman" w:hAnsi="Times New Roman" w:cs="Times New Roman"/>
      <w:color w:val="000000"/>
      <w:sz w:val="24"/>
      <w:szCs w:val="24"/>
    </w:rPr>
  </w:style>
  <w:style w:type="character" w:styleId="Menzionenonrisolta">
    <w:name w:val="Unresolved Mention"/>
    <w:basedOn w:val="Carpredefinitoparagrafo"/>
    <w:uiPriority w:val="99"/>
    <w:semiHidden/>
    <w:unhideWhenUsed/>
    <w:rsid w:val="00452105"/>
    <w:rPr>
      <w:color w:val="605E5C"/>
      <w:shd w:val="clear" w:color="auto" w:fill="E1DFDD"/>
    </w:rPr>
  </w:style>
  <w:style w:type="table" w:customStyle="1" w:styleId="TableNormal">
    <w:name w:val="Table Normal"/>
    <w:uiPriority w:val="2"/>
    <w:semiHidden/>
    <w:unhideWhenUsed/>
    <w:qFormat/>
    <w:rsid w:val="0000697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82914">
      <w:bodyDiv w:val="1"/>
      <w:marLeft w:val="0"/>
      <w:marRight w:val="0"/>
      <w:marTop w:val="0"/>
      <w:marBottom w:val="0"/>
      <w:divBdr>
        <w:top w:val="none" w:sz="0" w:space="0" w:color="auto"/>
        <w:left w:val="none" w:sz="0" w:space="0" w:color="auto"/>
        <w:bottom w:val="none" w:sz="0" w:space="0" w:color="auto"/>
        <w:right w:val="none" w:sz="0" w:space="0" w:color="auto"/>
      </w:divBdr>
    </w:div>
    <w:div w:id="584539439">
      <w:bodyDiv w:val="1"/>
      <w:marLeft w:val="0"/>
      <w:marRight w:val="0"/>
      <w:marTop w:val="0"/>
      <w:marBottom w:val="0"/>
      <w:divBdr>
        <w:top w:val="none" w:sz="0" w:space="0" w:color="auto"/>
        <w:left w:val="none" w:sz="0" w:space="0" w:color="auto"/>
        <w:bottom w:val="none" w:sz="0" w:space="0" w:color="auto"/>
        <w:right w:val="none" w:sz="0" w:space="0" w:color="auto"/>
      </w:divBdr>
    </w:div>
    <w:div w:id="591666209">
      <w:bodyDiv w:val="1"/>
      <w:marLeft w:val="0"/>
      <w:marRight w:val="0"/>
      <w:marTop w:val="0"/>
      <w:marBottom w:val="0"/>
      <w:divBdr>
        <w:top w:val="none" w:sz="0" w:space="0" w:color="auto"/>
        <w:left w:val="none" w:sz="0" w:space="0" w:color="auto"/>
        <w:bottom w:val="none" w:sz="0" w:space="0" w:color="auto"/>
        <w:right w:val="none" w:sz="0" w:space="0" w:color="auto"/>
      </w:divBdr>
    </w:div>
    <w:div w:id="624822233">
      <w:bodyDiv w:val="1"/>
      <w:marLeft w:val="0"/>
      <w:marRight w:val="0"/>
      <w:marTop w:val="0"/>
      <w:marBottom w:val="0"/>
      <w:divBdr>
        <w:top w:val="none" w:sz="0" w:space="0" w:color="auto"/>
        <w:left w:val="none" w:sz="0" w:space="0" w:color="auto"/>
        <w:bottom w:val="none" w:sz="0" w:space="0" w:color="auto"/>
        <w:right w:val="none" w:sz="0" w:space="0" w:color="auto"/>
      </w:divBdr>
    </w:div>
    <w:div w:id="1304234847">
      <w:bodyDiv w:val="1"/>
      <w:marLeft w:val="0"/>
      <w:marRight w:val="0"/>
      <w:marTop w:val="0"/>
      <w:marBottom w:val="0"/>
      <w:divBdr>
        <w:top w:val="none" w:sz="0" w:space="0" w:color="auto"/>
        <w:left w:val="none" w:sz="0" w:space="0" w:color="auto"/>
        <w:bottom w:val="none" w:sz="0" w:space="0" w:color="auto"/>
        <w:right w:val="none" w:sz="0" w:space="0" w:color="auto"/>
      </w:divBdr>
    </w:div>
    <w:div w:id="2092390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info@aspdestrasecchia.it" TargetMode="External"/><Relationship Id="rId1" Type="http://schemas.openxmlformats.org/officeDocument/2006/relationships/hyperlink" Target="mailto:serviziallapersona.destrasecchia@pec.it"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03A98803-3047-4DFC-AAF6-508658F634D9@homenet.telecomitalia.it"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6</Pages>
  <Words>2102</Words>
  <Characters>11984</Characters>
  <Application>Microsoft Office Word</Application>
  <DocSecurity>0</DocSecurity>
  <Lines>99</Lines>
  <Paragraphs>28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 bernardi</dc:creator>
  <cp:lastModifiedBy>ut1.as sgiacomo</cp:lastModifiedBy>
  <cp:revision>18</cp:revision>
  <cp:lastPrinted>2024-01-31T12:34:00Z</cp:lastPrinted>
  <dcterms:created xsi:type="dcterms:W3CDTF">2022-03-09T08:30:00Z</dcterms:created>
  <dcterms:modified xsi:type="dcterms:W3CDTF">2026-09-25T08:20:00Z</dcterms:modified>
</cp:coreProperties>
</file>