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1"/>
        <w:gridCol w:w="13830"/>
      </w:tblGrid>
      <w:tr w:rsidR="00694C6B" w:rsidRPr="00E61741" w14:paraId="1ECC5E02" w14:textId="77777777" w:rsidTr="00085E45">
        <w:trPr>
          <w:trHeight w:val="1338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AD269" w14:textId="77777777" w:rsidR="00694C6B" w:rsidRPr="00E61741" w:rsidRDefault="00694C6B" w:rsidP="00243C8A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5F22698" wp14:editId="15BF88B0">
                  <wp:extent cx="895350" cy="1257300"/>
                  <wp:effectExtent l="19050" t="0" r="0" b="0"/>
                  <wp:docPr id="2" name="Immagine 1" descr="stemma correzione  - 4 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ma correzione  - 4 C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EBBF" w14:textId="77777777" w:rsidR="00694C6B" w:rsidRPr="00E61741" w:rsidRDefault="00694C6B" w:rsidP="00085E45">
            <w:pPr>
              <w:ind w:right="285"/>
              <w:jc w:val="center"/>
              <w:rPr>
                <w:b/>
                <w:sz w:val="72"/>
                <w:szCs w:val="52"/>
              </w:rPr>
            </w:pPr>
            <w:r w:rsidRPr="00E61741">
              <w:rPr>
                <w:b/>
                <w:sz w:val="72"/>
                <w:szCs w:val="52"/>
              </w:rPr>
              <w:t>COMUNE DI LURAS</w:t>
            </w:r>
          </w:p>
          <w:p w14:paraId="0D9EE3EB" w14:textId="6094C02C" w:rsidR="00694C6B" w:rsidRDefault="00694C6B" w:rsidP="00085E45">
            <w:pPr>
              <w:ind w:right="285"/>
              <w:jc w:val="center"/>
              <w:rPr>
                <w:b/>
                <w:szCs w:val="28"/>
              </w:rPr>
            </w:pPr>
            <w:r w:rsidRPr="00E61741">
              <w:rPr>
                <w:b/>
                <w:szCs w:val="28"/>
              </w:rPr>
              <w:t xml:space="preserve">Provincia </w:t>
            </w:r>
            <w:r>
              <w:rPr>
                <w:b/>
                <w:szCs w:val="28"/>
              </w:rPr>
              <w:t>Gallura Nord-Est Sardegna</w:t>
            </w:r>
          </w:p>
          <w:p w14:paraId="239A6692" w14:textId="77777777" w:rsidR="00694C6B" w:rsidRPr="009A332E" w:rsidRDefault="00694C6B" w:rsidP="00085E45">
            <w:pPr>
              <w:ind w:right="285"/>
              <w:jc w:val="center"/>
              <w:rPr>
                <w:b/>
                <w:sz w:val="12"/>
                <w:szCs w:val="28"/>
              </w:rPr>
            </w:pPr>
          </w:p>
          <w:p w14:paraId="755DAB5A" w14:textId="4E88997D" w:rsidR="00694C6B" w:rsidRDefault="00694C6B" w:rsidP="00085E45">
            <w:pPr>
              <w:ind w:right="285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Area Amministrativa, Affari Generali,</w:t>
            </w:r>
          </w:p>
          <w:p w14:paraId="2583A45E" w14:textId="77777777" w:rsidR="00694C6B" w:rsidRDefault="00694C6B" w:rsidP="00085E45">
            <w:pPr>
              <w:ind w:right="285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Personale, Pubblica Istruzione, Demografici</w:t>
            </w:r>
          </w:p>
          <w:p w14:paraId="4645699D" w14:textId="77777777" w:rsidR="00694C6B" w:rsidRPr="009A332E" w:rsidRDefault="00694C6B" w:rsidP="00085E45">
            <w:pPr>
              <w:ind w:right="285"/>
              <w:jc w:val="center"/>
              <w:rPr>
                <w:b/>
                <w:sz w:val="12"/>
                <w:szCs w:val="28"/>
              </w:rPr>
            </w:pPr>
          </w:p>
          <w:p w14:paraId="6FF1801A" w14:textId="77777777" w:rsidR="00694C6B" w:rsidRPr="00E61741" w:rsidRDefault="00694C6B" w:rsidP="00085E45">
            <w:pPr>
              <w:ind w:right="285"/>
              <w:jc w:val="center"/>
              <w:rPr>
                <w:b/>
                <w:szCs w:val="32"/>
              </w:rPr>
            </w:pPr>
            <w:r w:rsidRPr="00E61741">
              <w:rPr>
                <w:b/>
                <w:szCs w:val="32"/>
              </w:rPr>
              <w:t>C.A.P. 07025 Via Nazionale,12 - Tel. 079/64521</w:t>
            </w:r>
            <w:r>
              <w:rPr>
                <w:b/>
                <w:szCs w:val="32"/>
              </w:rPr>
              <w:t>2</w:t>
            </w:r>
            <w:r w:rsidRPr="00E61741">
              <w:rPr>
                <w:b/>
                <w:szCs w:val="32"/>
              </w:rPr>
              <w:t xml:space="preserve"> - Fax 079/674210 C.F. 00248590903</w:t>
            </w:r>
          </w:p>
        </w:tc>
      </w:tr>
    </w:tbl>
    <w:p w14:paraId="44B62159" w14:textId="77777777" w:rsidR="00DD236E" w:rsidRDefault="00DD236E" w:rsidP="00DD236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D236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INFORMATIVA SUL TRATTAMENTO DEI DATI PERSONALI</w:t>
      </w:r>
    </w:p>
    <w:p w14:paraId="3466E146" w14:textId="50FE3EA5" w:rsidR="00DD236E" w:rsidRPr="00DD236E" w:rsidRDefault="00DD236E" w:rsidP="00DD236E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D236E">
        <w:rPr>
          <w:rFonts w:ascii="Times New Roman" w:eastAsia="Times New Roman" w:hAnsi="Times New Roman" w:cs="Times New Roman"/>
          <w:b/>
          <w:bCs/>
          <w:sz w:val="24"/>
          <w:szCs w:val="24"/>
        </w:rPr>
        <w:t>ai sensi dell’art. 13 del Regolamento UE 2016/679 – GDPR</w:t>
      </w:r>
      <w:r w:rsidRPr="00DD236E">
        <w:rPr>
          <w:rFonts w:ascii="Times New Roman" w:eastAsia="Times New Roman" w:hAnsi="Times New Roman" w:cs="Times New Roman"/>
          <w:sz w:val="24"/>
          <w:szCs w:val="24"/>
        </w:rPr>
        <w:br/>
      </w:r>
      <w:r w:rsidRPr="00DD236E">
        <w:rPr>
          <w:rFonts w:ascii="Times New Roman" w:eastAsia="Times New Roman" w:hAnsi="Times New Roman" w:cs="Times New Roman"/>
          <w:b/>
          <w:bCs/>
          <w:sz w:val="24"/>
          <w:szCs w:val="24"/>
        </w:rPr>
        <w:t>Procedimento “Nidi Gratis 2026”</w:t>
      </w:r>
    </w:p>
    <w:p w14:paraId="69DD09C7" w14:textId="77777777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Ai sensi dell’art. 13 del Regolamento UE 2016/679 (“GDPR”), il Comune di Luras informa gli interessati che i dati personali acquisiti nell’ambito del procedimento relativo alla misura regionale </w:t>
      </w:r>
      <w:r w:rsidRPr="00DD236E">
        <w:rPr>
          <w:rFonts w:ascii="Times New Roman" w:eastAsia="Times New Roman" w:hAnsi="Times New Roman" w:cs="Times New Roman"/>
          <w:b/>
          <w:bCs/>
          <w:sz w:val="24"/>
          <w:szCs w:val="24"/>
        </w:rPr>
        <w:t>“Nidi Gratis 2026”</w:t>
      </w: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 saranno trattati nel rispetto della normativa vigente in materia di protezione dei dati personali.</w:t>
      </w:r>
    </w:p>
    <w:p w14:paraId="5FCCFED8" w14:textId="77777777" w:rsidR="00DD236E" w:rsidRPr="00DD236E" w:rsidRDefault="00DD236E" w:rsidP="00DD23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D236E">
        <w:rPr>
          <w:rFonts w:ascii="Times New Roman" w:eastAsia="Times New Roman" w:hAnsi="Times New Roman" w:cs="Times New Roman"/>
          <w:b/>
          <w:bCs/>
          <w:sz w:val="27"/>
          <w:szCs w:val="27"/>
        </w:rPr>
        <w:t>1. Titolare del trattamento</w:t>
      </w:r>
    </w:p>
    <w:p w14:paraId="56597F5B" w14:textId="0D9A0281" w:rsidR="00DD236E" w:rsidRPr="00DD236E" w:rsidRDefault="00DD236E" w:rsidP="00DD23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Il Titolare del trattamento è il </w:t>
      </w:r>
      <w:r w:rsidRPr="00DD236E">
        <w:rPr>
          <w:rFonts w:ascii="Times New Roman" w:eastAsia="Times New Roman" w:hAnsi="Times New Roman" w:cs="Times New Roman"/>
          <w:b/>
          <w:bCs/>
          <w:sz w:val="24"/>
          <w:szCs w:val="24"/>
        </w:rPr>
        <w:t>Comune di Luras</w:t>
      </w:r>
      <w:r w:rsidRPr="00DD236E">
        <w:rPr>
          <w:rFonts w:ascii="Times New Roman" w:eastAsia="Times New Roman" w:hAnsi="Times New Roman" w:cs="Times New Roman"/>
          <w:sz w:val="24"/>
          <w:szCs w:val="24"/>
        </w:rPr>
        <w:t>, con sede in Via Nazionale n. 12 – 07025 Luras (</w:t>
      </w:r>
      <w:r w:rsidR="00B32D42">
        <w:rPr>
          <w:rFonts w:ascii="Times New Roman" w:eastAsia="Times New Roman" w:hAnsi="Times New Roman" w:cs="Times New Roman"/>
          <w:sz w:val="24"/>
          <w:szCs w:val="24"/>
        </w:rPr>
        <w:t>OT</w:t>
      </w:r>
      <w:r w:rsidRPr="00DD236E">
        <w:rPr>
          <w:rFonts w:ascii="Times New Roman" w:eastAsia="Times New Roman" w:hAnsi="Times New Roman" w:cs="Times New Roman"/>
          <w:sz w:val="24"/>
          <w:szCs w:val="24"/>
        </w:rPr>
        <w:t>), C.F. 00248590903, PEC: protocollo@pec.comune.luras.ss.it.</w:t>
      </w:r>
    </w:p>
    <w:p w14:paraId="4277AC90" w14:textId="77777777" w:rsidR="00DD236E" w:rsidRPr="00DD236E" w:rsidRDefault="00DD236E" w:rsidP="00DD23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D236E">
        <w:rPr>
          <w:rFonts w:ascii="Times New Roman" w:eastAsia="Times New Roman" w:hAnsi="Times New Roman" w:cs="Times New Roman"/>
          <w:b/>
          <w:bCs/>
          <w:sz w:val="27"/>
          <w:szCs w:val="27"/>
        </w:rPr>
        <w:t>2. Responsabile della Protezione dei Dati – DPO/RPD</w:t>
      </w:r>
    </w:p>
    <w:p w14:paraId="6DE3CDFB" w14:textId="426C2676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>Il Comune di Luras ha nominato un Responsabile della Protezione dei Dati personali (DPO/RPD), contattabile all’indirizzo e-mail: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236E">
        <w:rPr>
          <w:rFonts w:ascii="Times New Roman" w:eastAsia="Times New Roman" w:hAnsi="Times New Roman" w:cs="Times New Roman"/>
          <w:b/>
          <w:bCs/>
          <w:sz w:val="24"/>
          <w:szCs w:val="24"/>
        </w:rPr>
        <w:t>dpo@sgt10.it</w:t>
      </w: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761FD5C" w14:textId="77777777" w:rsidR="00DD236E" w:rsidRPr="00DD236E" w:rsidRDefault="00DD236E" w:rsidP="00DD23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D236E">
        <w:rPr>
          <w:rFonts w:ascii="Times New Roman" w:eastAsia="Times New Roman" w:hAnsi="Times New Roman" w:cs="Times New Roman"/>
          <w:b/>
          <w:bCs/>
          <w:sz w:val="27"/>
          <w:szCs w:val="27"/>
        </w:rPr>
        <w:t>3. Finalità e base giuridica del trattamento</w:t>
      </w:r>
    </w:p>
    <w:p w14:paraId="654190E8" w14:textId="77777777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I dati personali sono trattati esclusivamente per le finalità connesse alla gestione della misura regionale </w:t>
      </w:r>
      <w:r w:rsidRPr="00DD236E">
        <w:rPr>
          <w:rFonts w:ascii="Times New Roman" w:eastAsia="Times New Roman" w:hAnsi="Times New Roman" w:cs="Times New Roman"/>
          <w:b/>
          <w:bCs/>
          <w:sz w:val="24"/>
          <w:szCs w:val="24"/>
        </w:rPr>
        <w:t>“Nidi Gratis 2026”</w:t>
      </w: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 e, in particolare, per:</w:t>
      </w:r>
    </w:p>
    <w:p w14:paraId="1F60EFFF" w14:textId="77777777" w:rsidR="00DD236E" w:rsidRPr="00DD236E" w:rsidRDefault="00DD236E" w:rsidP="00DD236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ricevere e istruire le domande presentate dagli interessati; </w:t>
      </w:r>
    </w:p>
    <w:p w14:paraId="64E3C9B3" w14:textId="77777777" w:rsidR="00DD236E" w:rsidRPr="00DD236E" w:rsidRDefault="00DD236E" w:rsidP="00DD236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verificare il possesso dei requisiti previsti dalla normativa regionale; </w:t>
      </w:r>
    </w:p>
    <w:p w14:paraId="11BDBD7C" w14:textId="77777777" w:rsidR="00DD236E" w:rsidRPr="00DD236E" w:rsidRDefault="00DD236E" w:rsidP="00DD236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acquisire e verificare le informazioni relative all’ISEE, alla frequenza del servizio educativo, alle rette sostenute e al Bonus Nido INPS; </w:t>
      </w:r>
    </w:p>
    <w:p w14:paraId="371AEF47" w14:textId="77777777" w:rsidR="00DD236E" w:rsidRPr="00DD236E" w:rsidRDefault="00DD236E" w:rsidP="00DD236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determinare l’eventuale contributo spettante; </w:t>
      </w:r>
    </w:p>
    <w:p w14:paraId="1F5A373C" w14:textId="77777777" w:rsidR="00DD236E" w:rsidRPr="00DD236E" w:rsidRDefault="00DD236E" w:rsidP="00DD236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determinare e trasmettere alla Regione Autonoma della Sardegna il fabbisogno finanziario comunale; </w:t>
      </w:r>
    </w:p>
    <w:p w14:paraId="6305B45D" w14:textId="77777777" w:rsidR="00DD236E" w:rsidRPr="00DD236E" w:rsidRDefault="00DD236E" w:rsidP="00DD236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effettuare i controlli previsti dalla normativa sulle dichiarazioni e sulla documentazione prodotta; </w:t>
      </w:r>
    </w:p>
    <w:p w14:paraId="6CE53D22" w14:textId="77777777" w:rsidR="00DD236E" w:rsidRPr="00DD236E" w:rsidRDefault="00DD236E" w:rsidP="00DD236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procedere, in caso di ammissione al beneficio, all’erogazione del contributo; </w:t>
      </w:r>
    </w:p>
    <w:p w14:paraId="31672A07" w14:textId="77777777" w:rsidR="00DD236E" w:rsidRPr="00DD236E" w:rsidRDefault="00DD236E" w:rsidP="00DD236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adempiere agli obblighi amministrativi, contabili, di rendicontazione, trasparenza e conservazione documentale previsti dalla normativa vigente. </w:t>
      </w:r>
    </w:p>
    <w:p w14:paraId="5DC41EF1" w14:textId="77777777" w:rsidR="00DD236E" w:rsidRPr="00DD236E" w:rsidRDefault="00DD236E" w:rsidP="00DD23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Il trattamento è effettuato ai sensi dell’art. 6, par. 1, lett. </w:t>
      </w:r>
      <w:r w:rsidRPr="00DD236E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 ed </w:t>
      </w:r>
      <w:r w:rsidRPr="00DD236E">
        <w:rPr>
          <w:rFonts w:ascii="Times New Roman" w:eastAsia="Times New Roman" w:hAnsi="Times New Roman" w:cs="Times New Roman"/>
          <w:b/>
          <w:bCs/>
          <w:sz w:val="24"/>
          <w:szCs w:val="24"/>
        </w:rPr>
        <w:t>e)</w:t>
      </w: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 del Regolamento UE 2016/679, in quanto necessario per adempiere ad obblighi di legge e per l’esecuzione di un compito di interesse pubblico connesso all’esercizio delle funzioni istituzionali del Comune.</w:t>
      </w:r>
    </w:p>
    <w:p w14:paraId="47E3D991" w14:textId="77777777" w:rsidR="00DD236E" w:rsidRPr="00DD236E" w:rsidRDefault="00DD236E" w:rsidP="00DD23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>Qualora nell’ambito del procedimento siano acquisiti dati appartenenti a categorie particolari, il trattamento avverrà nei limiti e secondo le condizioni previste dall’art. 9 del GDPR e dalla normativa nazionale vigente.</w:t>
      </w:r>
    </w:p>
    <w:p w14:paraId="0B1E7D99" w14:textId="77777777" w:rsidR="00DD236E" w:rsidRPr="00DD236E" w:rsidRDefault="00DD236E" w:rsidP="00DD23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D236E">
        <w:rPr>
          <w:rFonts w:ascii="Times New Roman" w:eastAsia="Times New Roman" w:hAnsi="Times New Roman" w:cs="Times New Roman"/>
          <w:b/>
          <w:bCs/>
          <w:sz w:val="27"/>
          <w:szCs w:val="27"/>
        </w:rPr>
        <w:t>4. Categorie di dati trattati</w:t>
      </w:r>
    </w:p>
    <w:p w14:paraId="2BC51BF8" w14:textId="77777777" w:rsidR="00DD236E" w:rsidRPr="00DD236E" w:rsidRDefault="00DD236E" w:rsidP="00DD236E">
      <w:p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>Nell’ambito del procedimento potranno essere trattati, in particolare:</w:t>
      </w:r>
    </w:p>
    <w:p w14:paraId="43CEB436" w14:textId="77777777" w:rsidR="00DD236E" w:rsidRPr="00DD236E" w:rsidRDefault="00DD236E" w:rsidP="00DD236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dati identificativi e anagrafici del richiedente e del minore; </w:t>
      </w:r>
    </w:p>
    <w:p w14:paraId="6BE46184" w14:textId="77777777" w:rsidR="00DD236E" w:rsidRPr="00DD236E" w:rsidRDefault="00DD236E" w:rsidP="00DD236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dati di residenza e di contatto; </w:t>
      </w:r>
    </w:p>
    <w:p w14:paraId="337E065B" w14:textId="77777777" w:rsidR="00DD236E" w:rsidRPr="00DD236E" w:rsidRDefault="00DD236E" w:rsidP="00DD236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dati relativi alla composizione del nucleo familiare; </w:t>
      </w:r>
    </w:p>
    <w:p w14:paraId="04C69F36" w14:textId="77777777" w:rsidR="00DD236E" w:rsidRPr="00DD236E" w:rsidRDefault="00DD236E" w:rsidP="00DD236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dati economici e reddituali, compreso il valore ISEE; </w:t>
      </w:r>
    </w:p>
    <w:p w14:paraId="52D69F67" w14:textId="77777777" w:rsidR="00DD236E" w:rsidRPr="00DD236E" w:rsidRDefault="00DD236E" w:rsidP="00DD236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dati relativi al servizio educativo frequentato dal minore; </w:t>
      </w:r>
    </w:p>
    <w:p w14:paraId="0EAE0285" w14:textId="77777777" w:rsidR="00DD236E" w:rsidRPr="00DD236E" w:rsidRDefault="00DD236E" w:rsidP="00DD236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informazioni relative alle rette di iscrizione e frequenza sostenute; </w:t>
      </w:r>
    </w:p>
    <w:p w14:paraId="44A36276" w14:textId="77777777" w:rsidR="00DD236E" w:rsidRPr="00DD236E" w:rsidRDefault="00DD236E" w:rsidP="00DD236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dati relativi alla richiesta e alla fruizione del Bonus Nido INPS; </w:t>
      </w:r>
    </w:p>
    <w:p w14:paraId="4B0520E8" w14:textId="77777777" w:rsidR="00DD236E" w:rsidRPr="00DD236E" w:rsidRDefault="00DD236E" w:rsidP="00DD236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dati necessari all’erogazione del contributo, compreso l’IBAN; </w:t>
      </w:r>
    </w:p>
    <w:p w14:paraId="1ECC4E88" w14:textId="77777777" w:rsidR="00DD236E" w:rsidRPr="00DD236E" w:rsidRDefault="00DD236E" w:rsidP="00DD236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ogni ulteriore dato strettamente necessario alla verifica dei requisiti e alla gestione del procedimento. </w:t>
      </w:r>
    </w:p>
    <w:p w14:paraId="1EED809D" w14:textId="70AC4D61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Il trattamento sarà effettuato nel rispetto dei principi di liceità, correttezza, trasparenza, pertinenza e </w:t>
      </w:r>
      <w:r w:rsidRPr="00DD236E">
        <w:rPr>
          <w:rFonts w:ascii="Times New Roman" w:eastAsia="Times New Roman" w:hAnsi="Times New Roman" w:cs="Times New Roman"/>
          <w:b/>
          <w:bCs/>
          <w:sz w:val="24"/>
          <w:szCs w:val="24"/>
        </w:rPr>
        <w:t>minimizzazione dei dati</w:t>
      </w: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 previsti dall’art. 5 del GDPR. </w:t>
      </w:r>
    </w:p>
    <w:p w14:paraId="186BCC46" w14:textId="77777777" w:rsidR="00DD236E" w:rsidRPr="00DD236E" w:rsidRDefault="00DD236E" w:rsidP="00DD23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D236E">
        <w:rPr>
          <w:rFonts w:ascii="Times New Roman" w:eastAsia="Times New Roman" w:hAnsi="Times New Roman" w:cs="Times New Roman"/>
          <w:b/>
          <w:bCs/>
          <w:sz w:val="27"/>
          <w:szCs w:val="27"/>
        </w:rPr>
        <w:t>5. Modalità del trattamento</w:t>
      </w:r>
    </w:p>
    <w:p w14:paraId="7A88469C" w14:textId="77777777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>Il trattamento sarà effettuato da personale autorizzato del Comune mediante strumenti cartacei e informatici, secondo modalità idonee a garantire la sicurezza, la riservatezza e l’integrità dei dati personali.</w:t>
      </w:r>
    </w:p>
    <w:p w14:paraId="5909BCD1" w14:textId="77777777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>Non sono previsti processi decisionali automatizzati né attività di profilazione.</w:t>
      </w:r>
    </w:p>
    <w:p w14:paraId="659D785D" w14:textId="77777777" w:rsidR="00DD236E" w:rsidRPr="00DD236E" w:rsidRDefault="00DD236E" w:rsidP="00DD23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D236E">
        <w:rPr>
          <w:rFonts w:ascii="Times New Roman" w:eastAsia="Times New Roman" w:hAnsi="Times New Roman" w:cs="Times New Roman"/>
          <w:b/>
          <w:bCs/>
          <w:sz w:val="27"/>
          <w:szCs w:val="27"/>
        </w:rPr>
        <w:t>6. Natura del conferimento dei dati</w:t>
      </w:r>
    </w:p>
    <w:p w14:paraId="651F6AD7" w14:textId="77777777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>Il conferimento dei dati richiesti è necessario per la gestione della domanda e per la verifica dei requisiti previsti dalla disciplina della misura “Nidi Gratis 2026”.</w:t>
      </w:r>
    </w:p>
    <w:p w14:paraId="015298E5" w14:textId="77777777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>Il mancato conferimento dei dati indispensabili potrà comportare l’impossibilità di istruire la domanda e, conseguentemente, di accedere al beneficio.</w:t>
      </w:r>
    </w:p>
    <w:p w14:paraId="58C0340D" w14:textId="77777777" w:rsidR="00DD236E" w:rsidRPr="00DD236E" w:rsidRDefault="00DD236E" w:rsidP="00DD23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D236E">
        <w:rPr>
          <w:rFonts w:ascii="Times New Roman" w:eastAsia="Times New Roman" w:hAnsi="Times New Roman" w:cs="Times New Roman"/>
          <w:b/>
          <w:bCs/>
          <w:sz w:val="27"/>
          <w:szCs w:val="27"/>
        </w:rPr>
        <w:t>7. Comunicazione dei dati</w:t>
      </w:r>
    </w:p>
    <w:p w14:paraId="6099ACAA" w14:textId="77777777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lastRenderedPageBreak/>
        <w:t>I dati personali potranno essere comunicati, esclusivamente quando necessario per le finalità del procedimento, a:</w:t>
      </w:r>
    </w:p>
    <w:p w14:paraId="0281E82D" w14:textId="77777777" w:rsidR="00DD236E" w:rsidRPr="00DD236E" w:rsidRDefault="00DD236E" w:rsidP="00DD236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b/>
          <w:bCs/>
          <w:sz w:val="24"/>
          <w:szCs w:val="24"/>
        </w:rPr>
        <w:t>Regione Autonoma della Sardegna</w:t>
      </w: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CB4C7D6" w14:textId="77777777" w:rsidR="00DD236E" w:rsidRPr="00DD236E" w:rsidRDefault="00DD236E" w:rsidP="00DD236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b/>
          <w:bCs/>
          <w:sz w:val="24"/>
          <w:szCs w:val="24"/>
        </w:rPr>
        <w:t>INPS</w:t>
      </w: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E632D24" w14:textId="77777777" w:rsidR="00DD236E" w:rsidRPr="00DD236E" w:rsidRDefault="00DD236E" w:rsidP="00DD236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altre pubbliche amministrazioni o soggetti pubblici competenti per legge ai fini delle verifiche e dei controlli; </w:t>
      </w:r>
    </w:p>
    <w:p w14:paraId="4DC7AB19" w14:textId="77777777" w:rsidR="00DD236E" w:rsidRPr="00DD236E" w:rsidRDefault="00DD236E" w:rsidP="00DD236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Tesoriere comunale o istituti di credito esclusivamente per gli adempimenti connessi all’erogazione del contributo; </w:t>
      </w:r>
    </w:p>
    <w:p w14:paraId="7FFBC2EF" w14:textId="77777777" w:rsidR="00DD236E" w:rsidRPr="00DD236E" w:rsidRDefault="00DD236E" w:rsidP="00DD236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soggetti che svolgono per conto del Comune servizi informatici, documentali, di conservazione o assistenza, debitamente nominati Responsabili del trattamento ai sensi dell’art. 28 del GDPR; </w:t>
      </w:r>
    </w:p>
    <w:p w14:paraId="78723764" w14:textId="77777777" w:rsidR="00DD236E" w:rsidRPr="00DD236E" w:rsidRDefault="00DD236E" w:rsidP="00DD236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Autorità giudiziaria o altre Autorità pubbliche nei casi previsti dalla legge. </w:t>
      </w:r>
    </w:p>
    <w:p w14:paraId="50C3FF2C" w14:textId="77777777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>I dati non saranno diffusi, salvo gli eventuali obblighi di pubblicazione previsti dalla normativa vigente e comunque nel rispetto dei principi di pertinenza, minimizzazione e tutela della riservatezza.</w:t>
      </w:r>
    </w:p>
    <w:p w14:paraId="0A2120F7" w14:textId="77777777" w:rsidR="00DD236E" w:rsidRPr="00DD236E" w:rsidRDefault="00DD236E" w:rsidP="00DD23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D236E">
        <w:rPr>
          <w:rFonts w:ascii="Times New Roman" w:eastAsia="Times New Roman" w:hAnsi="Times New Roman" w:cs="Times New Roman"/>
          <w:b/>
          <w:bCs/>
          <w:sz w:val="27"/>
          <w:szCs w:val="27"/>
        </w:rPr>
        <w:t>8. Trasferimento dei dati verso Paesi terzi</w:t>
      </w:r>
    </w:p>
    <w:p w14:paraId="33FA5F60" w14:textId="77777777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>Di norma i dati personali sono trattati all’interno dell’Unione Europea o dello Spazio Economico Europeo.</w:t>
      </w:r>
    </w:p>
    <w:p w14:paraId="2729AFD5" w14:textId="77777777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>Qualora, per l’utilizzo di specifici servizi informatici, si rendesse necessario un trasferimento verso Paesi terzi, lo stesso avverrà esclusivamente nel rispetto delle condizioni e delle garanzie previste dal Capo V del Regolamento UE 2016/679.</w:t>
      </w:r>
    </w:p>
    <w:p w14:paraId="054B3C93" w14:textId="77777777" w:rsidR="00DD236E" w:rsidRPr="00DD236E" w:rsidRDefault="00DD236E" w:rsidP="00DD23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D236E">
        <w:rPr>
          <w:rFonts w:ascii="Times New Roman" w:eastAsia="Times New Roman" w:hAnsi="Times New Roman" w:cs="Times New Roman"/>
          <w:b/>
          <w:bCs/>
          <w:sz w:val="27"/>
          <w:szCs w:val="27"/>
        </w:rPr>
        <w:t>9. Periodo di conservazione</w:t>
      </w:r>
    </w:p>
    <w:p w14:paraId="325F7DBD" w14:textId="77777777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>I dati personali saranno conservati per il tempo necessario alla gestione e alla conclusione del procedimento, all’erogazione e alla rendicontazione del beneficio e agli eventuali controlli o contenziosi.</w:t>
      </w:r>
    </w:p>
    <w:p w14:paraId="14678731" w14:textId="54FED443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Successivamente, i dati saranno conservati secondo i tempi previsti dalla normativa in materia di documentazione amministrativa e conservazione degli archivi pubblici. </w:t>
      </w:r>
    </w:p>
    <w:p w14:paraId="62BA19DF" w14:textId="77777777" w:rsidR="00DD236E" w:rsidRPr="00DD236E" w:rsidRDefault="00DD236E" w:rsidP="00DD23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D236E">
        <w:rPr>
          <w:rFonts w:ascii="Times New Roman" w:eastAsia="Times New Roman" w:hAnsi="Times New Roman" w:cs="Times New Roman"/>
          <w:b/>
          <w:bCs/>
          <w:sz w:val="27"/>
          <w:szCs w:val="27"/>
        </w:rPr>
        <w:t>10. Diritti dell’interessato</w:t>
      </w:r>
    </w:p>
    <w:p w14:paraId="187F6D43" w14:textId="77777777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>L’interessato può esercitare, nei casi previsti dagli artt. 15 e seguenti del Regolamento UE 2016/679, i seguenti diritti:</w:t>
      </w:r>
    </w:p>
    <w:p w14:paraId="6B8F505F" w14:textId="77777777" w:rsidR="00DD236E" w:rsidRPr="00DD236E" w:rsidRDefault="00DD236E" w:rsidP="00DD236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ottenere conferma dell’esistenza o meno di dati personali che lo riguardano; </w:t>
      </w:r>
    </w:p>
    <w:p w14:paraId="740B2CB7" w14:textId="77777777" w:rsidR="00DD236E" w:rsidRPr="00DD236E" w:rsidRDefault="00DD236E" w:rsidP="00DD236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ottenere l’accesso ai propri dati personali; </w:t>
      </w:r>
    </w:p>
    <w:p w14:paraId="6BBF715F" w14:textId="77777777" w:rsidR="00DD236E" w:rsidRPr="00DD236E" w:rsidRDefault="00DD236E" w:rsidP="00DD236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chiedere la rettifica dei dati inesatti o l’integrazione di quelli incompleti; </w:t>
      </w:r>
    </w:p>
    <w:p w14:paraId="2A6D4452" w14:textId="77777777" w:rsidR="00DD236E" w:rsidRPr="00DD236E" w:rsidRDefault="00DD236E" w:rsidP="00DD236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chiedere, nei casi previsti dalla normativa, la cancellazione o la limitazione del trattamento; </w:t>
      </w:r>
    </w:p>
    <w:p w14:paraId="3CE2CC8A" w14:textId="77777777" w:rsidR="00DD236E" w:rsidRPr="00DD236E" w:rsidRDefault="00DD236E" w:rsidP="00DD236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opporsi al trattamento nei casi previsti dalla normativa; </w:t>
      </w:r>
    </w:p>
    <w:p w14:paraId="63CDA04C" w14:textId="77777777" w:rsidR="00DD236E" w:rsidRPr="00DD236E" w:rsidRDefault="00DD236E" w:rsidP="00DD236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esercitare il diritto alla portabilità dei dati, ove applicabile; </w:t>
      </w:r>
    </w:p>
    <w:p w14:paraId="628B7F77" w14:textId="77777777" w:rsidR="00DD236E" w:rsidRPr="00DD236E" w:rsidRDefault="00DD236E" w:rsidP="00DD236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proporre reclamo all’Autorità Garante per la protezione dei dati personali. </w:t>
      </w:r>
    </w:p>
    <w:p w14:paraId="1CA5DBBD" w14:textId="77777777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>Per l’esercizio dei propri diritti l’interessato può rivolgersi al Comune di Luras mediante PEC all’indirizzo:</w:t>
      </w:r>
    </w:p>
    <w:p w14:paraId="21EB9D88" w14:textId="77777777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b/>
          <w:bCs/>
          <w:sz w:val="24"/>
          <w:szCs w:val="24"/>
        </w:rPr>
        <w:t>protocollo@pec.comune.luras.ss.it</w:t>
      </w:r>
    </w:p>
    <w:p w14:paraId="670722E6" w14:textId="77777777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>oppure al Responsabile della Protezione dei Dati all’indirizzo:</w:t>
      </w:r>
    </w:p>
    <w:p w14:paraId="17D2D01D" w14:textId="77777777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b/>
          <w:bCs/>
          <w:sz w:val="24"/>
          <w:szCs w:val="24"/>
        </w:rPr>
        <w:t>dpo@sgt10.it</w:t>
      </w:r>
      <w:r w:rsidRPr="00DD2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8693FF" w14:textId="77777777" w:rsidR="00DD236E" w:rsidRPr="00DD236E" w:rsidRDefault="00DD236E" w:rsidP="00DD23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D236E">
        <w:rPr>
          <w:rFonts w:ascii="Times New Roman" w:eastAsia="Times New Roman" w:hAnsi="Times New Roman" w:cs="Times New Roman"/>
          <w:b/>
          <w:bCs/>
          <w:sz w:val="27"/>
          <w:szCs w:val="27"/>
        </w:rPr>
        <w:t>11. Reclamo al Garante</w:t>
      </w:r>
    </w:p>
    <w:p w14:paraId="7EE85E99" w14:textId="4F21E4BB" w:rsidR="00DD236E" w:rsidRPr="00DD236E" w:rsidRDefault="00DD236E" w:rsidP="00DD2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L’interessato ha diritto di proporre reclamo al </w:t>
      </w:r>
      <w:r w:rsidRPr="00DD236E">
        <w:rPr>
          <w:rFonts w:ascii="Times New Roman" w:eastAsia="Times New Roman" w:hAnsi="Times New Roman" w:cs="Times New Roman"/>
          <w:b/>
          <w:bCs/>
          <w:sz w:val="24"/>
          <w:szCs w:val="24"/>
        </w:rPr>
        <w:t>Garante per la protezione dei dati personali</w:t>
      </w:r>
      <w:r w:rsidRPr="00DD236E">
        <w:rPr>
          <w:rFonts w:ascii="Times New Roman" w:eastAsia="Times New Roman" w:hAnsi="Times New Roman" w:cs="Times New Roman"/>
          <w:sz w:val="24"/>
          <w:szCs w:val="24"/>
        </w:rPr>
        <w:t xml:space="preserve"> qualora ritenga che il trattamento dei propri dati avvenga in violazione del Regolamento UE 2016/679. </w:t>
      </w:r>
    </w:p>
    <w:p w14:paraId="0EFAE100" w14:textId="77777777" w:rsidR="00351B93" w:rsidRDefault="00351B93" w:rsidP="00243C8A">
      <w:pPr>
        <w:spacing w:line="240" w:lineRule="exact"/>
        <w:jc w:val="both"/>
        <w:rPr>
          <w:sz w:val="24"/>
          <w:szCs w:val="24"/>
        </w:rPr>
      </w:pPr>
    </w:p>
    <w:p w14:paraId="49966589" w14:textId="77777777" w:rsidR="00351B93" w:rsidRDefault="00351B93" w:rsidP="00243C8A">
      <w:pPr>
        <w:spacing w:line="240" w:lineRule="exact"/>
        <w:jc w:val="both"/>
        <w:rPr>
          <w:sz w:val="24"/>
          <w:szCs w:val="24"/>
        </w:rPr>
      </w:pPr>
    </w:p>
    <w:p w14:paraId="29C21CE0" w14:textId="77777777" w:rsidR="00351B93" w:rsidRDefault="00351B93" w:rsidP="00243C8A">
      <w:pPr>
        <w:spacing w:line="240" w:lineRule="exact"/>
        <w:jc w:val="both"/>
        <w:rPr>
          <w:sz w:val="24"/>
          <w:szCs w:val="24"/>
        </w:rPr>
      </w:pPr>
    </w:p>
    <w:p w14:paraId="16DA8AA1" w14:textId="77777777" w:rsidR="00351B93" w:rsidRDefault="00351B93" w:rsidP="00243C8A">
      <w:pPr>
        <w:spacing w:line="240" w:lineRule="exact"/>
        <w:jc w:val="both"/>
        <w:rPr>
          <w:sz w:val="24"/>
          <w:szCs w:val="24"/>
        </w:rPr>
      </w:pPr>
    </w:p>
    <w:p w14:paraId="59050061" w14:textId="77777777" w:rsidR="00351B93" w:rsidRDefault="00351B93" w:rsidP="00243C8A">
      <w:pPr>
        <w:spacing w:line="240" w:lineRule="exact"/>
        <w:jc w:val="both"/>
        <w:rPr>
          <w:sz w:val="24"/>
          <w:szCs w:val="24"/>
        </w:rPr>
      </w:pPr>
    </w:p>
    <w:p w14:paraId="2FEC646D" w14:textId="77777777" w:rsidR="00351B93" w:rsidRDefault="00351B93" w:rsidP="00243C8A">
      <w:pPr>
        <w:spacing w:line="240" w:lineRule="exact"/>
        <w:jc w:val="both"/>
        <w:rPr>
          <w:sz w:val="24"/>
          <w:szCs w:val="24"/>
        </w:rPr>
      </w:pPr>
    </w:p>
    <w:p w14:paraId="1AD5859D" w14:textId="77777777" w:rsidR="00351B93" w:rsidRDefault="00351B93" w:rsidP="00243C8A">
      <w:pPr>
        <w:spacing w:line="240" w:lineRule="exact"/>
        <w:jc w:val="both"/>
        <w:rPr>
          <w:sz w:val="24"/>
          <w:szCs w:val="24"/>
        </w:rPr>
      </w:pPr>
    </w:p>
    <w:p w14:paraId="0C738D9D" w14:textId="77777777" w:rsidR="00351B93" w:rsidRDefault="00351B93" w:rsidP="00243C8A">
      <w:pPr>
        <w:spacing w:line="240" w:lineRule="exact"/>
        <w:jc w:val="both"/>
        <w:rPr>
          <w:sz w:val="24"/>
          <w:szCs w:val="24"/>
        </w:rPr>
      </w:pPr>
    </w:p>
    <w:p w14:paraId="480C6EA4" w14:textId="77777777" w:rsidR="00351B93" w:rsidRDefault="00351B93" w:rsidP="00243C8A">
      <w:pPr>
        <w:spacing w:line="240" w:lineRule="exact"/>
        <w:jc w:val="both"/>
        <w:rPr>
          <w:sz w:val="24"/>
          <w:szCs w:val="24"/>
        </w:rPr>
      </w:pPr>
    </w:p>
    <w:p w14:paraId="1FFD62AC" w14:textId="77777777" w:rsidR="00351B93" w:rsidRDefault="00351B93" w:rsidP="00243C8A">
      <w:pPr>
        <w:spacing w:line="240" w:lineRule="exact"/>
        <w:jc w:val="both"/>
        <w:rPr>
          <w:sz w:val="24"/>
          <w:szCs w:val="24"/>
        </w:rPr>
      </w:pPr>
    </w:p>
    <w:p w14:paraId="56BF12D6" w14:textId="77777777" w:rsidR="00351B93" w:rsidRDefault="00351B93" w:rsidP="00243C8A">
      <w:pPr>
        <w:spacing w:line="240" w:lineRule="exact"/>
        <w:jc w:val="both"/>
        <w:rPr>
          <w:sz w:val="24"/>
          <w:szCs w:val="24"/>
        </w:rPr>
      </w:pPr>
    </w:p>
    <w:p w14:paraId="7B4277FA" w14:textId="77777777" w:rsidR="00351B93" w:rsidRDefault="00351B93" w:rsidP="00243C8A">
      <w:pPr>
        <w:spacing w:line="240" w:lineRule="exact"/>
        <w:jc w:val="both"/>
        <w:rPr>
          <w:sz w:val="24"/>
          <w:szCs w:val="24"/>
        </w:rPr>
      </w:pPr>
    </w:p>
    <w:p w14:paraId="4001A2AA" w14:textId="77777777" w:rsidR="00351B93" w:rsidRDefault="00351B93" w:rsidP="00243C8A">
      <w:pPr>
        <w:spacing w:line="240" w:lineRule="exact"/>
        <w:jc w:val="both"/>
        <w:rPr>
          <w:sz w:val="24"/>
          <w:szCs w:val="24"/>
        </w:rPr>
      </w:pPr>
    </w:p>
    <w:p w14:paraId="19CA1C84" w14:textId="77777777" w:rsidR="00351B93" w:rsidRDefault="00351B93" w:rsidP="00243C8A">
      <w:pPr>
        <w:spacing w:line="240" w:lineRule="exact"/>
        <w:jc w:val="both"/>
        <w:rPr>
          <w:sz w:val="24"/>
          <w:szCs w:val="24"/>
        </w:rPr>
      </w:pPr>
    </w:p>
    <w:p w14:paraId="771F2758" w14:textId="2968D11C" w:rsidR="00351B93" w:rsidRDefault="00351B93" w:rsidP="00243C8A">
      <w:pPr>
        <w:widowControl w:val="0"/>
        <w:spacing w:line="240" w:lineRule="auto"/>
        <w:ind w:right="-20"/>
        <w:jc w:val="both"/>
        <w:rPr>
          <w:color w:val="000009"/>
          <w:w w:val="99"/>
          <w:sz w:val="14"/>
          <w:szCs w:val="14"/>
        </w:rPr>
      </w:pPr>
    </w:p>
    <w:sectPr w:rsidR="00351B93">
      <w:type w:val="continuous"/>
      <w:pgSz w:w="16837" w:h="23811"/>
      <w:pgMar w:top="965" w:right="736" w:bottom="818" w:left="72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5A5FD" w14:textId="77777777" w:rsidR="00C02512" w:rsidRDefault="00C02512" w:rsidP="00DF1C44">
      <w:pPr>
        <w:spacing w:line="240" w:lineRule="auto"/>
      </w:pPr>
      <w:r>
        <w:separator/>
      </w:r>
    </w:p>
  </w:endnote>
  <w:endnote w:type="continuationSeparator" w:id="0">
    <w:p w14:paraId="510FEAC1" w14:textId="77777777" w:rsidR="00C02512" w:rsidRDefault="00C02512" w:rsidP="00DF1C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272F6" w14:textId="77777777" w:rsidR="00C02512" w:rsidRDefault="00C02512" w:rsidP="00DF1C44">
      <w:pPr>
        <w:spacing w:line="240" w:lineRule="auto"/>
      </w:pPr>
      <w:r>
        <w:separator/>
      </w:r>
    </w:p>
  </w:footnote>
  <w:footnote w:type="continuationSeparator" w:id="0">
    <w:p w14:paraId="19A00242" w14:textId="77777777" w:rsidR="00C02512" w:rsidRDefault="00C02512" w:rsidP="00DF1C4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A78B8"/>
    <w:multiLevelType w:val="hybridMultilevel"/>
    <w:tmpl w:val="02D4DA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C1D74"/>
    <w:multiLevelType w:val="hybridMultilevel"/>
    <w:tmpl w:val="016C084C"/>
    <w:lvl w:ilvl="0" w:tplc="ADFABEF2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F0C1C"/>
    <w:multiLevelType w:val="hybridMultilevel"/>
    <w:tmpl w:val="61B6E7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577F9"/>
    <w:multiLevelType w:val="hybridMultilevel"/>
    <w:tmpl w:val="67220B9C"/>
    <w:lvl w:ilvl="0" w:tplc="DFB6029C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A50E0"/>
    <w:multiLevelType w:val="hybridMultilevel"/>
    <w:tmpl w:val="ADBEF274"/>
    <w:lvl w:ilvl="0" w:tplc="5BBA5718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BC05F7"/>
    <w:multiLevelType w:val="hybridMultilevel"/>
    <w:tmpl w:val="F5A8BD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31048B"/>
    <w:multiLevelType w:val="multilevel"/>
    <w:tmpl w:val="E25C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B91D0E"/>
    <w:multiLevelType w:val="multilevel"/>
    <w:tmpl w:val="AEFA5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F057F0"/>
    <w:multiLevelType w:val="hybridMultilevel"/>
    <w:tmpl w:val="85D6E9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F3093D0">
      <w:numFmt w:val="bullet"/>
      <w:lvlText w:val="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F344FC"/>
    <w:multiLevelType w:val="multilevel"/>
    <w:tmpl w:val="8512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FD4817"/>
    <w:multiLevelType w:val="multilevel"/>
    <w:tmpl w:val="DD3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860E25"/>
    <w:multiLevelType w:val="hybridMultilevel"/>
    <w:tmpl w:val="A6DA7F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BE5BB7"/>
    <w:multiLevelType w:val="hybridMultilevel"/>
    <w:tmpl w:val="64E88B2E"/>
    <w:lvl w:ilvl="0" w:tplc="6956A668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DA7705"/>
    <w:multiLevelType w:val="hybridMultilevel"/>
    <w:tmpl w:val="ADBA45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283780">
    <w:abstractNumId w:val="13"/>
  </w:num>
  <w:num w:numId="2" w16cid:durableId="93791322">
    <w:abstractNumId w:val="1"/>
  </w:num>
  <w:num w:numId="3" w16cid:durableId="419259990">
    <w:abstractNumId w:val="5"/>
  </w:num>
  <w:num w:numId="4" w16cid:durableId="1553082156">
    <w:abstractNumId w:val="3"/>
  </w:num>
  <w:num w:numId="5" w16cid:durableId="10494299">
    <w:abstractNumId w:val="8"/>
  </w:num>
  <w:num w:numId="6" w16cid:durableId="1769815041">
    <w:abstractNumId w:val="4"/>
  </w:num>
  <w:num w:numId="7" w16cid:durableId="91512838">
    <w:abstractNumId w:val="0"/>
  </w:num>
  <w:num w:numId="8" w16cid:durableId="169610921">
    <w:abstractNumId w:val="2"/>
  </w:num>
  <w:num w:numId="9" w16cid:durableId="304237073">
    <w:abstractNumId w:val="12"/>
  </w:num>
  <w:num w:numId="10" w16cid:durableId="991719627">
    <w:abstractNumId w:val="11"/>
  </w:num>
  <w:num w:numId="11" w16cid:durableId="783884144">
    <w:abstractNumId w:val="10"/>
  </w:num>
  <w:num w:numId="12" w16cid:durableId="2142072527">
    <w:abstractNumId w:val="7"/>
  </w:num>
  <w:num w:numId="13" w16cid:durableId="611285536">
    <w:abstractNumId w:val="6"/>
  </w:num>
  <w:num w:numId="14" w16cid:durableId="9603020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B93"/>
    <w:rsid w:val="00067BDD"/>
    <w:rsid w:val="00085E45"/>
    <w:rsid w:val="00096606"/>
    <w:rsid w:val="000B71EA"/>
    <w:rsid w:val="000E1438"/>
    <w:rsid w:val="000E3A16"/>
    <w:rsid w:val="0013191F"/>
    <w:rsid w:val="00133093"/>
    <w:rsid w:val="001F6A06"/>
    <w:rsid w:val="00243C8A"/>
    <w:rsid w:val="00247391"/>
    <w:rsid w:val="002A6FBD"/>
    <w:rsid w:val="002C2028"/>
    <w:rsid w:val="00303B37"/>
    <w:rsid w:val="00341142"/>
    <w:rsid w:val="00351B93"/>
    <w:rsid w:val="003F0A08"/>
    <w:rsid w:val="004646A9"/>
    <w:rsid w:val="00475A29"/>
    <w:rsid w:val="004B53EB"/>
    <w:rsid w:val="005052F4"/>
    <w:rsid w:val="005275B5"/>
    <w:rsid w:val="005410D7"/>
    <w:rsid w:val="005755FF"/>
    <w:rsid w:val="00637569"/>
    <w:rsid w:val="006732AE"/>
    <w:rsid w:val="00694C6B"/>
    <w:rsid w:val="007724FB"/>
    <w:rsid w:val="00784650"/>
    <w:rsid w:val="00786A12"/>
    <w:rsid w:val="00795D5B"/>
    <w:rsid w:val="007F2CA9"/>
    <w:rsid w:val="007F4499"/>
    <w:rsid w:val="00850D13"/>
    <w:rsid w:val="0088029D"/>
    <w:rsid w:val="00A145D5"/>
    <w:rsid w:val="00A20494"/>
    <w:rsid w:val="00A22AEE"/>
    <w:rsid w:val="00A47711"/>
    <w:rsid w:val="00AB42C3"/>
    <w:rsid w:val="00AC41F1"/>
    <w:rsid w:val="00AE2CD4"/>
    <w:rsid w:val="00B32D42"/>
    <w:rsid w:val="00B81656"/>
    <w:rsid w:val="00B83B47"/>
    <w:rsid w:val="00BA1007"/>
    <w:rsid w:val="00C02512"/>
    <w:rsid w:val="00C04DE1"/>
    <w:rsid w:val="00C51E65"/>
    <w:rsid w:val="00C60016"/>
    <w:rsid w:val="00C61DE7"/>
    <w:rsid w:val="00CE71AB"/>
    <w:rsid w:val="00CF0656"/>
    <w:rsid w:val="00D15101"/>
    <w:rsid w:val="00D345DF"/>
    <w:rsid w:val="00D87AD7"/>
    <w:rsid w:val="00DC13C3"/>
    <w:rsid w:val="00DC7CDC"/>
    <w:rsid w:val="00DD236E"/>
    <w:rsid w:val="00DD2EDF"/>
    <w:rsid w:val="00DF1C44"/>
    <w:rsid w:val="00E27473"/>
    <w:rsid w:val="00E472E5"/>
    <w:rsid w:val="00E67C84"/>
    <w:rsid w:val="00F20B14"/>
    <w:rsid w:val="00F40109"/>
    <w:rsid w:val="00F93614"/>
    <w:rsid w:val="00FC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44D8"/>
  <w15:docId w15:val="{671647FC-4378-4298-A7AE-5AF95A9C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1C4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C44"/>
  </w:style>
  <w:style w:type="paragraph" w:styleId="Pidipagina">
    <w:name w:val="footer"/>
    <w:basedOn w:val="Normale"/>
    <w:link w:val="PidipaginaCarattere"/>
    <w:uiPriority w:val="99"/>
    <w:unhideWhenUsed/>
    <w:rsid w:val="00DF1C4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1C44"/>
  </w:style>
  <w:style w:type="paragraph" w:styleId="Paragrafoelenco">
    <w:name w:val="List Paragraph"/>
    <w:basedOn w:val="Normale"/>
    <w:uiPriority w:val="34"/>
    <w:qFormat/>
    <w:rsid w:val="00F20B1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2049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04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8d98-659f-41e5-bae2-e9abe3a0bac6" xsi:nil="true"/>
    <lcf76f155ced4ddcb4097134ff3c332f xmlns="6cc54e1b-a584-44aa-af8f-780f0c4ff91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41DDF9E47C5244D879244C05FA608F2" ma:contentTypeVersion="11" ma:contentTypeDescription="Creare un nuovo documento." ma:contentTypeScope="" ma:versionID="c643c83bc284c2a5f77ca3a7c612ad93">
  <xsd:schema xmlns:xsd="http://www.w3.org/2001/XMLSchema" xmlns:xs="http://www.w3.org/2001/XMLSchema" xmlns:p="http://schemas.microsoft.com/office/2006/metadata/properties" xmlns:ns2="6cc54e1b-a584-44aa-af8f-780f0c4ff91c" xmlns:ns3="87b38d98-659f-41e5-bae2-e9abe3a0bac6" targetNamespace="http://schemas.microsoft.com/office/2006/metadata/properties" ma:root="true" ma:fieldsID="abcbb2f3109aa565e81d760b65ea7e31" ns2:_="" ns3:_="">
    <xsd:import namespace="6cc54e1b-a584-44aa-af8f-780f0c4ff91c"/>
    <xsd:import namespace="87b38d98-659f-41e5-bae2-e9abe3a0ba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54e1b-a584-44aa-af8f-780f0c4ff9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d4c039f9-4f71-4c5b-a5a1-43d97b11c0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8d98-659f-41e5-bae2-e9abe3a0bac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34a8c87-4a12-4ea9-8700-e63250c9a1c0}" ma:internalName="TaxCatchAll" ma:showField="CatchAllData" ma:web="87b38d98-659f-41e5-bae2-e9abe3a0ba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DCEC89-19B5-4A1F-8FD2-310EC776116A}">
  <ds:schemaRefs>
    <ds:schemaRef ds:uri="http://schemas.microsoft.com/office/2006/metadata/properties"/>
    <ds:schemaRef ds:uri="http://schemas.microsoft.com/office/infopath/2007/PartnerControls"/>
    <ds:schemaRef ds:uri="87b38d98-659f-41e5-bae2-e9abe3a0bac6"/>
    <ds:schemaRef ds:uri="6cc54e1b-a584-44aa-af8f-780f0c4ff91c"/>
  </ds:schemaRefs>
</ds:datastoreItem>
</file>

<file path=customXml/itemProps2.xml><?xml version="1.0" encoding="utf-8"?>
<ds:datastoreItem xmlns:ds="http://schemas.openxmlformats.org/officeDocument/2006/customXml" ds:itemID="{B0A0AD58-8673-46B9-9D23-C007F06DB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c54e1b-a584-44aa-af8f-780f0c4ff91c"/>
    <ds:schemaRef ds:uri="87b38d98-659f-41e5-bae2-e9abe3a0ba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A92F89-22F3-4B6F-AD0E-362E746D69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1017</Words>
  <Characters>5800</Characters>
  <Application>Microsoft Office Word</Application>
  <DocSecurity>0</DocSecurity>
  <Lines>48</Lines>
  <Paragraphs>13</Paragraphs>
  <ScaleCrop>false</ScaleCrop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</dc:creator>
  <cp:lastModifiedBy>Patrizia Conedda</cp:lastModifiedBy>
  <cp:revision>6</cp:revision>
  <dcterms:created xsi:type="dcterms:W3CDTF">2026-09-01T16:17:00Z</dcterms:created>
  <dcterms:modified xsi:type="dcterms:W3CDTF">2026-10-06T12:09:00Z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0x010100241DDF9E47C5244D879244C05FA608F2</vt:lpwstr>
  </property>
  <property fmtid="{D5CDD505-2E9C-101B-9397-08002B2CF9AE}" pid="3" name="MediaServiceImageTags">
    <vt:lpwstr/>
  </property>
</Properties>
</file>