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2D2F" w14:textId="77777777" w:rsidR="003277C9" w:rsidRDefault="003277C9" w:rsidP="003277C9">
      <w:pPr>
        <w:widowControl w:val="0"/>
        <w:tabs>
          <w:tab w:val="left" w:pos="1455"/>
          <w:tab w:val="center" w:pos="4536"/>
          <w:tab w:val="center" w:pos="4896"/>
          <w:tab w:val="right" w:pos="9792"/>
        </w:tabs>
        <w:ind w:left="851"/>
        <w:jc w:val="center"/>
        <w:rPr>
          <w:i/>
          <w:snapToGrid w:val="0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13AD75" wp14:editId="49F263F4">
            <wp:simplePos x="0" y="0"/>
            <wp:positionH relativeFrom="column">
              <wp:posOffset>419100</wp:posOffset>
            </wp:positionH>
            <wp:positionV relativeFrom="paragraph">
              <wp:posOffset>61595</wp:posOffset>
            </wp:positionV>
            <wp:extent cx="698500" cy="899795"/>
            <wp:effectExtent l="0" t="0" r="635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1C360C" w14:textId="77777777" w:rsidR="003277C9" w:rsidRDefault="003277C9" w:rsidP="003277C9">
      <w:pPr>
        <w:widowControl w:val="0"/>
        <w:tabs>
          <w:tab w:val="left" w:pos="1455"/>
          <w:tab w:val="center" w:pos="4536"/>
          <w:tab w:val="center" w:pos="4896"/>
          <w:tab w:val="right" w:pos="9792"/>
        </w:tabs>
        <w:ind w:left="851"/>
        <w:jc w:val="center"/>
        <w:rPr>
          <w:i/>
          <w:snapToGrid w:val="0"/>
          <w:sz w:val="44"/>
          <w:szCs w:val="44"/>
        </w:rPr>
      </w:pPr>
      <w:r>
        <w:rPr>
          <w:i/>
          <w:snapToGrid w:val="0"/>
          <w:sz w:val="44"/>
          <w:szCs w:val="44"/>
        </w:rPr>
        <w:t xml:space="preserve">Comune di </w:t>
      </w:r>
      <w:r>
        <w:rPr>
          <w:i/>
          <w:iCs/>
          <w:snapToGrid w:val="0"/>
          <w:sz w:val="44"/>
          <w:szCs w:val="44"/>
        </w:rPr>
        <w:t>Montecalvo in Foglia</w:t>
      </w:r>
    </w:p>
    <w:p w14:paraId="1F523943" w14:textId="77777777" w:rsidR="003277C9" w:rsidRDefault="003277C9" w:rsidP="003277C9">
      <w:pPr>
        <w:widowControl w:val="0"/>
        <w:tabs>
          <w:tab w:val="center" w:pos="4896"/>
          <w:tab w:val="right" w:pos="9792"/>
        </w:tabs>
        <w:ind w:left="851"/>
        <w:jc w:val="center"/>
        <w:rPr>
          <w:i/>
          <w:iCs/>
          <w:snapToGrid w:val="0"/>
          <w:sz w:val="28"/>
          <w:szCs w:val="28"/>
        </w:rPr>
      </w:pPr>
      <w:r>
        <w:rPr>
          <w:i/>
          <w:iCs/>
          <w:snapToGrid w:val="0"/>
          <w:sz w:val="28"/>
          <w:szCs w:val="28"/>
        </w:rPr>
        <w:t>Provincia di Pesaro e Urbino</w:t>
      </w:r>
    </w:p>
    <w:p w14:paraId="26AA5BE2" w14:textId="05AB55A1" w:rsidR="003003B1" w:rsidRDefault="003003B1" w:rsidP="00622A31">
      <w:pPr>
        <w:jc w:val="center"/>
        <w:rPr>
          <w:sz w:val="22"/>
        </w:rPr>
      </w:pPr>
    </w:p>
    <w:p w14:paraId="077AE4DF" w14:textId="77777777" w:rsidR="00622A31" w:rsidRDefault="00622A31" w:rsidP="00622A31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color w:val="000000"/>
          <w:lang w:eastAsia="en-US"/>
        </w:rPr>
      </w:pPr>
    </w:p>
    <w:p w14:paraId="5F0C6020" w14:textId="77777777" w:rsidR="008F0778" w:rsidRPr="008F0778" w:rsidRDefault="008F0778" w:rsidP="008F0778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2"/>
          <w:color w:val="000000"/>
          <w:lang w:eastAsia="en-US"/>
        </w:rPr>
        <w:t>ISCRIZIONE A DOMANDA NELL’APPOSITO ALBO</w:t>
      </w:r>
    </w:p>
    <w:p w14:paraId="78D09EF0" w14:textId="77777777" w:rsidR="008F0778" w:rsidRPr="008F0778" w:rsidRDefault="008F0778" w:rsidP="008F0778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2"/>
          <w:color w:val="000000"/>
          <w:lang w:eastAsia="en-US"/>
        </w:rPr>
        <w:t>DELLE PERSONE IDONEE ALL’UFFICIO</w:t>
      </w:r>
    </w:p>
    <w:p w14:paraId="766E4BEE" w14:textId="77777777" w:rsidR="008F0778" w:rsidRPr="008F0778" w:rsidRDefault="008F0778" w:rsidP="008F0778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2"/>
          <w:color w:val="000000"/>
          <w:lang w:eastAsia="en-US"/>
        </w:rPr>
        <w:t>DI SCRUTATORE DI SEGGIO ELETTORALE</w:t>
      </w:r>
    </w:p>
    <w:p w14:paraId="0063D549" w14:textId="77777777" w:rsidR="008F0778" w:rsidRPr="008F0778" w:rsidRDefault="008F0778" w:rsidP="008F0778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2"/>
          <w:color w:val="000000"/>
          <w:lang w:eastAsia="en-US"/>
        </w:rPr>
        <w:t>IL SINDACO</w:t>
      </w:r>
    </w:p>
    <w:p w14:paraId="10FA13AF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- Visto l’art. 3 della legge 8 marzo 1989, n. 95, e successive modificazioni, che prevede</w:t>
      </w:r>
    </w:p>
    <w:p w14:paraId="64D1E2F6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l’affissione di un apposito manifesto per invitare tutti gli elettori e le elettrici, in possesso</w:t>
      </w:r>
    </w:p>
    <w:p w14:paraId="62FCDD06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dei requisiti previsti dalla citata legge, a presentare domanda di inserimento nell’albo unico</w:t>
      </w:r>
    </w:p>
    <w:p w14:paraId="19B8238C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comunale degli scrutatori di seggio elettorale;</w:t>
      </w:r>
    </w:p>
    <w:p w14:paraId="483868B5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- Vista la circolare del Ministero dell’Interno del 13 settembre 1999, n. 166, avente per</w:t>
      </w:r>
    </w:p>
    <w:p w14:paraId="3715C018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oggetto: “Albo delle persone idonee all’ufficio di scrutatore di seggio elettorale, art. 9 della</w:t>
      </w:r>
    </w:p>
    <w:p w14:paraId="5877387A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legge 30 aprile 1999, n. 120”;</w:t>
      </w:r>
    </w:p>
    <w:p w14:paraId="70BE7F67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231F2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231F20"/>
          <w:lang w:eastAsia="en-US"/>
        </w:rPr>
        <w:t xml:space="preserve">- </w:t>
      </w: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 xml:space="preserve">Vista la circolare del Ministero dell’Interno - Direzione centrale dell’Amministrazione civile </w:t>
      </w:r>
      <w:r w:rsidRPr="008F0778">
        <w:rPr>
          <w:rFonts w:ascii="Baskerville Old Face" w:eastAsiaTheme="minorHAnsi" w:hAnsi="Baskerville Old Face" w:cs="CIDFont+F1"/>
          <w:color w:val="231F20"/>
          <w:lang w:eastAsia="en-US"/>
        </w:rPr>
        <w:t>-</w:t>
      </w:r>
    </w:p>
    <w:p w14:paraId="572A7F83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231F2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231F20"/>
          <w:lang w:eastAsia="en-US"/>
        </w:rPr>
        <w:t>Direzione centrale per i servizi elettorali 3 febbraio 2000, n. 9;</w:t>
      </w:r>
    </w:p>
    <w:p w14:paraId="369B6876" w14:textId="77777777" w:rsidR="008F0778" w:rsidRPr="008F0778" w:rsidRDefault="008F0778" w:rsidP="008F0778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color w:val="000000"/>
          <w:lang w:eastAsia="en-US"/>
        </w:rPr>
      </w:pPr>
    </w:p>
    <w:p w14:paraId="146AB06A" w14:textId="63F484E6" w:rsidR="008F0778" w:rsidRPr="008F0778" w:rsidRDefault="008F0778" w:rsidP="008F0778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2"/>
          <w:color w:val="000000"/>
          <w:lang w:eastAsia="en-US"/>
        </w:rPr>
        <w:t>INVITA</w:t>
      </w:r>
    </w:p>
    <w:p w14:paraId="5BFE9498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Tutti coloro che siano in possesso dei requisiti previsti dall’art. 1 comma secondo legge</w:t>
      </w:r>
    </w:p>
    <w:p w14:paraId="50976D00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8/3/1989 n. 95 e non si trovino nelle condizioni ostative di cui all’art. 23 D.P.R. 16/5/1960 n.</w:t>
      </w:r>
    </w:p>
    <w:p w14:paraId="5C3D7469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570, a presentare domanda per l’iscrizione nell’albo delle persone idonee all’ufficio di</w:t>
      </w:r>
    </w:p>
    <w:p w14:paraId="3CA7D110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scrutatore di seggio elettorale.</w:t>
      </w:r>
    </w:p>
    <w:p w14:paraId="0D0C2264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2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2"/>
          <w:color w:val="000000"/>
          <w:lang w:eastAsia="en-US"/>
        </w:rPr>
        <w:t>I REQUISITI PER L’ISCRIZIONE ALL’ALBO SONO I SEGUENTI:</w:t>
      </w:r>
    </w:p>
    <w:p w14:paraId="2590060F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1) essere elettore del Comune;</w:t>
      </w:r>
    </w:p>
    <w:p w14:paraId="21453BFA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2) essere in possesso almeno del titolo di studio della scuola dell’obbligo.</w:t>
      </w:r>
    </w:p>
    <w:p w14:paraId="781AA714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2"/>
          <w:color w:val="000000"/>
          <w:lang w:eastAsia="en-US"/>
        </w:rPr>
        <w:t>Non possono esercitare le funzioni di scrutatore di seggio</w:t>
      </w: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, ai sensi dell’art.23 D.P.R.</w:t>
      </w:r>
    </w:p>
    <w:p w14:paraId="3188B27D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16/5/1960 n. 570:</w:t>
      </w:r>
    </w:p>
    <w:p w14:paraId="64342193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a) i dipendenti del Ministero dell’Interno, delle Poste e Telecomunicazioni e dei Trasporti;</w:t>
      </w:r>
    </w:p>
    <w:p w14:paraId="3EF8FF23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b) gli appartenenti alle Forze Armate in attività di servizio;</w:t>
      </w:r>
    </w:p>
    <w:p w14:paraId="7160A96B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c) i medici delle UU.SS.LL. incaricati delle funzioni di competenza dei medici provinciali,</w:t>
      </w:r>
    </w:p>
    <w:p w14:paraId="2450678F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degli ufficiali sanitari e dei medici condotti;</w:t>
      </w:r>
    </w:p>
    <w:p w14:paraId="3BA18BD3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d) i segretari comunali ed i dipendenti dei comuni, addetti o comandati a prestare servizio</w:t>
      </w:r>
    </w:p>
    <w:p w14:paraId="3F7E044E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presso gli uffici elettorali comunali;</w:t>
      </w:r>
    </w:p>
    <w:p w14:paraId="6077F854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color w:val="000000"/>
          <w:lang w:eastAsia="en-US"/>
        </w:rPr>
        <w:t>e) i candidati alle elezioni per le quali si svolge la votazione.</w:t>
      </w:r>
    </w:p>
    <w:p w14:paraId="757EA01B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b/>
          <w:bCs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b/>
          <w:bCs/>
          <w:color w:val="000000"/>
          <w:lang w:eastAsia="en-US"/>
        </w:rPr>
        <w:t>La domanda redatta in carta semplice sull’apposito modulo disponibile presso l’Ufficio</w:t>
      </w:r>
    </w:p>
    <w:p w14:paraId="15D113BD" w14:textId="7777777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b/>
          <w:bCs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b/>
          <w:bCs/>
          <w:color w:val="000000"/>
          <w:lang w:eastAsia="en-US"/>
        </w:rPr>
        <w:t>elettorale comunale, con le dichiarazioni relative al possesso dei requisiti previsti, deve</w:t>
      </w:r>
    </w:p>
    <w:p w14:paraId="10EEEABE" w14:textId="3C4C4F39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1"/>
          <w:b/>
          <w:bCs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1"/>
          <w:b/>
          <w:bCs/>
          <w:color w:val="000000"/>
          <w:lang w:eastAsia="en-US"/>
        </w:rPr>
        <w:t xml:space="preserve">essere presentata al Comune </w:t>
      </w:r>
      <w:r w:rsidRPr="008F0778">
        <w:rPr>
          <w:rFonts w:ascii="Baskerville Old Face" w:eastAsiaTheme="minorHAnsi" w:hAnsi="Baskerville Old Face" w:cs="CIDFont+F2"/>
          <w:b/>
          <w:bCs/>
          <w:color w:val="000000"/>
          <w:lang w:eastAsia="en-US"/>
        </w:rPr>
        <w:t xml:space="preserve">entro il mese di </w:t>
      </w:r>
      <w:proofErr w:type="gramStart"/>
      <w:r w:rsidRPr="008F0778">
        <w:rPr>
          <w:rFonts w:ascii="Baskerville Old Face" w:eastAsiaTheme="minorHAnsi" w:hAnsi="Baskerville Old Face" w:cs="CIDFont+F2"/>
          <w:b/>
          <w:bCs/>
          <w:color w:val="000000"/>
          <w:lang w:eastAsia="en-US"/>
        </w:rPr>
        <w:t>Novembre</w:t>
      </w:r>
      <w:proofErr w:type="gramEnd"/>
      <w:r w:rsidR="00373E8F">
        <w:rPr>
          <w:rFonts w:ascii="Baskerville Old Face" w:eastAsiaTheme="minorHAnsi" w:hAnsi="Baskerville Old Face" w:cs="CIDFont+F2"/>
          <w:b/>
          <w:bCs/>
          <w:color w:val="000000"/>
          <w:lang w:eastAsia="en-US"/>
        </w:rPr>
        <w:t xml:space="preserve"> </w:t>
      </w:r>
      <w:r w:rsidRPr="008F0778">
        <w:rPr>
          <w:rFonts w:ascii="Baskerville Old Face" w:eastAsiaTheme="minorHAnsi" w:hAnsi="Baskerville Old Face" w:cs="CIDFont+F1"/>
          <w:b/>
          <w:bCs/>
          <w:color w:val="000000"/>
          <w:lang w:eastAsia="en-US"/>
        </w:rPr>
        <w:t>del corrente anno.</w:t>
      </w:r>
    </w:p>
    <w:p w14:paraId="38B02D87" w14:textId="29DBEAA7" w:rsidR="008F0778" w:rsidRPr="008F0778" w:rsidRDefault="008F0778" w:rsidP="008F0778">
      <w:pPr>
        <w:autoSpaceDE w:val="0"/>
        <w:autoSpaceDN w:val="0"/>
        <w:adjustRightInd w:val="0"/>
        <w:rPr>
          <w:rFonts w:ascii="Baskerville Old Face" w:eastAsiaTheme="minorHAnsi" w:hAnsi="Baskerville Old Face" w:cs="CIDFont+F3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3"/>
          <w:color w:val="000000"/>
          <w:lang w:eastAsia="en-US"/>
        </w:rPr>
        <w:t xml:space="preserve">Montecalvo in Foglia </w:t>
      </w:r>
    </w:p>
    <w:p w14:paraId="3E36EE06" w14:textId="77777777" w:rsidR="00A54937" w:rsidRDefault="008F0778" w:rsidP="008F0778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4"/>
          <w:color w:val="000000"/>
          <w:lang w:eastAsia="en-US"/>
        </w:rPr>
      </w:pPr>
      <w:r w:rsidRPr="008F0778">
        <w:rPr>
          <w:rFonts w:ascii="Baskerville Old Face" w:eastAsiaTheme="minorHAnsi" w:hAnsi="Baskerville Old Face" w:cs="CIDFont+F4"/>
          <w:color w:val="000000"/>
          <w:lang w:eastAsia="en-US"/>
        </w:rPr>
        <w:t>I</w:t>
      </w:r>
      <w:r w:rsidR="00A54937">
        <w:rPr>
          <w:rFonts w:ascii="Baskerville Old Face" w:eastAsiaTheme="minorHAnsi" w:hAnsi="Baskerville Old Face" w:cs="CIDFont+F4"/>
          <w:color w:val="000000"/>
          <w:lang w:eastAsia="en-US"/>
        </w:rPr>
        <w:t>l</w:t>
      </w:r>
      <w:r w:rsidRPr="008F0778">
        <w:rPr>
          <w:rFonts w:ascii="Baskerville Old Face" w:eastAsiaTheme="minorHAnsi" w:hAnsi="Baskerville Old Face" w:cs="CIDFont+F4"/>
          <w:color w:val="000000"/>
          <w:lang w:eastAsia="en-US"/>
        </w:rPr>
        <w:t xml:space="preserve"> Sindaco </w:t>
      </w:r>
    </w:p>
    <w:p w14:paraId="3E54CE31" w14:textId="0F9DF72D" w:rsidR="00105280" w:rsidRPr="00A54937" w:rsidRDefault="00A54937" w:rsidP="008F0778">
      <w:pPr>
        <w:autoSpaceDE w:val="0"/>
        <w:autoSpaceDN w:val="0"/>
        <w:adjustRightInd w:val="0"/>
        <w:jc w:val="center"/>
        <w:rPr>
          <w:rFonts w:ascii="Baskerville Old Face" w:eastAsiaTheme="minorHAnsi" w:hAnsi="Baskerville Old Face" w:cs="CIDFont+F2"/>
          <w:i/>
          <w:iCs/>
          <w:color w:val="000000"/>
          <w:lang w:eastAsia="en-US"/>
        </w:rPr>
      </w:pPr>
      <w:r w:rsidRPr="00A54937">
        <w:rPr>
          <w:rFonts w:ascii="Baskerville Old Face" w:eastAsiaTheme="minorHAnsi" w:hAnsi="Baskerville Old Face" w:cs="CIDFont+F4"/>
          <w:color w:val="000000"/>
          <w:lang w:eastAsia="en-US"/>
        </w:rPr>
        <w:t>F.to</w:t>
      </w:r>
      <w:r w:rsidRPr="00A54937">
        <w:rPr>
          <w:rFonts w:ascii="Baskerville Old Face" w:eastAsiaTheme="minorHAnsi" w:hAnsi="Baskerville Old Face" w:cs="CIDFont+F4"/>
          <w:i/>
          <w:iCs/>
          <w:color w:val="000000"/>
          <w:lang w:eastAsia="en-US"/>
        </w:rPr>
        <w:t xml:space="preserve"> </w:t>
      </w:r>
      <w:r w:rsidR="008F0778" w:rsidRPr="00A54937">
        <w:rPr>
          <w:rFonts w:ascii="Baskerville Old Face" w:eastAsiaTheme="minorHAnsi" w:hAnsi="Baskerville Old Face" w:cs="CIDFont+F4"/>
          <w:i/>
          <w:iCs/>
          <w:color w:val="000000"/>
          <w:lang w:eastAsia="en-US"/>
        </w:rPr>
        <w:t xml:space="preserve">Paganelli Donatella </w:t>
      </w:r>
    </w:p>
    <w:sectPr w:rsidR="00105280" w:rsidRPr="00A549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30656"/>
    <w:multiLevelType w:val="hybridMultilevel"/>
    <w:tmpl w:val="1C0C7CE6"/>
    <w:lvl w:ilvl="0" w:tplc="33F802A0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355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C9"/>
    <w:rsid w:val="00006F49"/>
    <w:rsid w:val="0000748B"/>
    <w:rsid w:val="00095766"/>
    <w:rsid w:val="000B5FE0"/>
    <w:rsid w:val="000B7F5C"/>
    <w:rsid w:val="00105280"/>
    <w:rsid w:val="001208B4"/>
    <w:rsid w:val="00127B9A"/>
    <w:rsid w:val="00150174"/>
    <w:rsid w:val="001B6DE6"/>
    <w:rsid w:val="001D6945"/>
    <w:rsid w:val="00220104"/>
    <w:rsid w:val="00293215"/>
    <w:rsid w:val="00296840"/>
    <w:rsid w:val="002B6656"/>
    <w:rsid w:val="003003B1"/>
    <w:rsid w:val="003075A2"/>
    <w:rsid w:val="003277C9"/>
    <w:rsid w:val="00334A26"/>
    <w:rsid w:val="00354F5A"/>
    <w:rsid w:val="00362A2D"/>
    <w:rsid w:val="00373E8F"/>
    <w:rsid w:val="003B1366"/>
    <w:rsid w:val="00462D08"/>
    <w:rsid w:val="00476608"/>
    <w:rsid w:val="004814BF"/>
    <w:rsid w:val="004D4366"/>
    <w:rsid w:val="004E767A"/>
    <w:rsid w:val="00522AC2"/>
    <w:rsid w:val="005639D0"/>
    <w:rsid w:val="005D7376"/>
    <w:rsid w:val="00622A31"/>
    <w:rsid w:val="00664D02"/>
    <w:rsid w:val="00687C7A"/>
    <w:rsid w:val="00734727"/>
    <w:rsid w:val="00777FB1"/>
    <w:rsid w:val="0078742B"/>
    <w:rsid w:val="007A54DE"/>
    <w:rsid w:val="007B66F5"/>
    <w:rsid w:val="007D07D4"/>
    <w:rsid w:val="007F53E3"/>
    <w:rsid w:val="008123E1"/>
    <w:rsid w:val="00881CDA"/>
    <w:rsid w:val="008B3B4D"/>
    <w:rsid w:val="008F0778"/>
    <w:rsid w:val="0092611E"/>
    <w:rsid w:val="009330FD"/>
    <w:rsid w:val="00956912"/>
    <w:rsid w:val="00960FE6"/>
    <w:rsid w:val="00A03AD5"/>
    <w:rsid w:val="00A03DBF"/>
    <w:rsid w:val="00A04E3E"/>
    <w:rsid w:val="00A54937"/>
    <w:rsid w:val="00A807F2"/>
    <w:rsid w:val="00B03ED9"/>
    <w:rsid w:val="00BA75DD"/>
    <w:rsid w:val="00BC34D4"/>
    <w:rsid w:val="00BD131B"/>
    <w:rsid w:val="00BF3AD0"/>
    <w:rsid w:val="00C26965"/>
    <w:rsid w:val="00C3525E"/>
    <w:rsid w:val="00C82DCB"/>
    <w:rsid w:val="00D17FE8"/>
    <w:rsid w:val="00D541E0"/>
    <w:rsid w:val="00D6045E"/>
    <w:rsid w:val="00D825A3"/>
    <w:rsid w:val="00DB68BE"/>
    <w:rsid w:val="00DF2A5C"/>
    <w:rsid w:val="00E915F3"/>
    <w:rsid w:val="00EB3F86"/>
    <w:rsid w:val="00EC0759"/>
    <w:rsid w:val="00EC4DC8"/>
    <w:rsid w:val="00F72A5D"/>
    <w:rsid w:val="00F7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42D94"/>
  <w15:docId w15:val="{803150A6-9B87-430D-A4C4-F08E4A9A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7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003B1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003B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semiHidden/>
    <w:unhideWhenUsed/>
    <w:rsid w:val="003003B1"/>
  </w:style>
  <w:style w:type="character" w:customStyle="1" w:styleId="PidipaginaCarattere">
    <w:name w:val="Piè di pagina Carattere"/>
    <w:basedOn w:val="Carpredefinitoparagrafo"/>
    <w:link w:val="Pidipagina"/>
    <w:semiHidden/>
    <w:rsid w:val="003003B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">
    <w:name w:val="Test"/>
    <w:basedOn w:val="Normale"/>
    <w:rsid w:val="003003B1"/>
    <w:pPr>
      <w:jc w:val="center"/>
    </w:pPr>
    <w:rPr>
      <w:b/>
    </w:rPr>
  </w:style>
  <w:style w:type="paragraph" w:styleId="Paragrafoelenco">
    <w:name w:val="List Paragraph"/>
    <w:basedOn w:val="Normale"/>
    <w:uiPriority w:val="34"/>
    <w:qFormat/>
    <w:rsid w:val="00D825A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60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-style">
    <w:name w:val="default-style"/>
    <w:basedOn w:val="Normale"/>
    <w:rsid w:val="003075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5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Anagrafe</dc:creator>
  <cp:lastModifiedBy>Ugo Carcavale</cp:lastModifiedBy>
  <cp:revision>7</cp:revision>
  <cp:lastPrinted>2025-07-22T11:00:00Z</cp:lastPrinted>
  <dcterms:created xsi:type="dcterms:W3CDTF">2026-10-10T06:05:00Z</dcterms:created>
  <dcterms:modified xsi:type="dcterms:W3CDTF">2026-10-10T06:40:00Z</dcterms:modified>
</cp:coreProperties>
</file>