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28CB3" w14:textId="77777777" w:rsidR="0009251F" w:rsidRPr="00DF6CE2" w:rsidRDefault="00DF6CE2" w:rsidP="00DF6CE2">
      <w:pPr>
        <w:pStyle w:val="Citazioneintensa"/>
        <w:spacing w:after="120" w:line="240" w:lineRule="auto"/>
        <w:jc w:val="center"/>
        <w:rPr>
          <w:rFonts w:cstheme="minorHAnsi"/>
          <w:color w:val="auto"/>
          <w:sz w:val="28"/>
          <w:szCs w:val="28"/>
        </w:rPr>
      </w:pPr>
      <w:r w:rsidRPr="00DF6CE2">
        <w:rPr>
          <w:rFonts w:cstheme="minorHAnsi"/>
          <w:noProof/>
          <w:color w:val="auto"/>
          <w:sz w:val="28"/>
          <w:szCs w:val="28"/>
          <w:lang w:eastAsia="it-IT"/>
        </w:rPr>
        <mc:AlternateContent>
          <mc:Choice Requires="wps">
            <w:drawing>
              <wp:anchor distT="0" distB="0" distL="114300" distR="114300" simplePos="0" relativeHeight="251659264" behindDoc="0" locked="0" layoutInCell="1" allowOverlap="1" wp14:anchorId="1AE43993" wp14:editId="40817160">
                <wp:simplePos x="0" y="0"/>
                <wp:positionH relativeFrom="column">
                  <wp:posOffset>2804160</wp:posOffset>
                </wp:positionH>
                <wp:positionV relativeFrom="paragraph">
                  <wp:posOffset>-747395</wp:posOffset>
                </wp:positionV>
                <wp:extent cx="800100" cy="990600"/>
                <wp:effectExtent l="0" t="0" r="0" b="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90600"/>
                        </a:xfrm>
                        <a:prstGeom prst="rect">
                          <a:avLst/>
                        </a:prstGeom>
                        <a:noFill/>
                        <a:ln w="9525">
                          <a:noFill/>
                          <a:miter lim="800000"/>
                          <a:headEnd/>
                          <a:tailEnd/>
                        </a:ln>
                      </wps:spPr>
                      <wps:txbx>
                        <w:txbxContent>
                          <w:p w14:paraId="649AEC0A" w14:textId="77777777" w:rsidR="00DF6CE2" w:rsidRDefault="00DF6CE2" w:rsidP="00C437A1">
                            <w:pPr>
                              <w:jc w:val="center"/>
                            </w:pPr>
                            <w:r w:rsidRPr="00DF6CE2">
                              <w:rPr>
                                <w:noProof/>
                                <w:lang w:eastAsia="it-IT"/>
                              </w:rPr>
                              <w:drawing>
                                <wp:inline distT="0" distB="0" distL="0" distR="0" wp14:anchorId="2C8D5079" wp14:editId="44550CFF">
                                  <wp:extent cx="581445" cy="700825"/>
                                  <wp:effectExtent l="0" t="0" r="9525" b="444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537" cy="70575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43993" id="_x0000_t202" coordsize="21600,21600" o:spt="202" path="m,l,21600r21600,l21600,xe">
                <v:stroke joinstyle="miter"/>
                <v:path gradientshapeok="t" o:connecttype="rect"/>
              </v:shapetype>
              <v:shape id="Casella di testo 2" o:spid="_x0000_s1026" type="#_x0000_t202" style="position:absolute;left:0;text-align:left;margin-left:220.8pt;margin-top:-58.85pt;width:63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aQr8gEAAMwDAAAOAAAAZHJzL2Uyb0RvYy54bWysU9tu2zAMfR+wfxD0vtgJkq4x4hRduw4D&#10;ugvQ7QMYWY6FSaImKbGzrx8lu2mwvQ17ESiRPOQ5pDY3g9HsKH1QaGs+n5WcSSuwUXZf8+/fHt5c&#10;cxYi2AY0Wlnzkwz8Zvv61aZ3lVxgh7qRnhGIDVXvat7F6KqiCKKTBsIMnbTkbNEbiHT1+6Lx0BO6&#10;0cWiLK+KHn3jPAoZAr3ej06+zfhtK0X80rZBRqZrTr3FfPp87tJZbDdQ7T24TompDfiHLgwoS0XP&#10;UPcQgR28+gvKKOExYBtnAk2BbauEzByIzbz8g81TB05mLiROcGeZwv+DFZ+PT+6rZ3F4hwMNMJMI&#10;7hHFj8As3nVg9/LWe+w7CQ0VnifJit6FakpNUocqJJBd/wkbGjIcImagofUmqUI8GaHTAE5n0eUQ&#10;maDH65KIk0eQa70ur8hOFaB6TnY+xA8SDUtGzT3NNIPD8THEMfQ5JNWy+KC0znPVlvUEulqscsKF&#10;x6hIa6eVyfXLsSZUieN72+TkCEqPNvWi7UQ68RwZx2E3UGAiv8PmRPQ9jutF34GMDv0vznparZqH&#10;nwfwkjP90ZKE6/lymXYxX5artwu6+EvP7tIDVhBUzSNno3kX8/6OXG9J6lZlGV46mXqllclCTuud&#10;dvLynqNePuH2NwAAAP//AwBQSwMEFAAGAAgAAAAhAGcFOMPgAAAACwEAAA8AAABkcnMvZG93bnJl&#10;di54bWxMj01PwzAMhu9I/IfISNy2pKxrR2k6IRBX0MaHxC1rvLaicaomW8u/x5zgaPvR6+ctt7Pr&#10;xRnH0HnSkCwVCKTa244aDW+vT4sNiBANWdN7Qg3fGGBbXV6UprB+oh2e97ERHEKhMBraGIdCylC3&#10;6ExY+gGJb0c/OhN5HBtpRzNxuOvljVKZdKYj/tCaAR9arL/2J6fh/fn4+ZGql+bRrYfJz0qSu5Va&#10;X1/N93cgIs7xD4ZffVaHip0O/kQ2iF5DmiYZoxoWSZLnIBhZZzmvDhpWmxXIqpT/O1Q/AAAA//8D&#10;AFBLAQItABQABgAIAAAAIQC2gziS/gAAAOEBAAATAAAAAAAAAAAAAAAAAAAAAABbQ29udGVudF9U&#10;eXBlc10ueG1sUEsBAi0AFAAGAAgAAAAhADj9If/WAAAAlAEAAAsAAAAAAAAAAAAAAAAALwEAAF9y&#10;ZWxzLy5yZWxzUEsBAi0AFAAGAAgAAAAhAHHhpCvyAQAAzAMAAA4AAAAAAAAAAAAAAAAALgIAAGRy&#10;cy9lMm9Eb2MueG1sUEsBAi0AFAAGAAgAAAAhAGcFOMPgAAAACwEAAA8AAAAAAAAAAAAAAAAATAQA&#10;AGRycy9kb3ducmV2LnhtbFBLBQYAAAAABAAEAPMAAABZBQAAAAA=&#10;" filled="f" stroked="f">
                <v:textbox>
                  <w:txbxContent>
                    <w:p w14:paraId="649AEC0A" w14:textId="77777777" w:rsidR="00DF6CE2" w:rsidRDefault="00DF6CE2" w:rsidP="00C437A1">
                      <w:pPr>
                        <w:jc w:val="center"/>
                      </w:pPr>
                      <w:r w:rsidRPr="00DF6CE2">
                        <w:rPr>
                          <w:noProof/>
                          <w:lang w:eastAsia="it-IT"/>
                        </w:rPr>
                        <w:drawing>
                          <wp:inline distT="0" distB="0" distL="0" distR="0" wp14:anchorId="2C8D5079" wp14:editId="44550CFF">
                            <wp:extent cx="581445" cy="700825"/>
                            <wp:effectExtent l="0" t="0" r="9525" b="444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537" cy="705757"/>
                                    </a:xfrm>
                                    <a:prstGeom prst="rect">
                                      <a:avLst/>
                                    </a:prstGeom>
                                    <a:noFill/>
                                    <a:ln>
                                      <a:noFill/>
                                    </a:ln>
                                  </pic:spPr>
                                </pic:pic>
                              </a:graphicData>
                            </a:graphic>
                          </wp:inline>
                        </w:drawing>
                      </w:r>
                    </w:p>
                  </w:txbxContent>
                </v:textbox>
              </v:shape>
            </w:pict>
          </mc:Fallback>
        </mc:AlternateContent>
      </w:r>
      <w:r w:rsidR="0009251F" w:rsidRPr="00DF6CE2">
        <w:rPr>
          <w:rFonts w:cstheme="minorHAnsi"/>
          <w:color w:val="auto"/>
          <w:sz w:val="28"/>
          <w:szCs w:val="28"/>
        </w:rPr>
        <w:t>C O M U N E D I U R B A N I A</w:t>
      </w:r>
    </w:p>
    <w:p w14:paraId="4EEC8FE9" w14:textId="77777777" w:rsidR="0009251F" w:rsidRPr="00DF6CE2" w:rsidRDefault="0009251F" w:rsidP="00DF6CE2">
      <w:pPr>
        <w:pStyle w:val="Citazioneintensa"/>
        <w:spacing w:after="120" w:line="240" w:lineRule="auto"/>
        <w:jc w:val="center"/>
        <w:rPr>
          <w:rFonts w:cstheme="minorHAnsi"/>
          <w:color w:val="auto"/>
          <w:sz w:val="28"/>
          <w:szCs w:val="28"/>
        </w:rPr>
      </w:pPr>
      <w:r w:rsidRPr="00DF6CE2">
        <w:rPr>
          <w:rFonts w:cstheme="minorHAnsi"/>
          <w:color w:val="auto"/>
          <w:sz w:val="28"/>
          <w:szCs w:val="28"/>
        </w:rPr>
        <w:t>Provincia di Pesaro e Urbino</w:t>
      </w:r>
    </w:p>
    <w:p w14:paraId="6459B229" w14:textId="42375892" w:rsidR="0009251F" w:rsidRPr="00DF6CE2" w:rsidRDefault="0009251F" w:rsidP="00DF6CE2">
      <w:pPr>
        <w:pStyle w:val="Citazioneintensa"/>
        <w:spacing w:after="120" w:line="240" w:lineRule="auto"/>
        <w:jc w:val="center"/>
        <w:rPr>
          <w:rFonts w:cstheme="minorHAnsi"/>
          <w:color w:val="auto"/>
          <w:sz w:val="28"/>
          <w:szCs w:val="28"/>
        </w:rPr>
      </w:pPr>
      <w:r w:rsidRPr="00DF6CE2">
        <w:rPr>
          <w:rFonts w:cstheme="minorHAnsi"/>
          <w:color w:val="auto"/>
          <w:sz w:val="28"/>
          <w:szCs w:val="28"/>
        </w:rPr>
        <w:t xml:space="preserve">Settore </w:t>
      </w:r>
      <w:r w:rsidR="00C9394E">
        <w:rPr>
          <w:rFonts w:cstheme="minorHAnsi"/>
          <w:color w:val="auto"/>
          <w:sz w:val="28"/>
          <w:szCs w:val="28"/>
        </w:rPr>
        <w:t>Affari Generali e servizi alla persona</w:t>
      </w:r>
    </w:p>
    <w:p w14:paraId="6014CAE6" w14:textId="77777777" w:rsidR="0009251F" w:rsidRDefault="0009251F" w:rsidP="00674C0A">
      <w:pPr>
        <w:pStyle w:val="Titolo5"/>
        <w:jc w:val="center"/>
        <w:rPr>
          <w:rStyle w:val="Riferimentointenso"/>
        </w:rPr>
      </w:pPr>
      <w:r w:rsidRPr="00674C0A">
        <w:rPr>
          <w:rStyle w:val="Riferimentointenso"/>
        </w:rPr>
        <w:t>FORNITURA GRATUITA O SEMIGRATUITA DI LIBRI DI TESTO AGLI STUDENTI DELLA SCUOLA DELL’OBBLIGO E DELLA SCUOLA SECONDARIA SUPERIORE.</w:t>
      </w:r>
    </w:p>
    <w:p w14:paraId="64C9D8C4" w14:textId="77777777" w:rsidR="00674C0A" w:rsidRPr="00674C0A" w:rsidRDefault="00674C0A" w:rsidP="00674C0A"/>
    <w:p w14:paraId="0711B248" w14:textId="68334EC5" w:rsidR="00674C0A" w:rsidRDefault="0009251F" w:rsidP="00674C0A">
      <w:pPr>
        <w:spacing w:after="0" w:line="0" w:lineRule="atLeast"/>
        <w:jc w:val="both"/>
        <w:rPr>
          <w:rFonts w:ascii="Times New Roman" w:hAnsi="Times New Roman" w:cs="Times New Roman"/>
        </w:rPr>
      </w:pPr>
      <w:r w:rsidRPr="00B15375">
        <w:rPr>
          <w:rFonts w:ascii="Times New Roman" w:hAnsi="Times New Roman" w:cs="Times New Roman"/>
        </w:rPr>
        <w:t xml:space="preserve">In attuazione della LEGGE 448/1998 Art. 27, della DELIBERA di Giunta Regionale n. 1149/2019 e del </w:t>
      </w:r>
      <w:r w:rsidR="00673B3F" w:rsidRPr="00B15375">
        <w:rPr>
          <w:rFonts w:ascii="Times New Roman" w:hAnsi="Times New Roman" w:cs="Times New Roman"/>
        </w:rPr>
        <w:t>decreto del Dirigente del Settore Istruzione, in</w:t>
      </w:r>
      <w:r w:rsidR="00C92CC1" w:rsidRPr="00B15375">
        <w:rPr>
          <w:rFonts w:ascii="Times New Roman" w:hAnsi="Times New Roman" w:cs="Times New Roman"/>
        </w:rPr>
        <w:t xml:space="preserve">novazione sociale e sport n. </w:t>
      </w:r>
      <w:r w:rsidR="00674C0A" w:rsidRPr="00674C0A">
        <w:rPr>
          <w:rFonts w:ascii="Times New Roman" w:hAnsi="Times New Roman" w:cs="Times New Roman"/>
        </w:rPr>
        <w:t>189 del 05/10/2026,</w:t>
      </w:r>
    </w:p>
    <w:p w14:paraId="5C4ABDB9" w14:textId="77777777" w:rsidR="00674C0A" w:rsidRPr="00B15375" w:rsidRDefault="00674C0A" w:rsidP="00B15375">
      <w:pPr>
        <w:spacing w:after="0" w:line="0" w:lineRule="atLeast"/>
        <w:jc w:val="both"/>
        <w:rPr>
          <w:rFonts w:ascii="Times New Roman" w:hAnsi="Times New Roman" w:cs="Times New Roman"/>
        </w:rPr>
      </w:pPr>
    </w:p>
    <w:p w14:paraId="045072A1" w14:textId="77777777" w:rsidR="0009251F" w:rsidRPr="00B15375" w:rsidRDefault="0009251F" w:rsidP="00B15375">
      <w:pPr>
        <w:spacing w:after="0" w:line="0" w:lineRule="atLeast"/>
        <w:jc w:val="both"/>
        <w:rPr>
          <w:rFonts w:ascii="Times New Roman" w:hAnsi="Times New Roman" w:cs="Times New Roman"/>
          <w:b/>
        </w:rPr>
      </w:pPr>
    </w:p>
    <w:p w14:paraId="1D4A43BC" w14:textId="77777777" w:rsidR="0009251F" w:rsidRDefault="0009251F" w:rsidP="00B15375">
      <w:pPr>
        <w:jc w:val="center"/>
        <w:rPr>
          <w:rFonts w:ascii="Times New Roman" w:hAnsi="Times New Roman" w:cs="Times New Roman"/>
          <w:b/>
        </w:rPr>
      </w:pPr>
      <w:r w:rsidRPr="00B15375">
        <w:rPr>
          <w:rFonts w:ascii="Times New Roman" w:hAnsi="Times New Roman" w:cs="Times New Roman"/>
          <w:b/>
        </w:rPr>
        <w:t>SI COMUNICA CHE:</w:t>
      </w:r>
    </w:p>
    <w:p w14:paraId="5E556863" w14:textId="26AC36D7" w:rsidR="0009251F" w:rsidRPr="00674C0A" w:rsidRDefault="0009251F" w:rsidP="00B15375">
      <w:pPr>
        <w:jc w:val="both"/>
        <w:rPr>
          <w:rFonts w:ascii="Times New Roman" w:hAnsi="Times New Roman" w:cs="Times New Roman"/>
          <w:b/>
        </w:rPr>
      </w:pPr>
      <w:r w:rsidRPr="00B15375">
        <w:rPr>
          <w:rFonts w:ascii="Times New Roman" w:hAnsi="Times New Roman" w:cs="Times New Roman"/>
          <w:b/>
        </w:rPr>
        <w:t>entro</w:t>
      </w:r>
      <w:r w:rsidR="00673B3F" w:rsidRPr="00B15375">
        <w:rPr>
          <w:rFonts w:ascii="Times New Roman" w:hAnsi="Times New Roman" w:cs="Times New Roman"/>
          <w:b/>
        </w:rPr>
        <w:t xml:space="preserve"> </w:t>
      </w:r>
      <w:r w:rsidR="006D5863">
        <w:rPr>
          <w:rFonts w:ascii="Times New Roman" w:hAnsi="Times New Roman" w:cs="Times New Roman"/>
          <w:b/>
        </w:rPr>
        <w:t xml:space="preserve">e non oltre le ore 13,00 del </w:t>
      </w:r>
      <w:r w:rsidR="00674C0A">
        <w:rPr>
          <w:rFonts w:ascii="Times New Roman" w:hAnsi="Times New Roman" w:cs="Times New Roman"/>
          <w:b/>
        </w:rPr>
        <w:t>09</w:t>
      </w:r>
      <w:r w:rsidRPr="00B15375">
        <w:rPr>
          <w:rFonts w:ascii="Times New Roman" w:hAnsi="Times New Roman" w:cs="Times New Roman"/>
          <w:b/>
        </w:rPr>
        <w:t>-11-202</w:t>
      </w:r>
      <w:r w:rsidR="00674C0A">
        <w:rPr>
          <w:rFonts w:ascii="Times New Roman" w:hAnsi="Times New Roman" w:cs="Times New Roman"/>
          <w:b/>
        </w:rPr>
        <w:t>6</w:t>
      </w:r>
      <w:r w:rsidRPr="00B15375">
        <w:rPr>
          <w:rFonts w:ascii="Times New Roman" w:hAnsi="Times New Roman" w:cs="Times New Roman"/>
          <w:b/>
        </w:rPr>
        <w:t>,</w:t>
      </w:r>
      <w:r w:rsidRPr="00B15375">
        <w:rPr>
          <w:rFonts w:ascii="Times New Roman" w:hAnsi="Times New Roman" w:cs="Times New Roman"/>
        </w:rPr>
        <w:t xml:space="preserve"> possono essere presentate le domande per la fornitura gratuita o semi gratuita dei libri di testo per gli studenti della scuola dell’obbligo e della scuola secondaria superiore, facendo riferimento alle iscrizioni per </w:t>
      </w:r>
      <w:r w:rsidR="00B15375" w:rsidRPr="00B15375">
        <w:rPr>
          <w:rFonts w:ascii="Times New Roman" w:hAnsi="Times New Roman" w:cs="Times New Roman"/>
          <w:b/>
        </w:rPr>
        <w:t>L’ANNO SCOLASTICO 202</w:t>
      </w:r>
      <w:r w:rsidR="00674C0A">
        <w:rPr>
          <w:rFonts w:ascii="Times New Roman" w:hAnsi="Times New Roman" w:cs="Times New Roman"/>
          <w:b/>
        </w:rPr>
        <w:t>6</w:t>
      </w:r>
      <w:r w:rsidR="00673B3F" w:rsidRPr="00B15375">
        <w:rPr>
          <w:rFonts w:ascii="Times New Roman" w:hAnsi="Times New Roman" w:cs="Times New Roman"/>
          <w:b/>
        </w:rPr>
        <w:t>/20</w:t>
      </w:r>
      <w:r w:rsidRPr="00B15375">
        <w:rPr>
          <w:rFonts w:ascii="Times New Roman" w:hAnsi="Times New Roman" w:cs="Times New Roman"/>
          <w:b/>
        </w:rPr>
        <w:t>2</w:t>
      </w:r>
      <w:r w:rsidR="00674C0A">
        <w:rPr>
          <w:rFonts w:ascii="Times New Roman" w:hAnsi="Times New Roman" w:cs="Times New Roman"/>
          <w:b/>
        </w:rPr>
        <w:t>7</w:t>
      </w:r>
      <w:r w:rsidRPr="00B15375">
        <w:rPr>
          <w:rFonts w:ascii="Times New Roman" w:hAnsi="Times New Roman" w:cs="Times New Roman"/>
          <w:b/>
        </w:rPr>
        <w:t>.</w:t>
      </w:r>
    </w:p>
    <w:p w14:paraId="0D92890A" w14:textId="77777777" w:rsidR="0009251F" w:rsidRPr="00B15375" w:rsidRDefault="0009251F" w:rsidP="00B15375">
      <w:pPr>
        <w:spacing w:after="0"/>
        <w:jc w:val="both"/>
        <w:rPr>
          <w:rFonts w:ascii="Times New Roman" w:hAnsi="Times New Roman" w:cs="Times New Roman"/>
          <w:b/>
        </w:rPr>
      </w:pPr>
      <w:r w:rsidRPr="00B15375">
        <w:rPr>
          <w:rFonts w:ascii="Times New Roman" w:hAnsi="Times New Roman" w:cs="Times New Roman"/>
          <w:b/>
          <w:u w:val="single"/>
        </w:rPr>
        <w:t>Beneficiari</w:t>
      </w:r>
    </w:p>
    <w:p w14:paraId="72744E27"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Possono richiedere il contributo per la fornitura dei libri di testo in forma cartacea, mista o digitale, di cui </w:t>
      </w:r>
    </w:p>
    <w:p w14:paraId="72E71E1C"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all’art. 27 della legge n.448/1998, gli studenti se maggiorenni, il genitore o chi rappresenta il minore aventi i </w:t>
      </w:r>
    </w:p>
    <w:p w14:paraId="277B0066" w14:textId="36F8D0AD"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seguenti requisiti </w:t>
      </w:r>
    </w:p>
    <w:p w14:paraId="5443E08E" w14:textId="77777777" w:rsidR="005277D9" w:rsidRDefault="005277D9" w:rsidP="005277D9">
      <w:pPr>
        <w:pStyle w:val="Paragrafoelenco"/>
        <w:numPr>
          <w:ilvl w:val="0"/>
          <w:numId w:val="3"/>
        </w:numPr>
        <w:spacing w:after="0"/>
        <w:jc w:val="both"/>
        <w:rPr>
          <w:rFonts w:ascii="Times New Roman" w:hAnsi="Times New Roman" w:cs="Times New Roman"/>
        </w:rPr>
      </w:pPr>
      <w:r w:rsidRPr="005277D9">
        <w:rPr>
          <w:rFonts w:ascii="Times New Roman" w:hAnsi="Times New Roman" w:cs="Times New Roman"/>
        </w:rPr>
        <w:t xml:space="preserve">Residenza nel Comune di </w:t>
      </w:r>
      <w:r w:rsidRPr="005277D9">
        <w:rPr>
          <w:rFonts w:ascii="Times New Roman" w:hAnsi="Times New Roman" w:cs="Times New Roman"/>
        </w:rPr>
        <w:t>Urbania;</w:t>
      </w:r>
    </w:p>
    <w:p w14:paraId="6E18131B" w14:textId="6657E047" w:rsidR="005277D9" w:rsidRPr="005277D9" w:rsidRDefault="005277D9" w:rsidP="005277D9">
      <w:pPr>
        <w:pStyle w:val="Paragrafoelenco"/>
        <w:numPr>
          <w:ilvl w:val="0"/>
          <w:numId w:val="3"/>
        </w:numPr>
        <w:spacing w:after="0"/>
        <w:jc w:val="both"/>
        <w:rPr>
          <w:rFonts w:ascii="Times New Roman" w:hAnsi="Times New Roman" w:cs="Times New Roman"/>
        </w:rPr>
      </w:pPr>
      <w:r w:rsidRPr="005277D9">
        <w:rPr>
          <w:rFonts w:ascii="Times New Roman" w:hAnsi="Times New Roman" w:cs="Times New Roman"/>
        </w:rPr>
        <w:t xml:space="preserve">Indicatore della Situazione Economica Equivalente (ISEE) in corso di validità del nucleo familiare </w:t>
      </w:r>
    </w:p>
    <w:p w14:paraId="2CA1DE7B"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dello studente non superiore a € 13.500,00, con la specificazione che, in base al valore dell’ISEE, le </w:t>
      </w:r>
    </w:p>
    <w:p w14:paraId="58E0EF45"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famiglie saranno distribuite in due fasce: </w:t>
      </w:r>
    </w:p>
    <w:p w14:paraId="48481B0F"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o FASCIA 1: ISEE da € 0,00 ad € 10.632,94;  </w:t>
      </w:r>
    </w:p>
    <w:p w14:paraId="1142E4FF"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o FASCIA 2: ISEE da € 10.632,95 ad € 13.500,00; </w:t>
      </w:r>
    </w:p>
    <w:p w14:paraId="4DD5CC20" w14:textId="71A93D6B"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per cui saranno assegnate contribuzioni ai richiedenti compresi nella fascia 2, solo nell’ipotesi di sussistenza di fondi residuali ancora disponibili al netto della totale copertura delle domande di coloro che ricadono nella fascia 1; </w:t>
      </w:r>
    </w:p>
    <w:p w14:paraId="1E04B4E1" w14:textId="746084B8" w:rsidR="005277D9" w:rsidRPr="005277D9" w:rsidRDefault="005277D9" w:rsidP="005277D9">
      <w:pPr>
        <w:pStyle w:val="Paragrafoelenco"/>
        <w:numPr>
          <w:ilvl w:val="0"/>
          <w:numId w:val="3"/>
        </w:numPr>
        <w:spacing w:after="0"/>
        <w:jc w:val="both"/>
        <w:rPr>
          <w:rFonts w:ascii="Times New Roman" w:hAnsi="Times New Roman" w:cs="Times New Roman"/>
        </w:rPr>
      </w:pPr>
      <w:r w:rsidRPr="005277D9">
        <w:rPr>
          <w:rFonts w:ascii="Times New Roman" w:hAnsi="Times New Roman" w:cs="Times New Roman"/>
        </w:rPr>
        <w:t xml:space="preserve">Frequenza, nell’anno scolastico 2026/2027, presso gli Istituti di istruzione secondaria di I e II grado, </w:t>
      </w:r>
    </w:p>
    <w:p w14:paraId="324902DE" w14:textId="77777777" w:rsidR="005277D9" w:rsidRDefault="005277D9" w:rsidP="005277D9">
      <w:pPr>
        <w:spacing w:after="0"/>
        <w:jc w:val="both"/>
        <w:rPr>
          <w:rFonts w:ascii="Times New Roman" w:hAnsi="Times New Roman" w:cs="Times New Roman"/>
        </w:rPr>
      </w:pPr>
      <w:r w:rsidRPr="005277D9">
        <w:rPr>
          <w:rFonts w:ascii="Times New Roman" w:hAnsi="Times New Roman" w:cs="Times New Roman"/>
        </w:rPr>
        <w:t>statali e/o paritari con sede sia nella Regione Marche, sia fuori Regione.</w:t>
      </w:r>
    </w:p>
    <w:p w14:paraId="27DD845F" w14:textId="77777777" w:rsidR="005277D9" w:rsidRDefault="005277D9" w:rsidP="005277D9">
      <w:pPr>
        <w:spacing w:after="0"/>
        <w:jc w:val="both"/>
        <w:rPr>
          <w:rFonts w:ascii="Times New Roman" w:hAnsi="Times New Roman" w:cs="Times New Roman"/>
        </w:rPr>
      </w:pPr>
    </w:p>
    <w:p w14:paraId="057F7EE6" w14:textId="422AF234" w:rsid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Alla Domanda dovranno essere </w:t>
      </w:r>
      <w:r w:rsidRPr="005277D9">
        <w:rPr>
          <w:rFonts w:ascii="Times New Roman" w:hAnsi="Times New Roman" w:cs="Times New Roman"/>
        </w:rPr>
        <w:t>allegati,</w:t>
      </w:r>
      <w:r w:rsidRPr="005277D9">
        <w:rPr>
          <w:rFonts w:ascii="Times New Roman" w:hAnsi="Times New Roman" w:cs="Times New Roman"/>
        </w:rPr>
        <w:t xml:space="preserve"> </w:t>
      </w:r>
      <w:r w:rsidRPr="005277D9">
        <w:rPr>
          <w:rFonts w:ascii="Times New Roman" w:hAnsi="Times New Roman" w:cs="Times New Roman"/>
          <w:b/>
          <w:bCs/>
        </w:rPr>
        <w:t>GIA’ FOTOCOPIATI</w:t>
      </w:r>
      <w:r w:rsidRPr="005277D9">
        <w:rPr>
          <w:rFonts w:ascii="Times New Roman" w:hAnsi="Times New Roman" w:cs="Times New Roman"/>
        </w:rPr>
        <w:t xml:space="preserve"> i seguenti documenti: </w:t>
      </w:r>
    </w:p>
    <w:p w14:paraId="380671BF" w14:textId="77777777" w:rsidR="005277D9" w:rsidRPr="005277D9" w:rsidRDefault="005277D9" w:rsidP="005277D9">
      <w:pPr>
        <w:spacing w:after="0"/>
        <w:jc w:val="both"/>
        <w:rPr>
          <w:rFonts w:ascii="Times New Roman" w:hAnsi="Times New Roman" w:cs="Times New Roman"/>
        </w:rPr>
      </w:pPr>
    </w:p>
    <w:p w14:paraId="0733EB1D"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w:t>
      </w:r>
      <w:r w:rsidRPr="005277D9">
        <w:rPr>
          <w:rFonts w:ascii="Times New Roman" w:hAnsi="Times New Roman" w:cs="Times New Roman"/>
        </w:rPr>
        <w:tab/>
        <w:t xml:space="preserve">Attestazione ISEE in corso di validità (rilasciata gratuitamente da CAF/CAAF o dall'INPS), </w:t>
      </w:r>
    </w:p>
    <w:p w14:paraId="6DCF7BCB"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concernente la situazione economica del nucleo familiare dello studente. </w:t>
      </w:r>
    </w:p>
    <w:p w14:paraId="4BCD06CB"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w:t>
      </w:r>
      <w:r w:rsidRPr="005277D9">
        <w:rPr>
          <w:rFonts w:ascii="Times New Roman" w:hAnsi="Times New Roman" w:cs="Times New Roman"/>
        </w:rPr>
        <w:tab/>
        <w:t xml:space="preserve">Per quanto attiene il requisito della residenza e della frequenza all’Istituto di istruzione secondaria di </w:t>
      </w:r>
    </w:p>
    <w:p w14:paraId="138A70E4"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I e II grado, può essere dichiarato dal soggetto richiedente mediante il rilascio della dichiarazione </w:t>
      </w:r>
    </w:p>
    <w:p w14:paraId="411997D2"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sostitutiva di certificazione, resa ai sensi del D.P.R. n. 445/2000; </w:t>
      </w:r>
    </w:p>
    <w:p w14:paraId="0DE22796" w14:textId="77777777"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w:t>
      </w:r>
      <w:r w:rsidRPr="005277D9">
        <w:rPr>
          <w:rFonts w:ascii="Times New Roman" w:hAnsi="Times New Roman" w:cs="Times New Roman"/>
        </w:rPr>
        <w:tab/>
        <w:t xml:space="preserve">Copia del documento di identità in corso di validità del soggetto richiedente che firma l’istanza </w:t>
      </w:r>
    </w:p>
    <w:p w14:paraId="18FDB63E" w14:textId="77777777" w:rsidR="005277D9" w:rsidRDefault="005277D9" w:rsidP="005277D9">
      <w:pPr>
        <w:spacing w:after="0"/>
        <w:jc w:val="both"/>
        <w:rPr>
          <w:rFonts w:ascii="Times New Roman" w:hAnsi="Times New Roman" w:cs="Times New Roman"/>
        </w:rPr>
      </w:pPr>
      <w:r w:rsidRPr="005277D9">
        <w:rPr>
          <w:rFonts w:ascii="Times New Roman" w:hAnsi="Times New Roman" w:cs="Times New Roman"/>
        </w:rPr>
        <w:t>di contributo o copia di regolare permesso di soggiorno o carta di soggiorno (o permesso scaduto unitamente a ricevuta di richiesta di rinnovo) solo per i cittadini non appartenenti a Paesi dell'UE.</w:t>
      </w:r>
    </w:p>
    <w:p w14:paraId="1038BF0D" w14:textId="77777777" w:rsidR="005277D9" w:rsidRDefault="005277D9" w:rsidP="005277D9">
      <w:pPr>
        <w:pStyle w:val="Paragrafoelenco"/>
        <w:numPr>
          <w:ilvl w:val="0"/>
          <w:numId w:val="4"/>
        </w:numPr>
        <w:spacing w:after="0"/>
        <w:jc w:val="both"/>
        <w:rPr>
          <w:rFonts w:ascii="Times New Roman" w:hAnsi="Times New Roman" w:cs="Times New Roman"/>
        </w:rPr>
      </w:pPr>
      <w:r w:rsidRPr="005277D9">
        <w:rPr>
          <w:rFonts w:ascii="Times New Roman" w:hAnsi="Times New Roman" w:cs="Times New Roman"/>
        </w:rPr>
        <w:t xml:space="preserve">Documentazione (scontrino fiscale e attestazione del rivenditore) comprovante la spesa sostenuta per l’acquisto dei libri di testo; </w:t>
      </w:r>
    </w:p>
    <w:p w14:paraId="4906B95D" w14:textId="2E410A66" w:rsidR="005277D9" w:rsidRPr="005277D9" w:rsidRDefault="005277D9" w:rsidP="005277D9">
      <w:pPr>
        <w:pStyle w:val="Paragrafoelenco"/>
        <w:numPr>
          <w:ilvl w:val="0"/>
          <w:numId w:val="4"/>
        </w:numPr>
        <w:spacing w:after="0"/>
        <w:jc w:val="both"/>
        <w:rPr>
          <w:rFonts w:ascii="Times New Roman" w:hAnsi="Times New Roman" w:cs="Times New Roman"/>
        </w:rPr>
      </w:pPr>
      <w:r w:rsidRPr="005277D9">
        <w:rPr>
          <w:rFonts w:ascii="Times New Roman" w:hAnsi="Times New Roman" w:cs="Times New Roman"/>
        </w:rPr>
        <w:t>Copia IBAN intestato/cointestato al richiedente.</w:t>
      </w:r>
    </w:p>
    <w:p w14:paraId="774C8A34" w14:textId="77777777" w:rsidR="005277D9" w:rsidRDefault="005277D9" w:rsidP="005277D9">
      <w:pPr>
        <w:spacing w:after="0"/>
        <w:jc w:val="both"/>
        <w:rPr>
          <w:rFonts w:ascii="Times New Roman" w:hAnsi="Times New Roman" w:cs="Times New Roman"/>
          <w:b/>
          <w:u w:val="single"/>
        </w:rPr>
      </w:pPr>
    </w:p>
    <w:p w14:paraId="485D7EBF" w14:textId="32E787AB" w:rsidR="0009251F" w:rsidRPr="00B15375" w:rsidRDefault="0009251F" w:rsidP="005277D9">
      <w:pPr>
        <w:spacing w:after="0"/>
        <w:jc w:val="both"/>
        <w:rPr>
          <w:rFonts w:ascii="Times New Roman" w:hAnsi="Times New Roman" w:cs="Times New Roman"/>
          <w:b/>
          <w:u w:val="single"/>
        </w:rPr>
      </w:pPr>
      <w:r w:rsidRPr="00B15375">
        <w:rPr>
          <w:rFonts w:ascii="Times New Roman" w:hAnsi="Times New Roman" w:cs="Times New Roman"/>
          <w:b/>
          <w:u w:val="single"/>
        </w:rPr>
        <w:lastRenderedPageBreak/>
        <w:t>Modalità di presentazione della domanda</w:t>
      </w:r>
    </w:p>
    <w:p w14:paraId="45D44332" w14:textId="68C851D3" w:rsidR="0009251F" w:rsidRPr="00B15375" w:rsidRDefault="0009251F" w:rsidP="00B15375">
      <w:pPr>
        <w:spacing w:after="0"/>
        <w:jc w:val="both"/>
        <w:rPr>
          <w:rFonts w:ascii="Times New Roman" w:hAnsi="Times New Roman" w:cs="Times New Roman"/>
        </w:rPr>
      </w:pPr>
      <w:r w:rsidRPr="00B15375">
        <w:rPr>
          <w:rFonts w:ascii="Times New Roman" w:hAnsi="Times New Roman" w:cs="Times New Roman"/>
        </w:rPr>
        <w:t>La domanda di contributo potrà essere presentata</w:t>
      </w:r>
      <w:r w:rsidR="00B15375" w:rsidRPr="00B15375">
        <w:rPr>
          <w:rFonts w:ascii="Times New Roman" w:hAnsi="Times New Roman" w:cs="Times New Roman"/>
        </w:rPr>
        <w:t xml:space="preserve"> entro le ore 13.00 del 0</w:t>
      </w:r>
      <w:r w:rsidR="00674C0A">
        <w:rPr>
          <w:rFonts w:ascii="Times New Roman" w:hAnsi="Times New Roman" w:cs="Times New Roman"/>
        </w:rPr>
        <w:t>9</w:t>
      </w:r>
      <w:r w:rsidR="00DF6CE2" w:rsidRPr="00B15375">
        <w:rPr>
          <w:rFonts w:ascii="Times New Roman" w:hAnsi="Times New Roman" w:cs="Times New Roman"/>
        </w:rPr>
        <w:t>.11.202</w:t>
      </w:r>
      <w:r w:rsidR="00674C0A">
        <w:rPr>
          <w:rFonts w:ascii="Times New Roman" w:hAnsi="Times New Roman" w:cs="Times New Roman"/>
        </w:rPr>
        <w:t>6</w:t>
      </w:r>
      <w:r w:rsidR="00DF6CE2" w:rsidRPr="00B15375">
        <w:rPr>
          <w:rFonts w:ascii="Times New Roman" w:hAnsi="Times New Roman" w:cs="Times New Roman"/>
        </w:rPr>
        <w:t>:</w:t>
      </w:r>
    </w:p>
    <w:p w14:paraId="7B22BEE2" w14:textId="77777777" w:rsidR="0009251F" w:rsidRPr="00B15375" w:rsidRDefault="0009251F" w:rsidP="00B15375">
      <w:pPr>
        <w:spacing w:after="0"/>
        <w:jc w:val="both"/>
        <w:rPr>
          <w:rFonts w:ascii="Times New Roman" w:hAnsi="Times New Roman" w:cs="Times New Roman"/>
        </w:rPr>
      </w:pPr>
      <w:r w:rsidRPr="00B15375">
        <w:rPr>
          <w:rFonts w:ascii="Times New Roman" w:hAnsi="Times New Roman" w:cs="Times New Roman"/>
        </w:rPr>
        <w:t xml:space="preserve"> - presso l’Ufficio Protocollo - URP o presso l’Ufficio Servizi Sociali </w:t>
      </w:r>
      <w:r w:rsidR="00DF6CE2" w:rsidRPr="00B15375">
        <w:rPr>
          <w:rFonts w:ascii="Times New Roman" w:hAnsi="Times New Roman" w:cs="Times New Roman"/>
        </w:rPr>
        <w:t>del Comune di Urbania;</w:t>
      </w:r>
    </w:p>
    <w:p w14:paraId="7F01EF9D" w14:textId="77777777" w:rsidR="0009251F" w:rsidRPr="00B15375" w:rsidRDefault="0009251F" w:rsidP="00B15375">
      <w:pPr>
        <w:spacing w:after="0"/>
        <w:jc w:val="both"/>
        <w:rPr>
          <w:rFonts w:ascii="Times New Roman" w:hAnsi="Times New Roman" w:cs="Times New Roman"/>
        </w:rPr>
      </w:pPr>
      <w:r w:rsidRPr="00B15375">
        <w:rPr>
          <w:rFonts w:ascii="Times New Roman" w:hAnsi="Times New Roman" w:cs="Times New Roman"/>
        </w:rPr>
        <w:t xml:space="preserve"> - tramite raccomandata </w:t>
      </w:r>
      <w:r w:rsidR="00B15375" w:rsidRPr="00B15375">
        <w:rPr>
          <w:rFonts w:ascii="Times New Roman" w:hAnsi="Times New Roman" w:cs="Times New Roman"/>
        </w:rPr>
        <w:t>A.R</w:t>
      </w:r>
      <w:r w:rsidRPr="00B15375">
        <w:rPr>
          <w:rFonts w:ascii="Times New Roman" w:hAnsi="Times New Roman" w:cs="Times New Roman"/>
        </w:rPr>
        <w:t xml:space="preserve">. (indirizzo: Comune di Urbania, p.zza della Libertà n.1 – 61049 - Urbania-PU). </w:t>
      </w:r>
    </w:p>
    <w:p w14:paraId="085262A2" w14:textId="77777777" w:rsidR="0009251F" w:rsidRPr="00B15375" w:rsidRDefault="0009251F" w:rsidP="00B15375">
      <w:pPr>
        <w:spacing w:after="0"/>
        <w:jc w:val="both"/>
        <w:rPr>
          <w:rFonts w:ascii="Times New Roman" w:hAnsi="Times New Roman" w:cs="Times New Roman"/>
        </w:rPr>
      </w:pPr>
      <w:r w:rsidRPr="00B15375">
        <w:rPr>
          <w:rFonts w:ascii="Times New Roman" w:hAnsi="Times New Roman" w:cs="Times New Roman"/>
        </w:rPr>
        <w:t xml:space="preserve">In tal caso, si considerano prodotte in tempo utile solo le domande pervenute entro il termine perentorio sopra indicato. Non farà fede la data di spedizione, ma solo quella di ricezione al protocollo dell’Ente; </w:t>
      </w:r>
    </w:p>
    <w:p w14:paraId="5B9E996C" w14:textId="77777777" w:rsidR="0009251F" w:rsidRPr="00B15375" w:rsidRDefault="0009251F" w:rsidP="00B15375">
      <w:pPr>
        <w:spacing w:after="0"/>
        <w:jc w:val="both"/>
        <w:rPr>
          <w:rFonts w:ascii="Times New Roman" w:hAnsi="Times New Roman" w:cs="Times New Roman"/>
        </w:rPr>
      </w:pPr>
      <w:r w:rsidRPr="00B15375">
        <w:rPr>
          <w:rFonts w:ascii="Times New Roman" w:hAnsi="Times New Roman" w:cs="Times New Roman"/>
        </w:rPr>
        <w:t>- via PEC all’indirizzo: comune.urbania@emarc</w:t>
      </w:r>
      <w:r w:rsidR="00DF6CE2" w:rsidRPr="00B15375">
        <w:rPr>
          <w:rFonts w:ascii="Times New Roman" w:hAnsi="Times New Roman" w:cs="Times New Roman"/>
        </w:rPr>
        <w:t>he.it</w:t>
      </w:r>
      <w:r w:rsidRPr="00B15375">
        <w:rPr>
          <w:rFonts w:ascii="Times New Roman" w:hAnsi="Times New Roman" w:cs="Times New Roman"/>
        </w:rPr>
        <w:t>;</w:t>
      </w:r>
    </w:p>
    <w:p w14:paraId="6E70A364" w14:textId="5B3822D1" w:rsidR="00DF6CE2" w:rsidRPr="00B15375" w:rsidRDefault="0009251F" w:rsidP="00B15375">
      <w:pPr>
        <w:spacing w:after="0"/>
        <w:jc w:val="both"/>
        <w:rPr>
          <w:rFonts w:ascii="Times New Roman" w:hAnsi="Times New Roman" w:cs="Times New Roman"/>
        </w:rPr>
      </w:pPr>
      <w:r w:rsidRPr="00B15375">
        <w:rPr>
          <w:rFonts w:ascii="Times New Roman" w:hAnsi="Times New Roman" w:cs="Times New Roman"/>
        </w:rPr>
        <w:t xml:space="preserve">- via mail </w:t>
      </w:r>
      <w:r w:rsidR="005277D9" w:rsidRPr="00B15375">
        <w:rPr>
          <w:rFonts w:ascii="Times New Roman" w:hAnsi="Times New Roman" w:cs="Times New Roman"/>
        </w:rPr>
        <w:t>all’indirizzo:</w:t>
      </w:r>
      <w:r w:rsidRPr="00B15375">
        <w:rPr>
          <w:rFonts w:ascii="Times New Roman" w:hAnsi="Times New Roman" w:cs="Times New Roman"/>
        </w:rPr>
        <w:t xml:space="preserve"> comune.urbania@comuneurbaniapu.it, allegando una fotocopia del documento d’identità del sottoscrittore; utilizzando esclusivamente gli appositi modelli predisposti dal Comune, a pena di esclusione.</w:t>
      </w:r>
    </w:p>
    <w:p w14:paraId="72392764" w14:textId="77777777" w:rsidR="00DF6CE2" w:rsidRPr="00B15375" w:rsidRDefault="0009251F" w:rsidP="00B15375">
      <w:pPr>
        <w:spacing w:after="0"/>
        <w:jc w:val="both"/>
        <w:rPr>
          <w:rFonts w:ascii="Times New Roman" w:hAnsi="Times New Roman" w:cs="Times New Roman"/>
        </w:rPr>
      </w:pPr>
      <w:r w:rsidRPr="00B15375">
        <w:rPr>
          <w:rFonts w:ascii="Times New Roman" w:hAnsi="Times New Roman" w:cs="Times New Roman"/>
        </w:rPr>
        <w:t xml:space="preserve">Il modulo è reperibile presso: </w:t>
      </w:r>
    </w:p>
    <w:p w14:paraId="15A90F1B" w14:textId="77777777" w:rsidR="00DF6CE2" w:rsidRPr="00B15375" w:rsidRDefault="0009251F" w:rsidP="00B15375">
      <w:pPr>
        <w:spacing w:after="0"/>
        <w:jc w:val="both"/>
        <w:rPr>
          <w:rFonts w:ascii="Times New Roman" w:hAnsi="Times New Roman" w:cs="Times New Roman"/>
        </w:rPr>
      </w:pPr>
      <w:r w:rsidRPr="00B15375">
        <w:rPr>
          <w:rFonts w:ascii="Times New Roman" w:hAnsi="Times New Roman" w:cs="Times New Roman"/>
        </w:rPr>
        <w:t xml:space="preserve">- Il sito internet – </w:t>
      </w:r>
      <w:hyperlink r:id="rId8" w:history="1">
        <w:r w:rsidR="00DF6CE2" w:rsidRPr="00B15375">
          <w:rPr>
            <w:rStyle w:val="Collegamentoipertestuale"/>
            <w:rFonts w:ascii="Times New Roman" w:hAnsi="Times New Roman" w:cs="Times New Roman"/>
          </w:rPr>
          <w:t>www.comune.urbania.ps.it</w:t>
        </w:r>
      </w:hyperlink>
      <w:r w:rsidRPr="00B15375">
        <w:rPr>
          <w:rFonts w:ascii="Times New Roman" w:hAnsi="Times New Roman" w:cs="Times New Roman"/>
        </w:rPr>
        <w:t>;</w:t>
      </w:r>
    </w:p>
    <w:p w14:paraId="11B54851" w14:textId="77777777" w:rsidR="0009251F" w:rsidRDefault="0009251F" w:rsidP="00B15375">
      <w:pPr>
        <w:spacing w:after="0"/>
        <w:jc w:val="both"/>
        <w:rPr>
          <w:rFonts w:ascii="Times New Roman" w:hAnsi="Times New Roman" w:cs="Times New Roman"/>
        </w:rPr>
      </w:pPr>
      <w:r w:rsidRPr="00B15375">
        <w:rPr>
          <w:rFonts w:ascii="Times New Roman" w:hAnsi="Times New Roman" w:cs="Times New Roman"/>
        </w:rPr>
        <w:t>- L’ Ufficio dei Servizi Sociali del Comune di Urbania.</w:t>
      </w:r>
    </w:p>
    <w:p w14:paraId="6D166D45" w14:textId="77777777" w:rsidR="00C9394E" w:rsidRDefault="00C9394E" w:rsidP="00B15375">
      <w:pPr>
        <w:spacing w:after="0"/>
        <w:jc w:val="both"/>
        <w:rPr>
          <w:rFonts w:ascii="Times New Roman" w:hAnsi="Times New Roman" w:cs="Times New Roman"/>
        </w:rPr>
      </w:pPr>
    </w:p>
    <w:p w14:paraId="7A00B553" w14:textId="77777777" w:rsidR="00C9394E" w:rsidRPr="00C9394E" w:rsidRDefault="00C9394E" w:rsidP="00C9394E">
      <w:pPr>
        <w:spacing w:after="0"/>
        <w:jc w:val="both"/>
        <w:rPr>
          <w:rFonts w:ascii="Times New Roman" w:hAnsi="Times New Roman" w:cs="Times New Roman"/>
          <w:b/>
          <w:bCs/>
          <w:u w:val="single"/>
        </w:rPr>
      </w:pPr>
      <w:r w:rsidRPr="00C9394E">
        <w:rPr>
          <w:rFonts w:ascii="Times New Roman" w:hAnsi="Times New Roman" w:cs="Times New Roman"/>
          <w:b/>
          <w:bCs/>
          <w:u w:val="single"/>
        </w:rPr>
        <w:t>Compensazione dei debiti nei confronti del Comune</w:t>
      </w:r>
    </w:p>
    <w:p w14:paraId="0839212D" w14:textId="77777777" w:rsidR="00C9394E" w:rsidRPr="00C9394E" w:rsidRDefault="00C9394E" w:rsidP="00C9394E">
      <w:pPr>
        <w:spacing w:after="0"/>
        <w:jc w:val="both"/>
        <w:rPr>
          <w:rFonts w:ascii="Times New Roman" w:hAnsi="Times New Roman" w:cs="Times New Roman"/>
        </w:rPr>
      </w:pPr>
    </w:p>
    <w:p w14:paraId="6DADC58F" w14:textId="12BA5DBE" w:rsidR="00C9394E" w:rsidRPr="00B15375" w:rsidRDefault="00C9394E" w:rsidP="00C9394E">
      <w:pPr>
        <w:spacing w:after="0"/>
        <w:jc w:val="both"/>
        <w:rPr>
          <w:rFonts w:ascii="Times New Roman" w:hAnsi="Times New Roman" w:cs="Times New Roman"/>
        </w:rPr>
      </w:pPr>
      <w:r w:rsidRPr="00C9394E">
        <w:rPr>
          <w:rFonts w:ascii="Times New Roman" w:hAnsi="Times New Roman" w:cs="Times New Roman"/>
        </w:rPr>
        <w:t>Si precisa che, ai fini dell’accesso al beneficio, si applicano le disposizioni relative alla compensazione di eventuali debiti nei confronti del Comune, secondo quanto previsto dallo specifico Regolamento comunale vigente.</w:t>
      </w:r>
    </w:p>
    <w:p w14:paraId="3333E5DF" w14:textId="77777777" w:rsidR="005277D9" w:rsidRDefault="005277D9" w:rsidP="005277D9">
      <w:pPr>
        <w:spacing w:after="0"/>
        <w:jc w:val="both"/>
        <w:rPr>
          <w:rFonts w:ascii="Times New Roman" w:hAnsi="Times New Roman" w:cs="Times New Roman"/>
        </w:rPr>
      </w:pPr>
    </w:p>
    <w:p w14:paraId="04B584A1" w14:textId="1E7E702F" w:rsidR="005277D9" w:rsidRP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I richiedenti sono invitati a prendere atto della comunicazione di avvio del procedimento e dell'informativa sul trattamento dei dati personali riportati in calce al presente avviso. </w:t>
      </w:r>
    </w:p>
    <w:p w14:paraId="37BBBFAE" w14:textId="30374C33" w:rsidR="005277D9" w:rsidRDefault="005277D9" w:rsidP="005277D9">
      <w:pPr>
        <w:spacing w:after="0"/>
        <w:jc w:val="both"/>
        <w:rPr>
          <w:rFonts w:ascii="Times New Roman" w:hAnsi="Times New Roman" w:cs="Times New Roman"/>
        </w:rPr>
      </w:pPr>
      <w:r w:rsidRPr="005277D9">
        <w:rPr>
          <w:rFonts w:ascii="Times New Roman" w:hAnsi="Times New Roman" w:cs="Times New Roman"/>
        </w:rPr>
        <w:t xml:space="preserve">Per ulteriori informazioni è possibile rivolgersi all’Ufficio Servizi </w:t>
      </w:r>
      <w:r w:rsidRPr="005277D9">
        <w:rPr>
          <w:rFonts w:ascii="Times New Roman" w:hAnsi="Times New Roman" w:cs="Times New Roman"/>
        </w:rPr>
        <w:t>Sociali chiamando</w:t>
      </w:r>
      <w:r w:rsidRPr="005277D9">
        <w:rPr>
          <w:rFonts w:ascii="Times New Roman" w:hAnsi="Times New Roman" w:cs="Times New Roman"/>
        </w:rPr>
        <w:t xml:space="preserve"> al numero di tel.</w:t>
      </w:r>
      <w:r>
        <w:rPr>
          <w:rFonts w:ascii="Times New Roman" w:hAnsi="Times New Roman" w:cs="Times New Roman"/>
        </w:rPr>
        <w:t xml:space="preserve"> 0722-313152 / 313133 nell’orario di apertura al pubblico.</w:t>
      </w:r>
    </w:p>
    <w:p w14:paraId="0ECD91FE" w14:textId="77777777" w:rsidR="005277D9" w:rsidRPr="00B15375" w:rsidRDefault="005277D9" w:rsidP="005277D9">
      <w:pPr>
        <w:spacing w:after="0"/>
        <w:jc w:val="both"/>
        <w:rPr>
          <w:rFonts w:ascii="Times New Roman" w:hAnsi="Times New Roman" w:cs="Times New Roman"/>
        </w:rPr>
      </w:pPr>
    </w:p>
    <w:p w14:paraId="5ED7F1A6" w14:textId="37218FDF" w:rsidR="00DF6CE2" w:rsidRPr="00B15375" w:rsidRDefault="00B15375" w:rsidP="00B15375">
      <w:pPr>
        <w:spacing w:after="0"/>
        <w:jc w:val="both"/>
        <w:rPr>
          <w:rFonts w:ascii="Times New Roman" w:hAnsi="Times New Roman" w:cs="Times New Roman"/>
        </w:rPr>
      </w:pPr>
      <w:r>
        <w:rPr>
          <w:rFonts w:ascii="Times New Roman" w:hAnsi="Times New Roman" w:cs="Times New Roman"/>
        </w:rPr>
        <w:t>Dalla residenza municipale 0</w:t>
      </w:r>
      <w:r w:rsidR="00674C0A">
        <w:rPr>
          <w:rFonts w:ascii="Times New Roman" w:hAnsi="Times New Roman" w:cs="Times New Roman"/>
        </w:rPr>
        <w:t>9</w:t>
      </w:r>
      <w:r>
        <w:rPr>
          <w:rFonts w:ascii="Times New Roman" w:hAnsi="Times New Roman" w:cs="Times New Roman"/>
        </w:rPr>
        <w:t>-10-202</w:t>
      </w:r>
      <w:r w:rsidR="00674C0A">
        <w:rPr>
          <w:rFonts w:ascii="Times New Roman" w:hAnsi="Times New Roman" w:cs="Times New Roman"/>
        </w:rPr>
        <w:t>6</w:t>
      </w:r>
      <w:r w:rsidR="0009251F" w:rsidRPr="00B15375">
        <w:rPr>
          <w:rFonts w:ascii="Times New Roman" w:hAnsi="Times New Roman" w:cs="Times New Roman"/>
        </w:rPr>
        <w:t xml:space="preserve">. </w:t>
      </w:r>
    </w:p>
    <w:p w14:paraId="1D5E5EF9" w14:textId="77777777" w:rsidR="00B15375" w:rsidRPr="00B15375" w:rsidRDefault="00B15375" w:rsidP="00B15375">
      <w:pPr>
        <w:spacing w:after="0"/>
        <w:jc w:val="both"/>
        <w:rPr>
          <w:rFonts w:ascii="Times New Roman" w:hAnsi="Times New Roman" w:cs="Times New Roman"/>
        </w:rPr>
      </w:pPr>
    </w:p>
    <w:p w14:paraId="486E3EFD" w14:textId="77777777" w:rsidR="00DF6CE2" w:rsidRPr="00B15375" w:rsidRDefault="0009251F" w:rsidP="00B15375">
      <w:pPr>
        <w:spacing w:after="0"/>
        <w:jc w:val="center"/>
        <w:rPr>
          <w:rFonts w:ascii="Times New Roman" w:hAnsi="Times New Roman" w:cs="Times New Roman"/>
        </w:rPr>
      </w:pPr>
      <w:r w:rsidRPr="00B15375">
        <w:rPr>
          <w:rFonts w:ascii="Times New Roman" w:hAnsi="Times New Roman" w:cs="Times New Roman"/>
        </w:rPr>
        <w:t>IL RESPONSABILE DEL SETTORE SERVIZI DEMOGRAFICI E SOCIALI</w:t>
      </w:r>
    </w:p>
    <w:p w14:paraId="48734328" w14:textId="77777777" w:rsidR="00D14D36" w:rsidRPr="00B15375" w:rsidRDefault="00B15375" w:rsidP="00B15375">
      <w:pPr>
        <w:jc w:val="center"/>
        <w:rPr>
          <w:rFonts w:ascii="Times New Roman" w:hAnsi="Times New Roman" w:cs="Times New Roman"/>
        </w:rPr>
      </w:pPr>
      <w:r w:rsidRPr="00B15375">
        <w:rPr>
          <w:rFonts w:ascii="Times New Roman" w:hAnsi="Times New Roman" w:cs="Times New Roman"/>
        </w:rPr>
        <w:t>(D</w:t>
      </w:r>
      <w:r w:rsidR="0009251F" w:rsidRPr="00B15375">
        <w:rPr>
          <w:rFonts w:ascii="Times New Roman" w:hAnsi="Times New Roman" w:cs="Times New Roman"/>
        </w:rPr>
        <w:t xml:space="preserve">ott. </w:t>
      </w:r>
      <w:r w:rsidR="00673B3F" w:rsidRPr="00B15375">
        <w:rPr>
          <w:rFonts w:ascii="Times New Roman" w:hAnsi="Times New Roman" w:cs="Times New Roman"/>
        </w:rPr>
        <w:t>Francesco Giampaoli</w:t>
      </w:r>
      <w:r w:rsidR="0009251F" w:rsidRPr="00B15375">
        <w:rPr>
          <w:rFonts w:ascii="Times New Roman" w:hAnsi="Times New Roman" w:cs="Times New Roman"/>
        </w:rPr>
        <w:t>)</w:t>
      </w:r>
    </w:p>
    <w:sectPr w:rsidR="00D14D36" w:rsidRPr="00B1537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ECD77" w14:textId="77777777" w:rsidR="00BF60F1" w:rsidRDefault="00BF60F1" w:rsidP="00DF6CE2">
      <w:pPr>
        <w:spacing w:after="0" w:line="240" w:lineRule="auto"/>
      </w:pPr>
      <w:r>
        <w:separator/>
      </w:r>
    </w:p>
  </w:endnote>
  <w:endnote w:type="continuationSeparator" w:id="0">
    <w:p w14:paraId="7CDC38DD" w14:textId="77777777" w:rsidR="00BF60F1" w:rsidRDefault="00BF60F1" w:rsidP="00DF6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10CCF" w14:textId="77777777" w:rsidR="00BF60F1" w:rsidRDefault="00BF60F1" w:rsidP="00DF6CE2">
      <w:pPr>
        <w:spacing w:after="0" w:line="240" w:lineRule="auto"/>
      </w:pPr>
      <w:r>
        <w:separator/>
      </w:r>
    </w:p>
  </w:footnote>
  <w:footnote w:type="continuationSeparator" w:id="0">
    <w:p w14:paraId="3552C251" w14:textId="77777777" w:rsidR="00BF60F1" w:rsidRDefault="00BF60F1" w:rsidP="00DF6C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1416C"/>
    <w:multiLevelType w:val="hybridMultilevel"/>
    <w:tmpl w:val="BA48D06C"/>
    <w:lvl w:ilvl="0" w:tplc="1DEE7C02">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C060552"/>
    <w:multiLevelType w:val="hybridMultilevel"/>
    <w:tmpl w:val="CC94EB26"/>
    <w:lvl w:ilvl="0" w:tplc="6758383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1BF4D2B"/>
    <w:multiLevelType w:val="hybridMultilevel"/>
    <w:tmpl w:val="B700F712"/>
    <w:lvl w:ilvl="0" w:tplc="991EC49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DF15911"/>
    <w:multiLevelType w:val="hybridMultilevel"/>
    <w:tmpl w:val="68CE2D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0673322">
    <w:abstractNumId w:val="1"/>
  </w:num>
  <w:num w:numId="2" w16cid:durableId="1802765173">
    <w:abstractNumId w:val="2"/>
  </w:num>
  <w:num w:numId="3" w16cid:durableId="1404059421">
    <w:abstractNumId w:val="3"/>
  </w:num>
  <w:num w:numId="4" w16cid:durableId="1996257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251F"/>
    <w:rsid w:val="0009251F"/>
    <w:rsid w:val="004D2DCB"/>
    <w:rsid w:val="005277D9"/>
    <w:rsid w:val="00552A0E"/>
    <w:rsid w:val="00673B3F"/>
    <w:rsid w:val="00674C0A"/>
    <w:rsid w:val="006D5863"/>
    <w:rsid w:val="009966A5"/>
    <w:rsid w:val="00B15375"/>
    <w:rsid w:val="00B60877"/>
    <w:rsid w:val="00BF60F1"/>
    <w:rsid w:val="00C437A1"/>
    <w:rsid w:val="00C92CC1"/>
    <w:rsid w:val="00C9394E"/>
    <w:rsid w:val="00D14D36"/>
    <w:rsid w:val="00DF6CE2"/>
    <w:rsid w:val="00F569C8"/>
    <w:rsid w:val="00FC1B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89038"/>
  <w15:docId w15:val="{3C2DD78B-0178-4A15-82EB-4DE3F868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74C0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rsid w:val="00674C0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unhideWhenUsed/>
    <w:qFormat/>
    <w:rsid w:val="00674C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674C0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unhideWhenUsed/>
    <w:qFormat/>
    <w:rsid w:val="00674C0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9251F"/>
    <w:rPr>
      <w:color w:val="0000FF"/>
      <w:u w:val="single"/>
    </w:rPr>
  </w:style>
  <w:style w:type="paragraph" w:styleId="Citazioneintensa">
    <w:name w:val="Intense Quote"/>
    <w:basedOn w:val="Normale"/>
    <w:next w:val="Normale"/>
    <w:link w:val="CitazioneintensaCarattere"/>
    <w:uiPriority w:val="30"/>
    <w:qFormat/>
    <w:rsid w:val="0009251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09251F"/>
    <w:rPr>
      <w:b/>
      <w:bCs/>
      <w:i/>
      <w:iCs/>
      <w:color w:val="4F81BD" w:themeColor="accent1"/>
    </w:rPr>
  </w:style>
  <w:style w:type="character" w:styleId="Riferimentodelicato">
    <w:name w:val="Subtle Reference"/>
    <w:basedOn w:val="Carpredefinitoparagrafo"/>
    <w:uiPriority w:val="31"/>
    <w:qFormat/>
    <w:rsid w:val="00DF6CE2"/>
    <w:rPr>
      <w:smallCaps/>
      <w:color w:val="C0504D" w:themeColor="accent2"/>
      <w:u w:val="single"/>
    </w:rPr>
  </w:style>
  <w:style w:type="character" w:styleId="Riferimentointenso">
    <w:name w:val="Intense Reference"/>
    <w:basedOn w:val="Carpredefinitoparagrafo"/>
    <w:uiPriority w:val="32"/>
    <w:qFormat/>
    <w:rsid w:val="00DF6CE2"/>
    <w:rPr>
      <w:b/>
      <w:bCs/>
      <w:smallCaps/>
      <w:color w:val="C0504D" w:themeColor="accent2"/>
      <w:spacing w:val="5"/>
      <w:u w:val="single"/>
    </w:rPr>
  </w:style>
  <w:style w:type="paragraph" w:styleId="Intestazione">
    <w:name w:val="header"/>
    <w:basedOn w:val="Normale"/>
    <w:link w:val="IntestazioneCarattere"/>
    <w:uiPriority w:val="99"/>
    <w:unhideWhenUsed/>
    <w:rsid w:val="00DF6CE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6CE2"/>
  </w:style>
  <w:style w:type="paragraph" w:styleId="Pidipagina">
    <w:name w:val="footer"/>
    <w:basedOn w:val="Normale"/>
    <w:link w:val="PidipaginaCarattere"/>
    <w:uiPriority w:val="99"/>
    <w:unhideWhenUsed/>
    <w:rsid w:val="00DF6CE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6CE2"/>
  </w:style>
  <w:style w:type="paragraph" w:styleId="Testofumetto">
    <w:name w:val="Balloon Text"/>
    <w:basedOn w:val="Normale"/>
    <w:link w:val="TestofumettoCarattere"/>
    <w:uiPriority w:val="99"/>
    <w:semiHidden/>
    <w:unhideWhenUsed/>
    <w:rsid w:val="00DF6CE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6CE2"/>
    <w:rPr>
      <w:rFonts w:ascii="Tahoma" w:hAnsi="Tahoma" w:cs="Tahoma"/>
      <w:sz w:val="16"/>
      <w:szCs w:val="16"/>
    </w:rPr>
  </w:style>
  <w:style w:type="paragraph" w:styleId="Nessunaspaziatura">
    <w:name w:val="No Spacing"/>
    <w:uiPriority w:val="1"/>
    <w:qFormat/>
    <w:rsid w:val="00674C0A"/>
    <w:pPr>
      <w:spacing w:after="0" w:line="240" w:lineRule="auto"/>
    </w:pPr>
  </w:style>
  <w:style w:type="character" w:customStyle="1" w:styleId="Titolo1Carattere">
    <w:name w:val="Titolo 1 Carattere"/>
    <w:basedOn w:val="Carpredefinitoparagrafo"/>
    <w:link w:val="Titolo1"/>
    <w:uiPriority w:val="9"/>
    <w:rsid w:val="00674C0A"/>
    <w:rPr>
      <w:rFonts w:asciiTheme="majorHAnsi" w:eastAsiaTheme="majorEastAsia" w:hAnsiTheme="majorHAnsi" w:cstheme="majorBidi"/>
      <w:color w:val="365F91" w:themeColor="accent1" w:themeShade="BF"/>
      <w:sz w:val="32"/>
      <w:szCs w:val="32"/>
    </w:rPr>
  </w:style>
  <w:style w:type="character" w:customStyle="1" w:styleId="Titolo2Carattere">
    <w:name w:val="Titolo 2 Carattere"/>
    <w:basedOn w:val="Carpredefinitoparagrafo"/>
    <w:link w:val="Titolo2"/>
    <w:uiPriority w:val="9"/>
    <w:rsid w:val="00674C0A"/>
    <w:rPr>
      <w:rFonts w:asciiTheme="majorHAnsi" w:eastAsiaTheme="majorEastAsia" w:hAnsiTheme="majorHAnsi" w:cstheme="majorBidi"/>
      <w:color w:val="365F91" w:themeColor="accent1" w:themeShade="BF"/>
      <w:sz w:val="26"/>
      <w:szCs w:val="26"/>
    </w:rPr>
  </w:style>
  <w:style w:type="character" w:customStyle="1" w:styleId="Titolo3Carattere">
    <w:name w:val="Titolo 3 Carattere"/>
    <w:basedOn w:val="Carpredefinitoparagrafo"/>
    <w:link w:val="Titolo3"/>
    <w:uiPriority w:val="9"/>
    <w:rsid w:val="00674C0A"/>
    <w:rPr>
      <w:rFonts w:asciiTheme="majorHAnsi" w:eastAsiaTheme="majorEastAsia" w:hAnsiTheme="majorHAnsi" w:cstheme="majorBidi"/>
      <w:color w:val="243F60" w:themeColor="accent1" w:themeShade="7F"/>
      <w:sz w:val="24"/>
      <w:szCs w:val="24"/>
    </w:rPr>
  </w:style>
  <w:style w:type="character" w:customStyle="1" w:styleId="Titolo4Carattere">
    <w:name w:val="Titolo 4 Carattere"/>
    <w:basedOn w:val="Carpredefinitoparagrafo"/>
    <w:link w:val="Titolo4"/>
    <w:uiPriority w:val="9"/>
    <w:rsid w:val="00674C0A"/>
    <w:rPr>
      <w:rFonts w:asciiTheme="majorHAnsi" w:eastAsiaTheme="majorEastAsia" w:hAnsiTheme="majorHAnsi" w:cstheme="majorBidi"/>
      <w:i/>
      <w:iCs/>
      <w:color w:val="365F91" w:themeColor="accent1" w:themeShade="BF"/>
    </w:rPr>
  </w:style>
  <w:style w:type="character" w:customStyle="1" w:styleId="Titolo5Carattere">
    <w:name w:val="Titolo 5 Carattere"/>
    <w:basedOn w:val="Carpredefinitoparagrafo"/>
    <w:link w:val="Titolo5"/>
    <w:uiPriority w:val="9"/>
    <w:rsid w:val="00674C0A"/>
    <w:rPr>
      <w:rFonts w:asciiTheme="majorHAnsi" w:eastAsiaTheme="majorEastAsia" w:hAnsiTheme="majorHAnsi" w:cstheme="majorBidi"/>
      <w:color w:val="365F91" w:themeColor="accent1" w:themeShade="BF"/>
    </w:rPr>
  </w:style>
  <w:style w:type="paragraph" w:styleId="Paragrafoelenco">
    <w:name w:val="List Paragraph"/>
    <w:basedOn w:val="Normale"/>
    <w:uiPriority w:val="34"/>
    <w:qFormat/>
    <w:rsid w:val="005277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e.urbania.ps.it"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681</Words>
  <Characters>3884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Servizi Sociali</dc:creator>
  <cp:lastModifiedBy>Irene Valdarchi</cp:lastModifiedBy>
  <cp:revision>8</cp:revision>
  <cp:lastPrinted>2025-10-06T10:18:00Z</cp:lastPrinted>
  <dcterms:created xsi:type="dcterms:W3CDTF">2025-10-06T10:02:00Z</dcterms:created>
  <dcterms:modified xsi:type="dcterms:W3CDTF">2026-10-09T11:26:00Z</dcterms:modified>
</cp:coreProperties>
</file>