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DC" w:rsidRDefault="009D7FDC" w:rsidP="009D7FDC">
      <w:pPr>
        <w:pStyle w:val="Titolo2"/>
        <w:shd w:val="clear" w:color="auto" w:fill="FFFFFF"/>
        <w:spacing w:before="0" w:beforeAutospacing="0"/>
        <w:rPr>
          <w:rFonts w:ascii="Tahoma" w:hAnsi="Tahoma" w:cs="Tahoma"/>
          <w:color w:val="191919"/>
        </w:rPr>
      </w:pPr>
      <w:r>
        <w:rPr>
          <w:rFonts w:ascii="Tahoma" w:hAnsi="Tahoma" w:cs="Tahoma"/>
          <w:color w:val="191919"/>
        </w:rPr>
        <w:t>Descrizione</w:t>
      </w:r>
    </w:p>
    <w:p w:rsidR="009D7FDC" w:rsidRDefault="009D7FDC" w:rsidP="009D7FDC">
      <w:pPr>
        <w:pStyle w:val="NormaleWeb"/>
        <w:shd w:val="clear" w:color="auto" w:fill="FFFFFF"/>
        <w:spacing w:before="0" w:beforeAutospacing="0"/>
        <w:rPr>
          <w:rFonts w:ascii="Tahoma" w:hAnsi="Tahoma" w:cs="Tahoma"/>
          <w:color w:val="191919"/>
        </w:rPr>
      </w:pPr>
      <w:r>
        <w:rPr>
          <w:rFonts w:ascii="Tahoma" w:hAnsi="Tahoma" w:cs="Tahoma"/>
          <w:color w:val="191919"/>
        </w:rPr>
        <w:t>Si rimanda alla Cartografia delle aree naturali protette, dei siti della Rete Natura 2000 e degli habitat disponibile nel sito </w:t>
      </w:r>
      <w:hyperlink r:id="rId6" w:tgtFrame="_blank" w:history="1">
        <w:r>
          <w:rPr>
            <w:rStyle w:val="Collegamentoipertestuale"/>
            <w:rFonts w:ascii="Tahoma" w:hAnsi="Tahoma" w:cs="Tahoma"/>
            <w:color w:val="0066CC"/>
          </w:rPr>
          <w:t>https://geoportale.regione.lazio.it/</w:t>
        </w:r>
      </w:hyperlink>
      <w:r>
        <w:rPr>
          <w:rFonts w:ascii="Tahoma" w:hAnsi="Tahoma" w:cs="Tahoma"/>
          <w:color w:val="191919"/>
        </w:rPr>
        <w:t> </w:t>
      </w:r>
    </w:p>
    <w:p w:rsidR="0036077C" w:rsidRDefault="0036077C" w:rsidP="003607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ahoma" w:hAnsi="Tahoma" w:cs="Tahoma"/>
          <w:color w:val="191919"/>
        </w:rPr>
      </w:pPr>
      <w:bookmarkStart w:id="0" w:name="_GoBack"/>
      <w:bookmarkEnd w:id="0"/>
    </w:p>
    <w:p w:rsidR="00A779ED" w:rsidRPr="0036077C" w:rsidRDefault="00A779ED" w:rsidP="0036077C"/>
    <w:sectPr w:rsidR="00A779ED" w:rsidRPr="003607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85454"/>
    <w:multiLevelType w:val="multilevel"/>
    <w:tmpl w:val="AD1C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7247B4"/>
    <w:multiLevelType w:val="multilevel"/>
    <w:tmpl w:val="00B2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A19"/>
    <w:rsid w:val="000B411B"/>
    <w:rsid w:val="00107A19"/>
    <w:rsid w:val="0036077C"/>
    <w:rsid w:val="007448A1"/>
    <w:rsid w:val="009D7FDC"/>
    <w:rsid w:val="00A779ED"/>
    <w:rsid w:val="00BB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BB32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07A19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321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B4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BB32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07A19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321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B4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1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eoportale.regione.lazio.i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2026-08-25T15:12:00Z</dcterms:created>
  <dcterms:modified xsi:type="dcterms:W3CDTF">2026-08-25T15:12:00Z</dcterms:modified>
</cp:coreProperties>
</file>