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5493" w14:textId="77777777" w:rsidR="00BD16C5" w:rsidRDefault="00BD16C5">
      <w:pPr>
        <w:tabs>
          <w:tab w:val="left" w:pos="1068"/>
        </w:tabs>
        <w:ind w:left="284" w:hanging="284"/>
        <w:jc w:val="center"/>
        <w:rPr>
          <w:b/>
          <w:sz w:val="20"/>
          <w:szCs w:val="20"/>
        </w:rPr>
      </w:pPr>
    </w:p>
    <w:p w14:paraId="1F146BE1" w14:textId="77777777" w:rsidR="00812DF1" w:rsidRDefault="00812DF1" w:rsidP="00812DF1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14:paraId="2FF47978" w14:textId="77777777" w:rsidR="00812DF1" w:rsidRDefault="00812DF1" w:rsidP="00812DF1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14:paraId="73A71C76" w14:textId="77777777" w:rsidR="00812DF1" w:rsidRDefault="00812DF1" w:rsidP="00812DF1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14:paraId="78819ED1" w14:textId="77777777" w:rsidR="005F536C" w:rsidRPr="00DA7B1C" w:rsidRDefault="005F536C" w:rsidP="005F536C">
      <w:pPr>
        <w:overflowPunct w:val="0"/>
        <w:autoSpaceDE w:val="0"/>
        <w:autoSpaceDN w:val="0"/>
        <w:adjustRightInd w:val="0"/>
        <w:ind w:firstLine="567"/>
        <w:jc w:val="right"/>
        <w:textAlignment w:val="baseline"/>
        <w:rPr>
          <w:rFonts w:ascii="Cambria" w:hAnsi="Cambria" w:cs="Calibri"/>
          <w:sz w:val="20"/>
          <w:szCs w:val="20"/>
        </w:rPr>
      </w:pPr>
      <w:bookmarkStart w:id="0" w:name="_Hlk532210651"/>
    </w:p>
    <w:p w14:paraId="1FB6A267" w14:textId="14A8530A" w:rsidR="005F536C" w:rsidRPr="00A62384" w:rsidRDefault="005F536C" w:rsidP="005F536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A62384">
        <w:rPr>
          <w:color w:val="000000"/>
          <w:sz w:val="20"/>
          <w:szCs w:val="20"/>
        </w:rPr>
        <w:t xml:space="preserve"> </w:t>
      </w:r>
      <w:r w:rsidRPr="00A62384">
        <w:rPr>
          <w:b/>
          <w:bCs/>
          <w:color w:val="000000"/>
          <w:sz w:val="22"/>
          <w:szCs w:val="22"/>
        </w:rPr>
        <w:t xml:space="preserve">Spett.le Comune di Castelsaraceno </w:t>
      </w:r>
    </w:p>
    <w:p w14:paraId="3C81013D" w14:textId="6E95AA28" w:rsidR="005F536C" w:rsidRPr="00A62384" w:rsidRDefault="005F536C" w:rsidP="005F536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A62384">
        <w:rPr>
          <w:b/>
          <w:bCs/>
          <w:color w:val="000000"/>
          <w:sz w:val="22"/>
          <w:szCs w:val="22"/>
        </w:rPr>
        <w:t xml:space="preserve">Piazza Piano della Corte  </w:t>
      </w:r>
    </w:p>
    <w:p w14:paraId="3C19675D" w14:textId="4F297FF7" w:rsidR="005F536C" w:rsidRPr="00A62384" w:rsidRDefault="005F536C" w:rsidP="005F536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A62384">
        <w:rPr>
          <w:b/>
          <w:bCs/>
          <w:color w:val="000000"/>
          <w:sz w:val="22"/>
          <w:szCs w:val="22"/>
        </w:rPr>
        <w:t>85031 – CASTELSARACENO   (PZ)</w:t>
      </w:r>
    </w:p>
    <w:p w14:paraId="359F2B56" w14:textId="77777777" w:rsidR="005F536C" w:rsidRDefault="005F536C" w:rsidP="005F536C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72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bookmarkEnd w:id="0"/>
      <w:r w:rsidRPr="00A72104">
        <w:rPr>
          <w:rFonts w:asciiTheme="minorHAnsi" w:hAnsiTheme="minorHAnsi" w:cstheme="minorHAnsi"/>
          <w:sz w:val="22"/>
          <w:szCs w:val="22"/>
        </w:rPr>
        <w:fldChar w:fldCharType="begin"/>
      </w:r>
      <w:r w:rsidRPr="00A72104">
        <w:rPr>
          <w:rFonts w:asciiTheme="minorHAnsi" w:hAnsiTheme="minorHAnsi" w:cstheme="minorHAnsi"/>
          <w:sz w:val="22"/>
          <w:szCs w:val="22"/>
        </w:rPr>
        <w:instrText>HYPERLINK "mailto:acqueumbretoscane@pec.it"</w:instrText>
      </w:r>
      <w:r w:rsidRPr="00A72104">
        <w:rPr>
          <w:rFonts w:asciiTheme="minorHAnsi" w:hAnsiTheme="minorHAnsi" w:cstheme="minorHAnsi"/>
          <w:sz w:val="22"/>
          <w:szCs w:val="22"/>
        </w:rPr>
      </w:r>
      <w:r w:rsidRPr="00A72104">
        <w:rPr>
          <w:rFonts w:asciiTheme="minorHAnsi" w:hAnsiTheme="minorHAnsi" w:cstheme="minorHAnsi"/>
          <w:sz w:val="22"/>
          <w:szCs w:val="22"/>
        </w:rPr>
        <w:fldChar w:fldCharType="end"/>
      </w:r>
      <w:r w:rsidRPr="00A72104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BD9C62" w14:textId="77777777" w:rsidR="00665344" w:rsidRPr="00A72104" w:rsidRDefault="00665344" w:rsidP="005F536C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dotted" w:sz="8" w:space="0" w:color="DBE5F1"/>
          <w:left w:val="dotted" w:sz="8" w:space="0" w:color="DBE5F1"/>
          <w:bottom w:val="dotted" w:sz="8" w:space="0" w:color="DBE5F1"/>
          <w:right w:val="dotted" w:sz="8" w:space="0" w:color="DBE5F1"/>
          <w:insideH w:val="dotted" w:sz="8" w:space="0" w:color="DBE5F1"/>
          <w:insideV w:val="dotted" w:sz="8" w:space="0" w:color="DBE5F1"/>
        </w:tblBorders>
        <w:shd w:val="clear" w:color="C0504D" w:fill="F2F2F2"/>
        <w:tblLook w:val="04A0" w:firstRow="1" w:lastRow="0" w:firstColumn="1" w:lastColumn="0" w:noHBand="0" w:noVBand="1"/>
      </w:tblPr>
      <w:tblGrid>
        <w:gridCol w:w="1499"/>
        <w:gridCol w:w="8120"/>
      </w:tblGrid>
      <w:tr w:rsidR="005F536C" w:rsidRPr="00DA7B1C" w14:paraId="0A4F6996" w14:textId="77777777" w:rsidTr="005F536C">
        <w:tc>
          <w:tcPr>
            <w:tcW w:w="1499" w:type="dxa"/>
            <w:shd w:val="clear" w:color="C0504D" w:fill="F2F2F2"/>
          </w:tcPr>
          <w:p w14:paraId="364E3FD6" w14:textId="77777777" w:rsidR="005F536C" w:rsidRPr="00DA7B1C" w:rsidRDefault="005F536C" w:rsidP="009E5739">
            <w:pPr>
              <w:rPr>
                <w:rFonts w:asciiTheme="minorHAnsi" w:hAnsiTheme="minorHAnsi" w:cstheme="minorHAnsi"/>
                <w:b/>
                <w:color w:val="222222"/>
                <w:sz w:val="20"/>
                <w:szCs w:val="20"/>
                <w:lang w:eastAsia="en-US"/>
              </w:rPr>
            </w:pPr>
            <w:r w:rsidRPr="00665344">
              <w:rPr>
                <w:b/>
                <w:color w:val="222222"/>
                <w:sz w:val="20"/>
                <w:szCs w:val="20"/>
                <w:lang w:eastAsia="en-US"/>
              </w:rPr>
              <w:t>OGGETTO</w:t>
            </w:r>
            <w:r w:rsidRPr="00DA7B1C">
              <w:rPr>
                <w:rFonts w:asciiTheme="minorHAnsi" w:hAnsiTheme="minorHAnsi" w:cstheme="minorHAnsi"/>
                <w:b/>
                <w:color w:val="222222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8120" w:type="dxa"/>
            <w:shd w:val="clear" w:color="C0504D" w:fill="F2F2F2"/>
          </w:tcPr>
          <w:p w14:paraId="5C106705" w14:textId="77777777" w:rsidR="005F536C" w:rsidRPr="00EB4F31" w:rsidRDefault="005F536C" w:rsidP="005F536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ISTANZA PER ISCRIZIONE A</w:t>
            </w:r>
            <w:r w:rsidRPr="00EB4F31">
              <w:rPr>
                <w:b/>
                <w:bCs/>
              </w:rPr>
              <w:t>LL'ELENCO DEGLI OPERATORI ECONOMICI PER L'AFFIDAMENTO DI LAVORI</w:t>
            </w:r>
            <w:r>
              <w:rPr>
                <w:b/>
                <w:bCs/>
              </w:rPr>
              <w:t xml:space="preserve"> DI IMPORTO INFERIORE AD € 150.000,00 PER GLI AFFIDAMENTI DIRETTI E DI IMPORTO PARI O SUPERIORE AD € 150.000,00E FINO ALLE SOGLIE DI CUI ALL’ART. 14 DEL D.LGS. 36/2023 , PER LE PROCEDURE NEGOZIATE, AI SENSI DELL’ART.50 COMMA 1, a) c) d) del D.Lgs. 36/2023.  </w:t>
            </w:r>
          </w:p>
          <w:p w14:paraId="72F3B40E" w14:textId="252D75E4" w:rsidR="005F536C" w:rsidRPr="00DA7B1C" w:rsidRDefault="005F536C" w:rsidP="009E5739">
            <w:pPr>
              <w:jc w:val="both"/>
              <w:rPr>
                <w:rFonts w:asciiTheme="minorHAnsi" w:hAnsiTheme="minorHAnsi" w:cstheme="minorHAnsi"/>
                <w:b/>
                <w:color w:val="222222"/>
                <w:sz w:val="20"/>
                <w:szCs w:val="20"/>
                <w:lang w:eastAsia="en-US"/>
              </w:rPr>
            </w:pPr>
          </w:p>
        </w:tc>
      </w:tr>
    </w:tbl>
    <w:p w14:paraId="4CA4284B" w14:textId="77777777" w:rsidR="005F536C" w:rsidRPr="005F536C" w:rsidRDefault="005F536C" w:rsidP="005F536C">
      <w:pPr>
        <w:tabs>
          <w:tab w:val="left" w:leader="underscore" w:pos="9356"/>
        </w:tabs>
        <w:rPr>
          <w:rFonts w:asciiTheme="minorHAnsi" w:hAnsiTheme="minorHAnsi" w:cstheme="minorHAnsi"/>
          <w:sz w:val="20"/>
          <w:szCs w:val="20"/>
        </w:rPr>
      </w:pPr>
      <w:bookmarkStart w:id="1" w:name="OLE_LINK3"/>
      <w:bookmarkStart w:id="2" w:name="OLE_LINK4"/>
    </w:p>
    <w:p w14:paraId="50AA98DE" w14:textId="77777777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 Il Sottoscritto </w:t>
      </w:r>
      <w:permStart w:id="1305496716" w:edGrp="everyone"/>
      <w:r w:rsidRPr="005F536C">
        <w:rPr>
          <w:sz w:val="20"/>
          <w:szCs w:val="20"/>
        </w:rPr>
        <w:t>___________________________________________</w:t>
      </w:r>
      <w:permEnd w:id="1305496716"/>
      <w:r w:rsidRPr="005F536C">
        <w:rPr>
          <w:sz w:val="20"/>
          <w:szCs w:val="20"/>
        </w:rPr>
        <w:t xml:space="preserve"> C.F. </w:t>
      </w:r>
      <w:permStart w:id="328298396" w:edGrp="everyone"/>
      <w:r w:rsidRPr="005F536C">
        <w:rPr>
          <w:sz w:val="20"/>
          <w:szCs w:val="20"/>
        </w:rPr>
        <w:t xml:space="preserve">_____________________________ </w:t>
      </w:r>
    </w:p>
    <w:permEnd w:id="328298396"/>
    <w:p w14:paraId="6EE4C21C" w14:textId="77777777" w:rsidR="00794960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nato il </w:t>
      </w:r>
      <w:permStart w:id="1427644309" w:edGrp="everyone"/>
      <w:r w:rsidRPr="005F536C">
        <w:rPr>
          <w:sz w:val="20"/>
          <w:szCs w:val="20"/>
        </w:rPr>
        <w:t>__________________</w:t>
      </w:r>
      <w:permEnd w:id="1427644309"/>
      <w:r w:rsidRPr="005F536C">
        <w:rPr>
          <w:sz w:val="20"/>
          <w:szCs w:val="20"/>
        </w:rPr>
        <w:t xml:space="preserve"> a ________________________ Residenza in Via/Piazza </w:t>
      </w:r>
      <w:permStart w:id="587272927" w:edGrp="everyone"/>
      <w:r w:rsidRPr="005F536C">
        <w:rPr>
          <w:sz w:val="20"/>
          <w:szCs w:val="20"/>
        </w:rPr>
        <w:t xml:space="preserve">________________________________________ </w:t>
      </w:r>
      <w:permEnd w:id="587272927"/>
      <w:r w:rsidRPr="005F536C">
        <w:rPr>
          <w:sz w:val="20"/>
          <w:szCs w:val="20"/>
        </w:rPr>
        <w:t xml:space="preserve">Prov. </w:t>
      </w:r>
      <w:permStart w:id="753883386" w:edGrp="everyone"/>
      <w:r w:rsidRPr="005F536C">
        <w:rPr>
          <w:sz w:val="20"/>
          <w:szCs w:val="20"/>
        </w:rPr>
        <w:t xml:space="preserve">______ </w:t>
      </w:r>
      <w:permEnd w:id="753883386"/>
      <w:r w:rsidRPr="005F536C">
        <w:rPr>
          <w:sz w:val="20"/>
          <w:szCs w:val="20"/>
        </w:rPr>
        <w:t xml:space="preserve">Cap. </w:t>
      </w:r>
      <w:permStart w:id="295849425" w:edGrp="everyone"/>
      <w:r w:rsidRPr="005F536C">
        <w:rPr>
          <w:sz w:val="20"/>
          <w:szCs w:val="20"/>
        </w:rPr>
        <w:t xml:space="preserve">__________ </w:t>
      </w:r>
      <w:permEnd w:id="295849425"/>
    </w:p>
    <w:p w14:paraId="3BB74B66" w14:textId="02CC339D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Comune </w:t>
      </w:r>
      <w:permStart w:id="446724558" w:edGrp="everyone"/>
      <w:r w:rsidRPr="005F536C">
        <w:rPr>
          <w:sz w:val="20"/>
          <w:szCs w:val="20"/>
        </w:rPr>
        <w:t>_______________________________________</w:t>
      </w:r>
      <w:permEnd w:id="446724558"/>
      <w:r w:rsidRPr="005F536C">
        <w:rPr>
          <w:sz w:val="20"/>
          <w:szCs w:val="20"/>
        </w:rPr>
        <w:t xml:space="preserve"> </w:t>
      </w:r>
    </w:p>
    <w:p w14:paraId="01D45E3A" w14:textId="77777777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Titolare/Legale rappresentante di: </w:t>
      </w:r>
    </w:p>
    <w:p w14:paraId="4B2F8633" w14:textId="51F017C1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>Denominazi</w:t>
      </w:r>
      <w:r w:rsidR="00794960">
        <w:rPr>
          <w:sz w:val="20"/>
          <w:szCs w:val="20"/>
        </w:rPr>
        <w:t>o</w:t>
      </w:r>
      <w:r w:rsidRPr="005F536C">
        <w:rPr>
          <w:sz w:val="20"/>
          <w:szCs w:val="20"/>
        </w:rPr>
        <w:t>ne</w:t>
      </w:r>
      <w:permStart w:id="462763895" w:edGrp="everyone"/>
      <w:r w:rsidRPr="005F536C">
        <w:rPr>
          <w:sz w:val="20"/>
          <w:szCs w:val="20"/>
        </w:rPr>
        <w:t xml:space="preserve">______________________________________________________________________ </w:t>
      </w:r>
      <w:permEnd w:id="462763895"/>
    </w:p>
    <w:p w14:paraId="793C3608" w14:textId="77777777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Partita Iva </w:t>
      </w:r>
      <w:permStart w:id="262496983" w:edGrp="everyone"/>
      <w:r w:rsidRPr="005F536C">
        <w:rPr>
          <w:sz w:val="20"/>
          <w:szCs w:val="20"/>
        </w:rPr>
        <w:t xml:space="preserve">_____________________________ </w:t>
      </w:r>
      <w:permEnd w:id="262496983"/>
      <w:r w:rsidRPr="005F536C">
        <w:rPr>
          <w:sz w:val="20"/>
          <w:szCs w:val="20"/>
        </w:rPr>
        <w:t xml:space="preserve">Codice Fiscale </w:t>
      </w:r>
      <w:permStart w:id="728645069" w:edGrp="everyone"/>
      <w:r w:rsidRPr="005F536C">
        <w:rPr>
          <w:sz w:val="20"/>
          <w:szCs w:val="20"/>
        </w:rPr>
        <w:t xml:space="preserve">_____________________________________ </w:t>
      </w:r>
    </w:p>
    <w:permEnd w:id="728645069"/>
    <w:p w14:paraId="15F1CA25" w14:textId="77777777" w:rsidR="005F536C" w:rsidRP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Sede legale </w:t>
      </w:r>
      <w:permStart w:id="115437024" w:edGrp="everyone"/>
      <w:r w:rsidRPr="005F536C">
        <w:rPr>
          <w:sz w:val="20"/>
          <w:szCs w:val="20"/>
        </w:rPr>
        <w:t>____________________________________</w:t>
      </w:r>
      <w:permEnd w:id="115437024"/>
      <w:r w:rsidRPr="005F536C">
        <w:rPr>
          <w:sz w:val="20"/>
          <w:szCs w:val="20"/>
        </w:rPr>
        <w:t xml:space="preserve"> Comune </w:t>
      </w:r>
      <w:permStart w:id="483352262" w:edGrp="everyone"/>
      <w:r w:rsidRPr="005F536C">
        <w:rPr>
          <w:sz w:val="20"/>
          <w:szCs w:val="20"/>
        </w:rPr>
        <w:t>_______________________________</w:t>
      </w:r>
      <w:permEnd w:id="483352262"/>
      <w:r w:rsidRPr="005F536C">
        <w:rPr>
          <w:sz w:val="20"/>
          <w:szCs w:val="20"/>
        </w:rPr>
        <w:t xml:space="preserve"> Prov. </w:t>
      </w:r>
      <w:permStart w:id="2004166240" w:edGrp="everyone"/>
      <w:r w:rsidRPr="005F536C">
        <w:rPr>
          <w:sz w:val="20"/>
          <w:szCs w:val="20"/>
        </w:rPr>
        <w:t>________</w:t>
      </w:r>
      <w:permEnd w:id="2004166240"/>
      <w:r w:rsidRPr="005F536C">
        <w:rPr>
          <w:sz w:val="20"/>
          <w:szCs w:val="20"/>
        </w:rPr>
        <w:t xml:space="preserve"> Cap </w:t>
      </w:r>
      <w:permStart w:id="1003510297" w:edGrp="everyone"/>
      <w:r w:rsidRPr="005F536C">
        <w:rPr>
          <w:sz w:val="20"/>
          <w:szCs w:val="20"/>
        </w:rPr>
        <w:t xml:space="preserve">_____________ </w:t>
      </w:r>
      <w:permEnd w:id="1003510297"/>
    </w:p>
    <w:p w14:paraId="34762BB8" w14:textId="7F26A22A" w:rsidR="005F536C" w:rsidRPr="000355F8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Tel. </w:t>
      </w:r>
      <w:permStart w:id="892631639" w:edGrp="everyone"/>
      <w:r w:rsidRPr="005F536C">
        <w:rPr>
          <w:sz w:val="20"/>
          <w:szCs w:val="20"/>
        </w:rPr>
        <w:t>__________________________________</w:t>
      </w:r>
      <w:permEnd w:id="892631639"/>
      <w:r w:rsidRPr="005F536C">
        <w:rPr>
          <w:sz w:val="20"/>
          <w:szCs w:val="20"/>
        </w:rPr>
        <w:t xml:space="preserve"> e-mail </w:t>
      </w:r>
      <w:permStart w:id="1318025379" w:edGrp="everyone"/>
      <w:r w:rsidRPr="005F536C">
        <w:rPr>
          <w:sz w:val="20"/>
          <w:szCs w:val="20"/>
        </w:rPr>
        <w:t>____________________________________</w:t>
      </w:r>
      <w:permEnd w:id="1318025379"/>
    </w:p>
    <w:p w14:paraId="77E49D05" w14:textId="3478053D" w:rsidR="005F536C" w:rsidRDefault="005F536C" w:rsidP="005F536C">
      <w:pPr>
        <w:tabs>
          <w:tab w:val="left" w:leader="underscore" w:pos="9356"/>
        </w:tabs>
        <w:rPr>
          <w:sz w:val="20"/>
          <w:szCs w:val="20"/>
        </w:rPr>
      </w:pPr>
      <w:r w:rsidRPr="005F536C">
        <w:rPr>
          <w:sz w:val="20"/>
          <w:szCs w:val="20"/>
        </w:rPr>
        <w:t xml:space="preserve">PEC </w:t>
      </w:r>
      <w:permStart w:id="742283510" w:edGrp="everyone"/>
      <w:r w:rsidRPr="005F536C">
        <w:rPr>
          <w:sz w:val="20"/>
          <w:szCs w:val="20"/>
        </w:rPr>
        <w:t>_____________________________</w:t>
      </w:r>
      <w:permEnd w:id="742283510"/>
      <w:r w:rsidRPr="005F536C">
        <w:rPr>
          <w:sz w:val="20"/>
          <w:szCs w:val="20"/>
        </w:rPr>
        <w:t xml:space="preserve"> con la presente </w:t>
      </w:r>
    </w:p>
    <w:p w14:paraId="5E5C6143" w14:textId="77777777" w:rsidR="005763FB" w:rsidRPr="005F536C" w:rsidRDefault="005763FB" w:rsidP="005F536C">
      <w:pPr>
        <w:tabs>
          <w:tab w:val="left" w:leader="underscore" w:pos="9356"/>
        </w:tabs>
        <w:rPr>
          <w:sz w:val="20"/>
          <w:szCs w:val="20"/>
        </w:rPr>
      </w:pPr>
    </w:p>
    <w:p w14:paraId="1868AFC5" w14:textId="7B6DD55D" w:rsidR="005F536C" w:rsidRDefault="005F536C" w:rsidP="005F536C">
      <w:pPr>
        <w:tabs>
          <w:tab w:val="left" w:leader="underscore" w:pos="9356"/>
        </w:tabs>
        <w:jc w:val="center"/>
        <w:rPr>
          <w:b/>
          <w:bCs/>
          <w:sz w:val="20"/>
          <w:szCs w:val="20"/>
        </w:rPr>
      </w:pPr>
      <w:r w:rsidRPr="005F536C">
        <w:rPr>
          <w:b/>
          <w:bCs/>
          <w:sz w:val="20"/>
          <w:szCs w:val="20"/>
        </w:rPr>
        <w:t>CHIEDE</w:t>
      </w:r>
    </w:p>
    <w:p w14:paraId="044A31E4" w14:textId="77777777" w:rsidR="005763FB" w:rsidRPr="005F536C" w:rsidRDefault="005763FB" w:rsidP="005F536C">
      <w:pPr>
        <w:tabs>
          <w:tab w:val="left" w:leader="underscore" w:pos="9356"/>
        </w:tabs>
        <w:jc w:val="center"/>
        <w:rPr>
          <w:sz w:val="20"/>
          <w:szCs w:val="20"/>
        </w:rPr>
      </w:pPr>
    </w:p>
    <w:bookmarkEnd w:id="1"/>
    <w:bookmarkEnd w:id="2"/>
    <w:p w14:paraId="3C655DB5" w14:textId="45A79C7F" w:rsidR="005F536C" w:rsidRPr="000355F8" w:rsidRDefault="005F536C" w:rsidP="005F536C">
      <w:pPr>
        <w:pStyle w:val="Default"/>
        <w:rPr>
          <w:rFonts w:ascii="Times New Roman" w:hAnsi="Times New Roman" w:cs="Times New Roman"/>
          <w:b/>
          <w:bCs/>
          <w:color w:val="4472C4" w:themeColor="accent1"/>
          <w:sz w:val="20"/>
        </w:rPr>
      </w:pPr>
      <w:r w:rsidRPr="000355F8">
        <w:rPr>
          <w:rFonts w:ascii="Times New Roman" w:hAnsi="Times New Roman" w:cs="Times New Roman"/>
          <w:sz w:val="20"/>
        </w:rPr>
        <w:t>di essere iscritto all’elenco in oggetto per le categorie di lavori e fasce di importo appresso specificate</w:t>
      </w:r>
      <w:r w:rsidR="008B7C7C" w:rsidRPr="000355F8">
        <w:rPr>
          <w:rFonts w:ascii="Times New Roman" w:hAnsi="Times New Roman" w:cs="Times New Roman"/>
          <w:sz w:val="20"/>
        </w:rPr>
        <w:t xml:space="preserve"> (barrere le caselle di interesse) </w:t>
      </w:r>
      <w:r w:rsidRPr="000355F8">
        <w:rPr>
          <w:rFonts w:ascii="Times New Roman" w:hAnsi="Times New Roman" w:cs="Times New Roman"/>
          <w:sz w:val="20"/>
        </w:rPr>
        <w:t xml:space="preserve">: </w:t>
      </w:r>
      <w:r w:rsidRPr="000355F8">
        <w:rPr>
          <w:rFonts w:ascii="Times New Roman" w:hAnsi="Times New Roman" w:cs="Times New Roman"/>
          <w:b/>
          <w:bCs/>
          <w:color w:val="4472C4" w:themeColor="accent1"/>
          <w:sz w:val="20"/>
        </w:rPr>
        <w:t xml:space="preserve"> </w:t>
      </w:r>
    </w:p>
    <w:p w14:paraId="0E588322" w14:textId="77777777" w:rsidR="00C379BD" w:rsidRPr="006D692D" w:rsidRDefault="00C379BD" w:rsidP="00C379BD">
      <w:pPr>
        <w:jc w:val="both"/>
        <w:rPr>
          <w:b/>
          <w:bCs/>
        </w:rPr>
      </w:pPr>
    </w:p>
    <w:p w14:paraId="6CE12DD6" w14:textId="77777777" w:rsidR="00C379BD" w:rsidRPr="006D692D" w:rsidRDefault="00C379BD" w:rsidP="00C379BD">
      <w:pPr>
        <w:jc w:val="both"/>
        <w:rPr>
          <w:b/>
          <w:bCs/>
        </w:rPr>
      </w:pPr>
      <w:permStart w:id="1256983650" w:edGrp="everyone"/>
      <w:r w:rsidRPr="006D692D">
        <w:rPr>
          <w:b/>
          <w:bCs/>
        </w:rPr>
        <w:t>A.1 – Opere generali (OG)</w:t>
      </w:r>
      <w:bookmarkStart w:id="3" w:name="_Hlk242264011"/>
    </w:p>
    <w:bookmarkEnd w:id="3"/>
    <w:permEnd w:id="1256983650"/>
    <w:p w14:paraId="630BFE2A" w14:textId="77777777" w:rsidR="008B7C7C" w:rsidRDefault="008B7C7C" w:rsidP="005F5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6930AD9A" w14:textId="287F0A35" w:rsidR="008B7C7C" w:rsidRPr="00C62E1E" w:rsidRDefault="00000000" w:rsidP="008B7C7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sdt>
        <w:sdtPr>
          <w:rPr>
            <w:b/>
            <w:sz w:val="20"/>
            <w:szCs w:val="20"/>
          </w:rPr>
          <w:id w:val="-77364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5BD9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7B54C6" w:rsidRPr="008B7C7C">
        <w:rPr>
          <w:b/>
          <w:sz w:val="20"/>
          <w:szCs w:val="20"/>
        </w:rPr>
        <w:t xml:space="preserve"> </w:t>
      </w:r>
      <w:permStart w:id="1908423629" w:edGrp="everyone"/>
      <w:r w:rsidR="008B7C7C" w:rsidRPr="008B7C7C">
        <w:rPr>
          <w:b/>
          <w:sz w:val="20"/>
          <w:szCs w:val="20"/>
        </w:rPr>
        <w:t xml:space="preserve">OG1 Edifici civili e industriali </w:t>
      </w:r>
    </w:p>
    <w:p w14:paraId="1F580186" w14:textId="21727542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C62E1E">
        <w:rPr>
          <w:b/>
          <w:sz w:val="20"/>
          <w:szCs w:val="20"/>
        </w:rPr>
        <w:t xml:space="preserve">      Fasce d’importo: </w:t>
      </w:r>
    </w:p>
    <w:p w14:paraId="5B636728" w14:textId="375C6644" w:rsidR="008B7C7C" w:rsidRPr="008B7C7C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884598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54C6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908423629"/>
      <w:r w:rsidRPr="00C62E1E">
        <w:rPr>
          <w:bCs/>
          <w:sz w:val="20"/>
          <w:szCs w:val="20"/>
        </w:rPr>
        <w:t>A3 fino a € 4.999,99</w:t>
      </w:r>
    </w:p>
    <w:p w14:paraId="4E5748CF" w14:textId="38719525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04591620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308216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45916209"/>
      <w:r w:rsidRPr="00C62E1E">
        <w:rPr>
          <w:bCs/>
          <w:sz w:val="20"/>
          <w:szCs w:val="20"/>
        </w:rPr>
        <w:t xml:space="preserve">B3 da € 5.000,00 a € 39.999,99 </w:t>
      </w:r>
      <w:permStart w:id="1302811545" w:edGrp="everyone"/>
    </w:p>
    <w:p w14:paraId="6DB4DEBD" w14:textId="2FAC0ED3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46991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02811545"/>
      <w:r w:rsidRPr="00C62E1E">
        <w:rPr>
          <w:bCs/>
          <w:sz w:val="20"/>
          <w:szCs w:val="20"/>
        </w:rPr>
        <w:t>C3 da € 40.000,00 a € 149.999,99</w:t>
      </w:r>
      <w:permStart w:id="493894563" w:edGrp="everyone"/>
    </w:p>
    <w:p w14:paraId="28E36977" w14:textId="78F9D5A5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676543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93894563"/>
      <w:r w:rsidRPr="00C62E1E">
        <w:rPr>
          <w:bCs/>
          <w:sz w:val="20"/>
          <w:szCs w:val="20"/>
        </w:rPr>
        <w:t>D3 da € 150.000,00 a € 257.999,99</w:t>
      </w:r>
      <w:permStart w:id="44188505" w:edGrp="everyone"/>
    </w:p>
    <w:p w14:paraId="50C6D865" w14:textId="7DF4438A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33560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4188505"/>
      <w:r w:rsidRPr="00C62E1E">
        <w:rPr>
          <w:bCs/>
          <w:sz w:val="20"/>
          <w:szCs w:val="20"/>
        </w:rPr>
        <w:t xml:space="preserve">E3 da € 258.000,00 a € 516.000,00 </w:t>
      </w:r>
      <w:permStart w:id="329345294" w:edGrp="everyone"/>
    </w:p>
    <w:p w14:paraId="77688889" w14:textId="7FDE9F5F" w:rsidR="008B7C7C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890192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29345294"/>
      <w:r w:rsidRPr="00C62E1E">
        <w:rPr>
          <w:bCs/>
          <w:sz w:val="20"/>
          <w:szCs w:val="20"/>
        </w:rPr>
        <w:t>F3 da € 516.000,01 a € 999.999,99</w:t>
      </w:r>
    </w:p>
    <w:p w14:paraId="19191CAE" w14:textId="736DF083" w:rsidR="00C62E1E" w:rsidRPr="00C62E1E" w:rsidRDefault="008B7C7C" w:rsidP="008B7C7C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917528850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038615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17528850"/>
      <w:r w:rsidRPr="00C62E1E">
        <w:rPr>
          <w:bCs/>
          <w:sz w:val="20"/>
          <w:szCs w:val="20"/>
        </w:rPr>
        <w:t xml:space="preserve">G3 da € 1.000.000,00 sino alla soglia europea </w:t>
      </w:r>
      <w:permStart w:id="174922159" w:edGrp="everyone"/>
    </w:p>
    <w:p w14:paraId="18C8C13E" w14:textId="77777777" w:rsidR="00C62E1E" w:rsidRPr="00C62E1E" w:rsidRDefault="00C62E1E" w:rsidP="008B7C7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45A4307" w14:textId="4CA7DD44" w:rsidR="00C62E1E" w:rsidRDefault="00000000" w:rsidP="00C62E1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sdt>
        <w:sdtPr>
          <w:rPr>
            <w:b/>
            <w:sz w:val="20"/>
            <w:szCs w:val="20"/>
          </w:rPr>
          <w:id w:val="-1607273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54C6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62E1E" w:rsidRPr="00C62E1E">
        <w:rPr>
          <w:b/>
          <w:sz w:val="20"/>
          <w:szCs w:val="20"/>
        </w:rPr>
        <w:t xml:space="preserve">  </w:t>
      </w:r>
      <w:permEnd w:id="174922159"/>
      <w:r w:rsidR="00C62E1E" w:rsidRPr="00C62E1E">
        <w:rPr>
          <w:b/>
          <w:sz w:val="20"/>
          <w:szCs w:val="20"/>
        </w:rPr>
        <w:t>OG 2 – Restaur</w:t>
      </w:r>
      <w:r w:rsidR="002D7272">
        <w:rPr>
          <w:b/>
          <w:sz w:val="20"/>
          <w:szCs w:val="20"/>
        </w:rPr>
        <w:t>o</w:t>
      </w:r>
      <w:r w:rsidR="00C62E1E" w:rsidRPr="00C62E1E">
        <w:rPr>
          <w:b/>
          <w:sz w:val="20"/>
          <w:szCs w:val="20"/>
        </w:rPr>
        <w:t xml:space="preserve"> e manutenzione dei beni immobili sottoposti a tutela</w:t>
      </w:r>
    </w:p>
    <w:p w14:paraId="04BE776E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C62E1E">
        <w:rPr>
          <w:b/>
          <w:sz w:val="20"/>
          <w:szCs w:val="20"/>
        </w:rPr>
        <w:t xml:space="preserve">      Fasce d’importo: </w:t>
      </w:r>
    </w:p>
    <w:p w14:paraId="19F86977" w14:textId="24391A71" w:rsidR="00C62E1E" w:rsidRPr="008B7C7C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143481137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617989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31F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143481137"/>
      <w:r w:rsidRPr="00C62E1E">
        <w:rPr>
          <w:bCs/>
          <w:sz w:val="20"/>
          <w:szCs w:val="20"/>
        </w:rPr>
        <w:t>A3 fino a € 4.999,99</w:t>
      </w:r>
      <w:permStart w:id="1323072348" w:edGrp="everyone"/>
    </w:p>
    <w:p w14:paraId="69F2BE0A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413781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23072348"/>
      <w:r w:rsidRPr="00C62E1E">
        <w:rPr>
          <w:bCs/>
          <w:sz w:val="20"/>
          <w:szCs w:val="20"/>
        </w:rPr>
        <w:t xml:space="preserve">B3 da € 5.000,00 a € 39.999,99 </w:t>
      </w:r>
      <w:permStart w:id="2017927219" w:edGrp="everyone"/>
    </w:p>
    <w:p w14:paraId="20716E3C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813837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17927219"/>
      <w:r w:rsidRPr="00C62E1E">
        <w:rPr>
          <w:bCs/>
          <w:sz w:val="20"/>
          <w:szCs w:val="20"/>
        </w:rPr>
        <w:t>C3 da € 40.000,00 a € 149.999,99</w:t>
      </w:r>
      <w:permStart w:id="1101688787" w:edGrp="everyone"/>
    </w:p>
    <w:p w14:paraId="3A9EBD27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409224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101688787"/>
      <w:r w:rsidRPr="00C62E1E">
        <w:rPr>
          <w:bCs/>
          <w:sz w:val="20"/>
          <w:szCs w:val="20"/>
        </w:rPr>
        <w:t>D3 da € 150.000,00 a € 257.999,99</w:t>
      </w:r>
    </w:p>
    <w:p w14:paraId="76CB5456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20090955" w:edGrp="everyone"/>
      <w:r w:rsidRPr="00C62E1E">
        <w:rPr>
          <w:bCs/>
          <w:sz w:val="20"/>
          <w:szCs w:val="20"/>
        </w:rPr>
        <w:lastRenderedPageBreak/>
        <w:t xml:space="preserve">      </w:t>
      </w:r>
      <w:sdt>
        <w:sdtPr>
          <w:rPr>
            <w:bCs/>
            <w:sz w:val="20"/>
            <w:szCs w:val="20"/>
          </w:rPr>
          <w:id w:val="-683970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20090955"/>
      <w:r w:rsidRPr="00C62E1E">
        <w:rPr>
          <w:bCs/>
          <w:sz w:val="20"/>
          <w:szCs w:val="20"/>
        </w:rPr>
        <w:t xml:space="preserve">E3 da € 258.000,00 a € 516.000,00 </w:t>
      </w:r>
      <w:permStart w:id="55385976" w:edGrp="everyone"/>
    </w:p>
    <w:p w14:paraId="716F58E8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747492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55385976"/>
      <w:r w:rsidRPr="00C62E1E">
        <w:rPr>
          <w:bCs/>
          <w:sz w:val="20"/>
          <w:szCs w:val="20"/>
        </w:rPr>
        <w:t>F3 da € 516.000,01 a € 999.999,99</w:t>
      </w:r>
      <w:permStart w:id="846334426" w:edGrp="everyone"/>
    </w:p>
    <w:p w14:paraId="57B2AB40" w14:textId="77777777" w:rsid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68661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46334426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53B8E9AD" w14:textId="77777777" w:rsidR="00C379BD" w:rsidRDefault="00C379BD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532181647" w:edGrp="everyone"/>
    </w:p>
    <w:p w14:paraId="05DCCCEA" w14:textId="195329CB" w:rsidR="00C62E1E" w:rsidRDefault="00000000" w:rsidP="00C62E1E">
      <w:pPr>
        <w:jc w:val="both"/>
      </w:pPr>
      <w:sdt>
        <w:sdtPr>
          <w:rPr>
            <w:b/>
            <w:sz w:val="20"/>
            <w:szCs w:val="20"/>
          </w:rPr>
          <w:id w:val="587123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1E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62E1E" w:rsidRPr="00C8104F">
        <w:t xml:space="preserve"> </w:t>
      </w:r>
      <w:permEnd w:id="532181647"/>
      <w:r w:rsidR="00C62E1E" w:rsidRPr="00C379BD">
        <w:rPr>
          <w:b/>
          <w:sz w:val="20"/>
          <w:szCs w:val="20"/>
        </w:rPr>
        <w:t>OG 3 – Strade, autostrade, ponti, viadotti, ferrovie, metropolitane</w:t>
      </w:r>
    </w:p>
    <w:p w14:paraId="36EF9B73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C62E1E">
        <w:rPr>
          <w:b/>
          <w:sz w:val="20"/>
          <w:szCs w:val="20"/>
        </w:rPr>
        <w:t xml:space="preserve">      Fasce d’importo: </w:t>
      </w:r>
    </w:p>
    <w:p w14:paraId="212B4FB7" w14:textId="77777777" w:rsidR="00C62E1E" w:rsidRPr="008B7C7C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400322991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751842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00322991"/>
      <w:r w:rsidRPr="00C62E1E">
        <w:rPr>
          <w:bCs/>
          <w:sz w:val="20"/>
          <w:szCs w:val="20"/>
        </w:rPr>
        <w:t>A3 fino a € 4.999,99</w:t>
      </w:r>
      <w:permStart w:id="1123896126" w:edGrp="everyone"/>
    </w:p>
    <w:p w14:paraId="159DD728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58058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123896126"/>
      <w:r w:rsidRPr="00C62E1E">
        <w:rPr>
          <w:bCs/>
          <w:sz w:val="20"/>
          <w:szCs w:val="20"/>
        </w:rPr>
        <w:t xml:space="preserve">B3 da € 5.000,00 a € 39.999,99 </w:t>
      </w:r>
      <w:permStart w:id="81360863" w:edGrp="everyone"/>
    </w:p>
    <w:p w14:paraId="6353CB6F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4830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1360863"/>
      <w:r w:rsidRPr="00C62E1E">
        <w:rPr>
          <w:bCs/>
          <w:sz w:val="20"/>
          <w:szCs w:val="20"/>
        </w:rPr>
        <w:t>C3 da € 40.000,00 a € 149.999,99</w:t>
      </w:r>
      <w:permStart w:id="1830569714" w:edGrp="everyone"/>
    </w:p>
    <w:p w14:paraId="20B03A1E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9289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30569714"/>
      <w:r w:rsidRPr="00C62E1E">
        <w:rPr>
          <w:bCs/>
          <w:sz w:val="20"/>
          <w:szCs w:val="20"/>
        </w:rPr>
        <w:t>D3 da € 150.000,00 a € 257.999,99</w:t>
      </w:r>
      <w:permStart w:id="752107441" w:edGrp="everyone"/>
    </w:p>
    <w:p w14:paraId="23B24DBE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51308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52107441"/>
      <w:r w:rsidRPr="00C62E1E">
        <w:rPr>
          <w:bCs/>
          <w:sz w:val="20"/>
          <w:szCs w:val="20"/>
        </w:rPr>
        <w:t xml:space="preserve">E3 da € 258.000,00 a € 516.000,00 </w:t>
      </w:r>
      <w:permStart w:id="680015349" w:edGrp="everyone"/>
    </w:p>
    <w:p w14:paraId="0A5D3862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43685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680015349"/>
      <w:r w:rsidRPr="00C62E1E">
        <w:rPr>
          <w:bCs/>
          <w:sz w:val="20"/>
          <w:szCs w:val="20"/>
        </w:rPr>
        <w:t>F3 da € 516.000,01 a € 999.999,99</w:t>
      </w:r>
      <w:permStart w:id="173174117" w:edGrp="everyone"/>
    </w:p>
    <w:p w14:paraId="3548D095" w14:textId="77777777" w:rsid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14852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3174117"/>
      <w:r w:rsidRPr="00C62E1E">
        <w:rPr>
          <w:bCs/>
          <w:sz w:val="20"/>
          <w:szCs w:val="20"/>
        </w:rPr>
        <w:t xml:space="preserve">G3 da € 1.000.000,00 sino alla soglia europea </w:t>
      </w:r>
      <w:permStart w:id="1218779602" w:edGrp="everyone"/>
    </w:p>
    <w:p w14:paraId="1A1F5A2D" w14:textId="77777777" w:rsidR="00C379BD" w:rsidRDefault="00C379BD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</w:p>
    <w:p w14:paraId="1ECB8901" w14:textId="6BF5FAD0" w:rsidR="00C62E1E" w:rsidRDefault="00000000" w:rsidP="00C62E1E">
      <w:pPr>
        <w:jc w:val="both"/>
      </w:pPr>
      <w:sdt>
        <w:sdtPr>
          <w:rPr>
            <w:b/>
            <w:sz w:val="20"/>
            <w:szCs w:val="20"/>
          </w:rPr>
          <w:id w:val="-2061160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1E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62E1E" w:rsidRPr="00C8104F">
        <w:t xml:space="preserve"> </w:t>
      </w:r>
      <w:permEnd w:id="1218779602"/>
      <w:r w:rsidR="00C62E1E" w:rsidRPr="00C379BD">
        <w:rPr>
          <w:b/>
          <w:bCs/>
          <w:sz w:val="20"/>
          <w:szCs w:val="20"/>
        </w:rPr>
        <w:t>OG 4 – Opere d’arte nel sottosuolo</w:t>
      </w:r>
    </w:p>
    <w:p w14:paraId="3C670113" w14:textId="20BBA265" w:rsidR="00C62E1E" w:rsidRPr="00C62E1E" w:rsidRDefault="00C379BD" w:rsidP="00C62E1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C62E1E" w:rsidRPr="00C62E1E">
        <w:rPr>
          <w:b/>
          <w:sz w:val="20"/>
          <w:szCs w:val="20"/>
        </w:rPr>
        <w:t xml:space="preserve">Fasce d’importo: </w:t>
      </w:r>
    </w:p>
    <w:p w14:paraId="56A117E8" w14:textId="6F542D34" w:rsidR="00C62E1E" w:rsidRPr="008B7C7C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34376590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47766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34376590"/>
      <w:r w:rsidRPr="00C62E1E">
        <w:rPr>
          <w:bCs/>
          <w:sz w:val="20"/>
          <w:szCs w:val="20"/>
        </w:rPr>
        <w:t>A3 fino a € 4.999,99</w:t>
      </w:r>
      <w:permStart w:id="1811964109" w:edGrp="everyone"/>
    </w:p>
    <w:p w14:paraId="7D1F0F98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357956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11964109"/>
      <w:r w:rsidRPr="00C62E1E">
        <w:rPr>
          <w:bCs/>
          <w:sz w:val="20"/>
          <w:szCs w:val="20"/>
        </w:rPr>
        <w:t xml:space="preserve">B3 da € 5.000,00 a € 39.999,99 </w:t>
      </w:r>
      <w:permStart w:id="1204038146" w:edGrp="everyone"/>
    </w:p>
    <w:p w14:paraId="2BA64523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606236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204038146"/>
      <w:r w:rsidRPr="00C62E1E">
        <w:rPr>
          <w:bCs/>
          <w:sz w:val="20"/>
          <w:szCs w:val="20"/>
        </w:rPr>
        <w:t>C3 da € 40.000,00 a € 149.999,99</w:t>
      </w:r>
      <w:permStart w:id="2000760524" w:edGrp="everyone"/>
    </w:p>
    <w:p w14:paraId="24B72091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00364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00760524"/>
      <w:r w:rsidRPr="00C62E1E">
        <w:rPr>
          <w:bCs/>
          <w:sz w:val="20"/>
          <w:szCs w:val="20"/>
        </w:rPr>
        <w:t>D3 da € 150.000,00 a € 257.999,99</w:t>
      </w:r>
      <w:permStart w:id="2140689906" w:edGrp="everyone"/>
    </w:p>
    <w:p w14:paraId="20690DC7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672416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140689906"/>
      <w:r w:rsidRPr="00C62E1E">
        <w:rPr>
          <w:bCs/>
          <w:sz w:val="20"/>
          <w:szCs w:val="20"/>
        </w:rPr>
        <w:t xml:space="preserve">E3 da € 258.000,00 a € 516.000,00 </w:t>
      </w:r>
      <w:permStart w:id="1500136854" w:edGrp="everyone"/>
    </w:p>
    <w:p w14:paraId="7942607C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183670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500136854"/>
      <w:r w:rsidRPr="00C62E1E">
        <w:rPr>
          <w:bCs/>
          <w:sz w:val="20"/>
          <w:szCs w:val="20"/>
        </w:rPr>
        <w:t>F3 da € 516.000,01 a € 999.999,99</w:t>
      </w:r>
      <w:permStart w:id="1244622790" w:edGrp="everyone"/>
    </w:p>
    <w:p w14:paraId="027C630C" w14:textId="77777777" w:rsid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77994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244622790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25E37B5B" w14:textId="77777777" w:rsidR="00C379BD" w:rsidRDefault="00C379BD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299922762" w:edGrp="everyone"/>
    </w:p>
    <w:p w14:paraId="3BE5B173" w14:textId="29B12175" w:rsidR="00C62E1E" w:rsidRPr="00C379BD" w:rsidRDefault="00000000" w:rsidP="00C62E1E">
      <w:pPr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1566065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960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1299922762"/>
      <w:r w:rsidR="00C62E1E" w:rsidRPr="00C379BD">
        <w:rPr>
          <w:b/>
          <w:bCs/>
          <w:sz w:val="20"/>
          <w:szCs w:val="20"/>
        </w:rPr>
        <w:t>OG 6 – Acquedotti, gasdotti, oleodotti, opere di irrigazione e di evacuazione</w:t>
      </w:r>
    </w:p>
    <w:p w14:paraId="09F50CA3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034CFC0D" w14:textId="1785F132" w:rsidR="00C62E1E" w:rsidRPr="008B7C7C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897739353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956290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960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97739353"/>
      <w:r w:rsidRPr="00C62E1E">
        <w:rPr>
          <w:bCs/>
          <w:sz w:val="20"/>
          <w:szCs w:val="20"/>
        </w:rPr>
        <w:t>A</w:t>
      </w:r>
      <w:r w:rsidR="00794960">
        <w:rPr>
          <w:bCs/>
          <w:sz w:val="20"/>
          <w:szCs w:val="20"/>
        </w:rPr>
        <w:t>3</w:t>
      </w:r>
      <w:r w:rsidRPr="00C62E1E">
        <w:rPr>
          <w:bCs/>
          <w:sz w:val="20"/>
          <w:szCs w:val="20"/>
        </w:rPr>
        <w:t xml:space="preserve"> fino a € 4.999,99</w:t>
      </w:r>
      <w:permStart w:id="42489020" w:edGrp="everyone"/>
    </w:p>
    <w:p w14:paraId="3B6E3A5E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748815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2489020"/>
      <w:r w:rsidRPr="00C62E1E">
        <w:rPr>
          <w:bCs/>
          <w:sz w:val="20"/>
          <w:szCs w:val="20"/>
        </w:rPr>
        <w:t xml:space="preserve">B3 da € 5.000,00 a € 39.999,99 </w:t>
      </w:r>
    </w:p>
    <w:p w14:paraId="0EC1F21C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7553910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07478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75539109"/>
      <w:r w:rsidRPr="00C62E1E">
        <w:rPr>
          <w:bCs/>
          <w:sz w:val="20"/>
          <w:szCs w:val="20"/>
        </w:rPr>
        <w:t>C3 da € 40.000,00 a € 149.999,99</w:t>
      </w:r>
    </w:p>
    <w:p w14:paraId="4171CB01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139178662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25080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139178662"/>
      <w:r w:rsidRPr="00C62E1E">
        <w:rPr>
          <w:bCs/>
          <w:sz w:val="20"/>
          <w:szCs w:val="20"/>
        </w:rPr>
        <w:t>D3 da € 150.000,00 a € 257.999,99</w:t>
      </w:r>
      <w:permStart w:id="1736861505" w:edGrp="everyone"/>
    </w:p>
    <w:p w14:paraId="4585ACFF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056057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36861505"/>
      <w:r w:rsidRPr="00C62E1E">
        <w:rPr>
          <w:bCs/>
          <w:sz w:val="20"/>
          <w:szCs w:val="20"/>
        </w:rPr>
        <w:t xml:space="preserve">E3 da € 258.000,00 a € 516.000,00 </w:t>
      </w:r>
      <w:permStart w:id="2117354169" w:edGrp="everyone"/>
    </w:p>
    <w:p w14:paraId="344A7EFD" w14:textId="77777777" w:rsidR="00C62E1E" w:rsidRP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975486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117354169"/>
      <w:r w:rsidRPr="00C62E1E">
        <w:rPr>
          <w:bCs/>
          <w:sz w:val="20"/>
          <w:szCs w:val="20"/>
        </w:rPr>
        <w:t>F3 da € 516.000,01 a € 999.999,99</w:t>
      </w:r>
    </w:p>
    <w:p w14:paraId="28F68D46" w14:textId="32DB0F95" w:rsidR="00C62E1E" w:rsidRDefault="00C62E1E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972045676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393928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235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972045676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558D4BA9" w14:textId="77777777" w:rsidR="00C379BD" w:rsidRDefault="00C379BD" w:rsidP="00C62E1E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77017667" w:edGrp="everyone"/>
    </w:p>
    <w:p w14:paraId="14E6AFAB" w14:textId="58093C96" w:rsidR="00C379BD" w:rsidRDefault="00000000" w:rsidP="00C379BD">
      <w:pPr>
        <w:jc w:val="both"/>
      </w:pPr>
      <w:sdt>
        <w:sdtPr>
          <w:rPr>
            <w:b/>
            <w:sz w:val="20"/>
            <w:szCs w:val="20"/>
          </w:rPr>
          <w:id w:val="-1880923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235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77017667"/>
      <w:r w:rsidR="00C379BD" w:rsidRPr="00C379BD">
        <w:rPr>
          <w:b/>
          <w:bCs/>
          <w:sz w:val="20"/>
          <w:szCs w:val="20"/>
        </w:rPr>
        <w:t>OG 8 – Opere fluviali, di difesa, di sistemazione idraulica e di bonifica</w:t>
      </w:r>
    </w:p>
    <w:p w14:paraId="2482E32D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290445EE" w14:textId="51BF4032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17259768" w:edGrp="everyone"/>
      <w:r>
        <w:t xml:space="preserve">    </w:t>
      </w:r>
      <w:r w:rsidRPr="00C62E1E">
        <w:rPr>
          <w:b/>
          <w:sz w:val="20"/>
          <w:szCs w:val="20"/>
        </w:rPr>
        <w:t xml:space="preserve"> </w:t>
      </w:r>
      <w:sdt>
        <w:sdtPr>
          <w:rPr>
            <w:bCs/>
            <w:sz w:val="20"/>
            <w:szCs w:val="20"/>
          </w:rPr>
          <w:id w:val="-1556465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17259768"/>
      <w:r w:rsidRPr="00C62E1E">
        <w:rPr>
          <w:bCs/>
          <w:sz w:val="20"/>
          <w:szCs w:val="20"/>
        </w:rPr>
        <w:t>A3 fino a € 4.999,99</w:t>
      </w:r>
      <w:permStart w:id="1898192803" w:edGrp="everyone"/>
    </w:p>
    <w:p w14:paraId="23FB7322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853691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98192803"/>
      <w:r w:rsidRPr="00C62E1E">
        <w:rPr>
          <w:bCs/>
          <w:sz w:val="20"/>
          <w:szCs w:val="20"/>
        </w:rPr>
        <w:t xml:space="preserve">B3 da € 5.000,00 a € 39.999,99 </w:t>
      </w:r>
      <w:permStart w:id="1310076759" w:edGrp="everyone"/>
    </w:p>
    <w:p w14:paraId="007CB79F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11066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10076759"/>
      <w:r w:rsidRPr="00C62E1E">
        <w:rPr>
          <w:bCs/>
          <w:sz w:val="20"/>
          <w:szCs w:val="20"/>
        </w:rPr>
        <w:t>C3 da € 40.000,00 a € 149.999,99</w:t>
      </w:r>
      <w:permStart w:id="1894275037" w:edGrp="everyone"/>
    </w:p>
    <w:p w14:paraId="4B9D013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803339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94275037"/>
      <w:r w:rsidRPr="00C62E1E">
        <w:rPr>
          <w:bCs/>
          <w:sz w:val="20"/>
          <w:szCs w:val="20"/>
        </w:rPr>
        <w:t>D3 da € 150.000,00 a € 257.999,99</w:t>
      </w:r>
      <w:permStart w:id="36923849" w:edGrp="everyone"/>
    </w:p>
    <w:p w14:paraId="614371A4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851489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6923849"/>
      <w:r w:rsidRPr="00C62E1E">
        <w:rPr>
          <w:bCs/>
          <w:sz w:val="20"/>
          <w:szCs w:val="20"/>
        </w:rPr>
        <w:t xml:space="preserve">E3 da € 258.000,00 a € 516.000,00 </w:t>
      </w:r>
      <w:permStart w:id="177941189" w:edGrp="everyone"/>
    </w:p>
    <w:p w14:paraId="736B98C3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206170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7941189"/>
      <w:r w:rsidRPr="00C62E1E">
        <w:rPr>
          <w:bCs/>
          <w:sz w:val="20"/>
          <w:szCs w:val="20"/>
        </w:rPr>
        <w:t>F3 da € 516.000,01 a € 999.999,99</w:t>
      </w:r>
      <w:permStart w:id="758282472" w:edGrp="everyone"/>
    </w:p>
    <w:p w14:paraId="01D0582C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065219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58282472"/>
      <w:r w:rsidRPr="00C62E1E">
        <w:rPr>
          <w:bCs/>
          <w:sz w:val="20"/>
          <w:szCs w:val="20"/>
        </w:rPr>
        <w:t xml:space="preserve">G3 da € 1.000.000,00 sino alla soglia europea </w:t>
      </w:r>
      <w:permStart w:id="1873021124" w:edGrp="everyone"/>
    </w:p>
    <w:p w14:paraId="716EEB57" w14:textId="30D32FAE" w:rsidR="00C379BD" w:rsidRPr="00C8104F" w:rsidRDefault="00C379BD" w:rsidP="00C379BD">
      <w:pPr>
        <w:jc w:val="both"/>
      </w:pPr>
    </w:p>
    <w:p w14:paraId="71B52FE6" w14:textId="77B02C34" w:rsidR="00C379BD" w:rsidRDefault="00000000" w:rsidP="00C379BD">
      <w:pPr>
        <w:ind w:left="851" w:hanging="851"/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8935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1873021124"/>
      <w:r w:rsidR="00C379BD" w:rsidRPr="00C379BD">
        <w:rPr>
          <w:b/>
          <w:bCs/>
          <w:sz w:val="20"/>
          <w:szCs w:val="20"/>
        </w:rPr>
        <w:t>OG 10 – Impianti per la trasformazione alta/media tensione e per la distribuzione di energia elettrica in corrente alternata e continua ed impianti di pubblica illuminazione</w:t>
      </w:r>
    </w:p>
    <w:p w14:paraId="6186982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4EE6906F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702233367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937330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02233367"/>
      <w:r w:rsidRPr="00C62E1E">
        <w:rPr>
          <w:bCs/>
          <w:sz w:val="20"/>
          <w:szCs w:val="20"/>
        </w:rPr>
        <w:t>A3 fino a € 4.999,99</w:t>
      </w:r>
    </w:p>
    <w:p w14:paraId="7E3FDEBE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862799613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034772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62799613"/>
      <w:r w:rsidRPr="00C62E1E">
        <w:rPr>
          <w:bCs/>
          <w:sz w:val="20"/>
          <w:szCs w:val="20"/>
        </w:rPr>
        <w:t xml:space="preserve">B3 da € 5.000,00 a € 39.999,99 </w:t>
      </w:r>
    </w:p>
    <w:p w14:paraId="735118DB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778775498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7081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78775498"/>
      <w:r w:rsidRPr="00C62E1E">
        <w:rPr>
          <w:bCs/>
          <w:sz w:val="20"/>
          <w:szCs w:val="20"/>
        </w:rPr>
        <w:t>C3 da € 40.000,00 a € 149.999,99</w:t>
      </w:r>
    </w:p>
    <w:p w14:paraId="093370E3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70053432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17369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00534329"/>
      <w:r w:rsidRPr="00C62E1E">
        <w:rPr>
          <w:bCs/>
          <w:sz w:val="20"/>
          <w:szCs w:val="20"/>
        </w:rPr>
        <w:t>D3 da € 150.000,00 a € 257.999,99</w:t>
      </w:r>
    </w:p>
    <w:p w14:paraId="157E7A8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725888150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328592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25888150"/>
      <w:r w:rsidRPr="00C62E1E">
        <w:rPr>
          <w:bCs/>
          <w:sz w:val="20"/>
          <w:szCs w:val="20"/>
        </w:rPr>
        <w:t xml:space="preserve">E3 da € 258.000,00 a € 516.000,00 </w:t>
      </w:r>
    </w:p>
    <w:p w14:paraId="302F3A2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57701681" w:edGrp="everyone"/>
      <w:r w:rsidRPr="00C62E1E">
        <w:rPr>
          <w:bCs/>
          <w:sz w:val="20"/>
          <w:szCs w:val="20"/>
        </w:rPr>
        <w:lastRenderedPageBreak/>
        <w:t xml:space="preserve">      </w:t>
      </w:r>
      <w:sdt>
        <w:sdtPr>
          <w:rPr>
            <w:bCs/>
            <w:sz w:val="20"/>
            <w:szCs w:val="20"/>
          </w:rPr>
          <w:id w:val="1039006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57701681"/>
      <w:r w:rsidRPr="00C62E1E">
        <w:rPr>
          <w:bCs/>
          <w:sz w:val="20"/>
          <w:szCs w:val="20"/>
        </w:rPr>
        <w:t>F3 da € 516.000,01 a € 999.999,99</w:t>
      </w:r>
      <w:permStart w:id="215242637" w:edGrp="everyone"/>
    </w:p>
    <w:p w14:paraId="1ED6AAFC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115092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15242637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188E08AB" w14:textId="77777777" w:rsidR="00C379BD" w:rsidRPr="00C8104F" w:rsidRDefault="00C379BD" w:rsidP="00C379BD">
      <w:pPr>
        <w:ind w:left="851" w:hanging="851"/>
        <w:jc w:val="both"/>
      </w:pPr>
      <w:permStart w:id="1716406392" w:edGrp="everyone"/>
    </w:p>
    <w:p w14:paraId="4EFB8776" w14:textId="2090EE22" w:rsidR="00C379BD" w:rsidRDefault="00000000" w:rsidP="00C379BD">
      <w:pPr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203383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31F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1716406392"/>
      <w:r w:rsidR="00C379BD" w:rsidRPr="00C379BD">
        <w:rPr>
          <w:b/>
          <w:bCs/>
          <w:sz w:val="20"/>
          <w:szCs w:val="20"/>
        </w:rPr>
        <w:t>OG 11 – I</w:t>
      </w:r>
      <w:r w:rsidR="00E4131F">
        <w:rPr>
          <w:b/>
          <w:bCs/>
          <w:sz w:val="20"/>
          <w:szCs w:val="20"/>
        </w:rPr>
        <w:t>m</w:t>
      </w:r>
      <w:r w:rsidR="00C379BD" w:rsidRPr="00C379BD">
        <w:rPr>
          <w:b/>
          <w:bCs/>
          <w:sz w:val="20"/>
          <w:szCs w:val="20"/>
        </w:rPr>
        <w:t>pianti tecnologici</w:t>
      </w:r>
    </w:p>
    <w:p w14:paraId="38EAA29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6A99D416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11095958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590054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11095958"/>
      <w:r w:rsidRPr="00C62E1E">
        <w:rPr>
          <w:bCs/>
          <w:sz w:val="20"/>
          <w:szCs w:val="20"/>
        </w:rPr>
        <w:t>A3 fino a € 4.999,99</w:t>
      </w:r>
      <w:permStart w:id="287976193" w:edGrp="everyone"/>
    </w:p>
    <w:p w14:paraId="2A6A4E0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803073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87976193"/>
      <w:r w:rsidRPr="00C62E1E">
        <w:rPr>
          <w:bCs/>
          <w:sz w:val="20"/>
          <w:szCs w:val="20"/>
        </w:rPr>
        <w:t xml:space="preserve">B3 da € 5.000,00 a € 39.999,99 </w:t>
      </w:r>
    </w:p>
    <w:p w14:paraId="4B40039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959155964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77390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959155964"/>
      <w:r w:rsidRPr="00C62E1E">
        <w:rPr>
          <w:bCs/>
          <w:sz w:val="20"/>
          <w:szCs w:val="20"/>
        </w:rPr>
        <w:t>C3 da € 40.000,00 a € 149.999,99</w:t>
      </w:r>
      <w:permStart w:id="1330197395" w:edGrp="everyone"/>
    </w:p>
    <w:p w14:paraId="71D66F4D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76240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30197395"/>
      <w:r w:rsidRPr="00C62E1E">
        <w:rPr>
          <w:bCs/>
          <w:sz w:val="20"/>
          <w:szCs w:val="20"/>
        </w:rPr>
        <w:t>D3 da € 150.000,00 a € 257.999,99</w:t>
      </w:r>
      <w:permStart w:id="336206979" w:edGrp="everyone"/>
    </w:p>
    <w:p w14:paraId="4A78C6B2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33050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36206979"/>
      <w:r w:rsidRPr="00C62E1E">
        <w:rPr>
          <w:bCs/>
          <w:sz w:val="20"/>
          <w:szCs w:val="20"/>
        </w:rPr>
        <w:t xml:space="preserve">E3 da € 258.000,00 a € 516.000,00 </w:t>
      </w:r>
    </w:p>
    <w:p w14:paraId="166B7FE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26078170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845775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260781709"/>
      <w:r w:rsidRPr="00C62E1E">
        <w:rPr>
          <w:bCs/>
          <w:sz w:val="20"/>
          <w:szCs w:val="20"/>
        </w:rPr>
        <w:t>F3 da € 516.000,01 a € 999.999,99</w:t>
      </w:r>
      <w:permStart w:id="149647113" w:edGrp="everyone"/>
    </w:p>
    <w:p w14:paraId="351636E1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492454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49647113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02C9C4F7" w14:textId="77777777" w:rsidR="00C379BD" w:rsidRPr="00C8104F" w:rsidRDefault="00C379BD" w:rsidP="00C379BD">
      <w:pPr>
        <w:jc w:val="both"/>
      </w:pPr>
      <w:permStart w:id="180773304" w:edGrp="everyone"/>
    </w:p>
    <w:p w14:paraId="2288A2D8" w14:textId="0C73CFC9" w:rsidR="00C379BD" w:rsidRPr="00C379BD" w:rsidRDefault="00000000" w:rsidP="00C379BD">
      <w:pPr>
        <w:jc w:val="both"/>
        <w:rPr>
          <w:sz w:val="20"/>
          <w:szCs w:val="20"/>
        </w:rPr>
      </w:pPr>
      <w:sdt>
        <w:sdtPr>
          <w:rPr>
            <w:b/>
            <w:sz w:val="20"/>
            <w:szCs w:val="20"/>
          </w:rPr>
          <w:id w:val="-10533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180773304"/>
      <w:r w:rsidR="00C379BD" w:rsidRPr="00C379BD">
        <w:rPr>
          <w:b/>
          <w:bCs/>
          <w:sz w:val="20"/>
          <w:szCs w:val="20"/>
        </w:rPr>
        <w:t>OG 12 – Opere ed impianti di bonifica e protezione ambientale</w:t>
      </w:r>
    </w:p>
    <w:p w14:paraId="0A96EF71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00E8C763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39147098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69004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9147098"/>
      <w:r w:rsidRPr="00C62E1E">
        <w:rPr>
          <w:bCs/>
          <w:sz w:val="20"/>
          <w:szCs w:val="20"/>
        </w:rPr>
        <w:t>A3 fino a € 4.999,99</w:t>
      </w:r>
    </w:p>
    <w:p w14:paraId="7D35BF02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902584860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61463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02584860"/>
      <w:r w:rsidRPr="00C62E1E">
        <w:rPr>
          <w:bCs/>
          <w:sz w:val="20"/>
          <w:szCs w:val="20"/>
        </w:rPr>
        <w:t xml:space="preserve">B3 da € 5.000,00 a € 39.999,99 </w:t>
      </w:r>
      <w:permStart w:id="80034078" w:edGrp="everyone"/>
    </w:p>
    <w:p w14:paraId="11EDA9B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32369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0034078"/>
      <w:r w:rsidRPr="00C62E1E">
        <w:rPr>
          <w:bCs/>
          <w:sz w:val="20"/>
          <w:szCs w:val="20"/>
        </w:rPr>
        <w:t>C3 da € 40.000,00 a € 149.999,99</w:t>
      </w:r>
      <w:permStart w:id="1376865059" w:edGrp="everyone"/>
    </w:p>
    <w:p w14:paraId="6594856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06474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76865059"/>
      <w:r w:rsidRPr="00C62E1E">
        <w:rPr>
          <w:bCs/>
          <w:sz w:val="20"/>
          <w:szCs w:val="20"/>
        </w:rPr>
        <w:t>D3 da € 150.000,00 a € 257.999,99</w:t>
      </w:r>
      <w:permStart w:id="428610628" w:edGrp="everyone"/>
    </w:p>
    <w:p w14:paraId="0DCEBBE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918527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28610628"/>
      <w:r w:rsidRPr="00C62E1E">
        <w:rPr>
          <w:bCs/>
          <w:sz w:val="20"/>
          <w:szCs w:val="20"/>
        </w:rPr>
        <w:t xml:space="preserve">E3 da € 258.000,00 a € 516.000,00 </w:t>
      </w:r>
      <w:permStart w:id="1504723467" w:edGrp="everyone"/>
    </w:p>
    <w:p w14:paraId="4F0B4D9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2115440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504723467"/>
      <w:r w:rsidRPr="00C62E1E">
        <w:rPr>
          <w:bCs/>
          <w:sz w:val="20"/>
          <w:szCs w:val="20"/>
        </w:rPr>
        <w:t>F3 da € 516.000,01 a € 999.999,99</w:t>
      </w:r>
    </w:p>
    <w:p w14:paraId="7FAC1D99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375339275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26803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75339275"/>
      <w:r w:rsidRPr="00C62E1E">
        <w:rPr>
          <w:bCs/>
          <w:sz w:val="20"/>
          <w:szCs w:val="20"/>
        </w:rPr>
        <w:t xml:space="preserve">G3 da € 1.000.000,00 sino alla soglia europea </w:t>
      </w:r>
      <w:permStart w:id="1087923248" w:edGrp="everyone"/>
    </w:p>
    <w:p w14:paraId="40EDE8F1" w14:textId="77777777" w:rsidR="00C379BD" w:rsidRPr="00C8104F" w:rsidRDefault="00C379BD" w:rsidP="00C379BD">
      <w:pPr>
        <w:jc w:val="both"/>
      </w:pPr>
    </w:p>
    <w:p w14:paraId="6EDBFE4D" w14:textId="1B7D2283" w:rsidR="00C379BD" w:rsidRDefault="00000000" w:rsidP="00C379BD">
      <w:pPr>
        <w:jc w:val="both"/>
      </w:pPr>
      <w:sdt>
        <w:sdtPr>
          <w:rPr>
            <w:b/>
            <w:sz w:val="20"/>
            <w:szCs w:val="20"/>
          </w:rPr>
          <w:id w:val="-1544742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1087923248"/>
      <w:r w:rsidR="00C379BD" w:rsidRPr="00C379BD">
        <w:rPr>
          <w:b/>
          <w:bCs/>
          <w:sz w:val="20"/>
          <w:szCs w:val="20"/>
        </w:rPr>
        <w:t>OG 13 – Opere di ingegneria naturalistica</w:t>
      </w:r>
    </w:p>
    <w:p w14:paraId="5E206E9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2058C129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093563403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364521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93563403"/>
      <w:r w:rsidRPr="00C62E1E">
        <w:rPr>
          <w:bCs/>
          <w:sz w:val="20"/>
          <w:szCs w:val="20"/>
        </w:rPr>
        <w:t>A3 fino a € 4.999,99</w:t>
      </w:r>
    </w:p>
    <w:p w14:paraId="07F70EB3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653942650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881827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653942650"/>
      <w:r w:rsidRPr="00C62E1E">
        <w:rPr>
          <w:bCs/>
          <w:sz w:val="20"/>
          <w:szCs w:val="20"/>
        </w:rPr>
        <w:t xml:space="preserve">B3 da € 5.000,00 a € 39.999,99 </w:t>
      </w:r>
      <w:permStart w:id="382816812" w:edGrp="everyone"/>
    </w:p>
    <w:p w14:paraId="2BFBA379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849371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82816812"/>
      <w:r w:rsidRPr="00C62E1E">
        <w:rPr>
          <w:bCs/>
          <w:sz w:val="20"/>
          <w:szCs w:val="20"/>
        </w:rPr>
        <w:t>C3 da € 40.000,00 a € 149.999,99</w:t>
      </w:r>
      <w:permStart w:id="1729384045" w:edGrp="everyone"/>
    </w:p>
    <w:p w14:paraId="6FBB2681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31224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29384045"/>
      <w:r w:rsidRPr="00C62E1E">
        <w:rPr>
          <w:bCs/>
          <w:sz w:val="20"/>
          <w:szCs w:val="20"/>
        </w:rPr>
        <w:t>D3 da € 150.000,00 a € 257.999,99</w:t>
      </w:r>
      <w:permStart w:id="448604005" w:edGrp="everyone"/>
    </w:p>
    <w:p w14:paraId="79C122FD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55685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48604005"/>
      <w:r w:rsidRPr="00C62E1E">
        <w:rPr>
          <w:bCs/>
          <w:sz w:val="20"/>
          <w:szCs w:val="20"/>
        </w:rPr>
        <w:t xml:space="preserve">E3 da € 258.000,00 a € 516.000,00 </w:t>
      </w:r>
    </w:p>
    <w:p w14:paraId="01683522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14270021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420490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142700219"/>
      <w:r w:rsidRPr="00C62E1E">
        <w:rPr>
          <w:bCs/>
          <w:sz w:val="20"/>
          <w:szCs w:val="20"/>
        </w:rPr>
        <w:t>F3 da € 516.000,01 a € 999.999,99</w:t>
      </w:r>
      <w:permStart w:id="448990372" w:edGrp="everyone"/>
    </w:p>
    <w:p w14:paraId="15CAF826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124798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48990372"/>
      <w:r w:rsidRPr="00C62E1E">
        <w:rPr>
          <w:bCs/>
          <w:sz w:val="20"/>
          <w:szCs w:val="20"/>
        </w:rPr>
        <w:t xml:space="preserve">G3 da € 1.000.000,00 sino alla soglia europea </w:t>
      </w:r>
      <w:permStart w:id="1846821194" w:edGrp="everyone"/>
    </w:p>
    <w:p w14:paraId="3F6A8956" w14:textId="77777777" w:rsidR="00C379BD" w:rsidRPr="006D692D" w:rsidRDefault="00C379BD" w:rsidP="00C379BD">
      <w:pPr>
        <w:jc w:val="both"/>
        <w:rPr>
          <w:b/>
          <w:bCs/>
        </w:rPr>
      </w:pPr>
    </w:p>
    <w:p w14:paraId="08B7B4E8" w14:textId="77777777" w:rsidR="00C379BD" w:rsidRDefault="00C379BD" w:rsidP="00C379BD">
      <w:pPr>
        <w:jc w:val="both"/>
        <w:rPr>
          <w:b/>
          <w:bCs/>
        </w:rPr>
      </w:pPr>
    </w:p>
    <w:p w14:paraId="42EDEAD9" w14:textId="77777777" w:rsidR="00665344" w:rsidRPr="006D692D" w:rsidRDefault="00665344" w:rsidP="00C379BD">
      <w:pPr>
        <w:jc w:val="both"/>
        <w:rPr>
          <w:b/>
          <w:bCs/>
        </w:rPr>
      </w:pPr>
    </w:p>
    <w:permEnd w:id="1846821194"/>
    <w:p w14:paraId="0AA3CF2C" w14:textId="77777777" w:rsidR="00C379BD" w:rsidRDefault="00C379BD" w:rsidP="00C379BD">
      <w:pPr>
        <w:jc w:val="both"/>
        <w:rPr>
          <w:b/>
          <w:bCs/>
        </w:rPr>
      </w:pPr>
      <w:r w:rsidRPr="006D692D">
        <w:rPr>
          <w:b/>
          <w:bCs/>
        </w:rPr>
        <w:t>A.2 – Opere specializzate (OS)</w:t>
      </w:r>
    </w:p>
    <w:p w14:paraId="3241042B" w14:textId="0349AD2F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ermStart w:id="916214203" w:edGrp="everyone"/>
      <w:r>
        <w:rPr>
          <w:b/>
          <w:sz w:val="20"/>
          <w:szCs w:val="20"/>
        </w:rPr>
        <w:t xml:space="preserve">      </w:t>
      </w:r>
    </w:p>
    <w:p w14:paraId="0B42D491" w14:textId="3D3290FF" w:rsidR="00C379BD" w:rsidRDefault="00000000" w:rsidP="00C379BD">
      <w:pPr>
        <w:jc w:val="both"/>
      </w:pPr>
      <w:sdt>
        <w:sdtPr>
          <w:rPr>
            <w:b/>
            <w:sz w:val="20"/>
            <w:szCs w:val="20"/>
          </w:rPr>
          <w:id w:val="1430467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781D2D">
        <w:t xml:space="preserve"> </w:t>
      </w:r>
      <w:permEnd w:id="916214203"/>
      <w:r w:rsidR="00C379BD" w:rsidRPr="00C379BD">
        <w:rPr>
          <w:b/>
          <w:bCs/>
          <w:sz w:val="20"/>
          <w:szCs w:val="20"/>
        </w:rPr>
        <w:t>OS10 – Segnaletica stradale non luminosa</w:t>
      </w:r>
    </w:p>
    <w:p w14:paraId="35B7CE6F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6B31FB1F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275933961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229850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275933961"/>
      <w:r w:rsidRPr="00C62E1E">
        <w:rPr>
          <w:bCs/>
          <w:sz w:val="20"/>
          <w:szCs w:val="20"/>
        </w:rPr>
        <w:t>A3 fino a € 4.999,99</w:t>
      </w:r>
    </w:p>
    <w:p w14:paraId="777BBD3C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64771463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078439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64771463"/>
      <w:r w:rsidRPr="00C62E1E">
        <w:rPr>
          <w:bCs/>
          <w:sz w:val="20"/>
          <w:szCs w:val="20"/>
        </w:rPr>
        <w:t xml:space="preserve">B3 da € 5.000,00 a € 39.999,99 </w:t>
      </w:r>
      <w:permStart w:id="1992444185" w:edGrp="everyone"/>
    </w:p>
    <w:p w14:paraId="61179311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136558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992444185"/>
      <w:r w:rsidRPr="00C62E1E">
        <w:rPr>
          <w:bCs/>
          <w:sz w:val="20"/>
          <w:szCs w:val="20"/>
        </w:rPr>
        <w:t>C3 da € 40.000,00 a € 149.999,99</w:t>
      </w:r>
    </w:p>
    <w:p w14:paraId="6071DF2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809930001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911770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09930001"/>
      <w:r w:rsidRPr="00C62E1E">
        <w:rPr>
          <w:bCs/>
          <w:sz w:val="20"/>
          <w:szCs w:val="20"/>
        </w:rPr>
        <w:t>D3 da € 150.000,00 a € 257.999,99</w:t>
      </w:r>
    </w:p>
    <w:p w14:paraId="0B8A84D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64375054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270465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64375054"/>
      <w:r w:rsidRPr="00C62E1E">
        <w:rPr>
          <w:bCs/>
          <w:sz w:val="20"/>
          <w:szCs w:val="20"/>
        </w:rPr>
        <w:t xml:space="preserve">E3 da € 258.000,00 a € 516.000,00 </w:t>
      </w:r>
      <w:permStart w:id="631537132" w:edGrp="everyone"/>
    </w:p>
    <w:p w14:paraId="5C16928E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105142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631537132"/>
      <w:r w:rsidRPr="00C62E1E">
        <w:rPr>
          <w:bCs/>
          <w:sz w:val="20"/>
          <w:szCs w:val="20"/>
        </w:rPr>
        <w:t>F3 da € 516.000,01 a € 999.999,99</w:t>
      </w:r>
      <w:permStart w:id="1640642856" w:edGrp="everyone"/>
    </w:p>
    <w:p w14:paraId="69012DBF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771087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640642856"/>
      <w:r w:rsidRPr="00C62E1E">
        <w:rPr>
          <w:bCs/>
          <w:sz w:val="20"/>
          <w:szCs w:val="20"/>
        </w:rPr>
        <w:t xml:space="preserve">G3 da € 1.000.000,00 sino alla soglia europea </w:t>
      </w:r>
      <w:permStart w:id="1950102110" w:edGrp="everyone"/>
    </w:p>
    <w:p w14:paraId="2CFC0502" w14:textId="77777777" w:rsidR="00C379BD" w:rsidRPr="00781D2D" w:rsidRDefault="00C379BD" w:rsidP="00C379BD">
      <w:pPr>
        <w:jc w:val="both"/>
      </w:pPr>
    </w:p>
    <w:p w14:paraId="1DE17454" w14:textId="420343E2" w:rsidR="00C379BD" w:rsidRDefault="00000000" w:rsidP="00C379BD">
      <w:pPr>
        <w:jc w:val="both"/>
      </w:pPr>
      <w:sdt>
        <w:sdtPr>
          <w:rPr>
            <w:b/>
            <w:sz w:val="20"/>
            <w:szCs w:val="20"/>
          </w:rPr>
          <w:id w:val="-134409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781D2D">
        <w:t xml:space="preserve"> </w:t>
      </w:r>
      <w:permEnd w:id="1950102110"/>
      <w:r w:rsidR="00C379BD" w:rsidRPr="00C379BD">
        <w:rPr>
          <w:b/>
          <w:bCs/>
          <w:sz w:val="20"/>
          <w:szCs w:val="20"/>
        </w:rPr>
        <w:t>OS12-A – Barriere stradali di sicurezza</w:t>
      </w:r>
    </w:p>
    <w:p w14:paraId="0EA1A35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2ED972BD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228304122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879360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228304122"/>
      <w:r w:rsidRPr="00C62E1E">
        <w:rPr>
          <w:bCs/>
          <w:sz w:val="20"/>
          <w:szCs w:val="20"/>
        </w:rPr>
        <w:t>A3 fino a € 4.999,99</w:t>
      </w:r>
      <w:permStart w:id="442526710" w:edGrp="everyone"/>
    </w:p>
    <w:p w14:paraId="6713873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91269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42526710"/>
      <w:r w:rsidRPr="00C62E1E">
        <w:rPr>
          <w:bCs/>
          <w:sz w:val="20"/>
          <w:szCs w:val="20"/>
        </w:rPr>
        <w:t xml:space="preserve">B3 da € 5.000,00 a € 39.999,99 </w:t>
      </w:r>
      <w:permStart w:id="99886065" w:edGrp="everyone"/>
    </w:p>
    <w:p w14:paraId="7337188D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32971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9886065"/>
      <w:r w:rsidRPr="00C62E1E">
        <w:rPr>
          <w:bCs/>
          <w:sz w:val="20"/>
          <w:szCs w:val="20"/>
        </w:rPr>
        <w:t>C3 da € 40.000,00 a € 149.999,99</w:t>
      </w:r>
    </w:p>
    <w:p w14:paraId="23B5D5AE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448922550" w:edGrp="everyone"/>
      <w:r w:rsidRPr="00C62E1E">
        <w:rPr>
          <w:bCs/>
          <w:sz w:val="20"/>
          <w:szCs w:val="20"/>
        </w:rPr>
        <w:lastRenderedPageBreak/>
        <w:t xml:space="preserve">      </w:t>
      </w:r>
      <w:sdt>
        <w:sdtPr>
          <w:rPr>
            <w:bCs/>
            <w:sz w:val="20"/>
            <w:szCs w:val="20"/>
          </w:rPr>
          <w:id w:val="1772357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48922550"/>
      <w:r w:rsidRPr="00C62E1E">
        <w:rPr>
          <w:bCs/>
          <w:sz w:val="20"/>
          <w:szCs w:val="20"/>
        </w:rPr>
        <w:t>D3 da € 150.000,00 a € 257.999,99</w:t>
      </w:r>
      <w:permStart w:id="164197186" w:edGrp="everyone"/>
    </w:p>
    <w:p w14:paraId="11D342D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369834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64197186"/>
      <w:r w:rsidRPr="00C62E1E">
        <w:rPr>
          <w:bCs/>
          <w:sz w:val="20"/>
          <w:szCs w:val="20"/>
        </w:rPr>
        <w:t xml:space="preserve">E3 da € 258.000,00 a € 516.000,00 </w:t>
      </w:r>
      <w:permStart w:id="1940209357" w:edGrp="everyone"/>
    </w:p>
    <w:p w14:paraId="70B6EDCA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595006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940209357"/>
      <w:r w:rsidRPr="00C62E1E">
        <w:rPr>
          <w:bCs/>
          <w:sz w:val="20"/>
          <w:szCs w:val="20"/>
        </w:rPr>
        <w:t>F3 da € 516.000,01 a € 999.999,99</w:t>
      </w:r>
    </w:p>
    <w:p w14:paraId="34CD627B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62008055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523826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62008055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06A8F112" w14:textId="77777777" w:rsidR="00C379BD" w:rsidRPr="00781D2D" w:rsidRDefault="00C379BD" w:rsidP="00C379BD">
      <w:pPr>
        <w:jc w:val="both"/>
      </w:pPr>
      <w:permStart w:id="428178093" w:edGrp="everyone"/>
    </w:p>
    <w:p w14:paraId="6D387016" w14:textId="7F1FB11B" w:rsidR="00C379BD" w:rsidRDefault="00000000" w:rsidP="00C379BD">
      <w:pPr>
        <w:jc w:val="both"/>
      </w:pPr>
      <w:sdt>
        <w:sdtPr>
          <w:rPr>
            <w:b/>
            <w:sz w:val="20"/>
            <w:szCs w:val="20"/>
          </w:rPr>
          <w:id w:val="614417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781D2D">
        <w:t xml:space="preserve"> </w:t>
      </w:r>
      <w:permEnd w:id="428178093"/>
      <w:r w:rsidR="00C379BD" w:rsidRPr="00C379BD">
        <w:rPr>
          <w:b/>
          <w:bCs/>
          <w:sz w:val="20"/>
          <w:szCs w:val="20"/>
        </w:rPr>
        <w:t>OS12-B – Barriere paramassi, fermaneve e simili</w:t>
      </w:r>
    </w:p>
    <w:p w14:paraId="17C46CB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2DBF4AD9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663370555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822358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663370555"/>
      <w:r w:rsidRPr="00C62E1E">
        <w:rPr>
          <w:bCs/>
          <w:sz w:val="20"/>
          <w:szCs w:val="20"/>
        </w:rPr>
        <w:t>A3 fino a € 4.999,99</w:t>
      </w:r>
      <w:permStart w:id="84018249" w:edGrp="everyone"/>
    </w:p>
    <w:p w14:paraId="1EA7389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48644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4018249"/>
      <w:r w:rsidRPr="00C62E1E">
        <w:rPr>
          <w:bCs/>
          <w:sz w:val="20"/>
          <w:szCs w:val="20"/>
        </w:rPr>
        <w:t xml:space="preserve">B3 da € 5.000,00 a € 39.999,99 </w:t>
      </w:r>
    </w:p>
    <w:p w14:paraId="1032662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625040827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880372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625040827"/>
      <w:r w:rsidRPr="00C62E1E">
        <w:rPr>
          <w:bCs/>
          <w:sz w:val="20"/>
          <w:szCs w:val="20"/>
        </w:rPr>
        <w:t>C3 da € 40.000,00 a € 149.999,99</w:t>
      </w:r>
      <w:permStart w:id="1412322755" w:edGrp="everyone"/>
    </w:p>
    <w:p w14:paraId="7884A3BA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6066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412322755"/>
      <w:r w:rsidRPr="00C62E1E">
        <w:rPr>
          <w:bCs/>
          <w:sz w:val="20"/>
          <w:szCs w:val="20"/>
        </w:rPr>
        <w:t>D3 da € 150.000,00 a € 257.999,99</w:t>
      </w:r>
      <w:permStart w:id="2078432425" w:edGrp="everyone"/>
    </w:p>
    <w:p w14:paraId="138A091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30650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78432425"/>
      <w:r w:rsidRPr="00C62E1E">
        <w:rPr>
          <w:bCs/>
          <w:sz w:val="20"/>
          <w:szCs w:val="20"/>
        </w:rPr>
        <w:t xml:space="preserve">E3 da € 258.000,00 a € 516.000,00 </w:t>
      </w:r>
      <w:permStart w:id="180228770" w:edGrp="everyone"/>
    </w:p>
    <w:p w14:paraId="318A734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354146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0228770"/>
      <w:r w:rsidRPr="00C62E1E">
        <w:rPr>
          <w:bCs/>
          <w:sz w:val="20"/>
          <w:szCs w:val="20"/>
        </w:rPr>
        <w:t>F3 da € 516.000,01 a € 999.999,99</w:t>
      </w:r>
      <w:permStart w:id="10497136" w:edGrp="everyone"/>
    </w:p>
    <w:p w14:paraId="2774EA58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823729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497136"/>
      <w:r w:rsidRPr="00C62E1E">
        <w:rPr>
          <w:bCs/>
          <w:sz w:val="20"/>
          <w:szCs w:val="20"/>
        </w:rPr>
        <w:t xml:space="preserve">G3 da € 1.000.000,00 sino alla soglia europea </w:t>
      </w:r>
      <w:permStart w:id="694367829" w:edGrp="everyone"/>
    </w:p>
    <w:p w14:paraId="5022F0D5" w14:textId="77777777" w:rsidR="00C379BD" w:rsidRPr="00C8104F" w:rsidRDefault="00C379BD" w:rsidP="00C379BD">
      <w:pPr>
        <w:jc w:val="both"/>
      </w:pPr>
    </w:p>
    <w:p w14:paraId="2930F753" w14:textId="5615CB02" w:rsidR="00C379BD" w:rsidRPr="00C379BD" w:rsidRDefault="00000000" w:rsidP="00C379BD">
      <w:pPr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-72124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694367829"/>
      <w:r w:rsidR="00C379BD" w:rsidRPr="00C379BD">
        <w:rPr>
          <w:b/>
          <w:bCs/>
          <w:sz w:val="20"/>
          <w:szCs w:val="20"/>
        </w:rPr>
        <w:t>OS23 – Demolizione di opere</w:t>
      </w:r>
    </w:p>
    <w:p w14:paraId="55E8A011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25104CC1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886285393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194537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886285393"/>
      <w:r w:rsidRPr="00C62E1E">
        <w:rPr>
          <w:bCs/>
          <w:sz w:val="20"/>
          <w:szCs w:val="20"/>
        </w:rPr>
        <w:t>A3 fino a € 4.999,99</w:t>
      </w:r>
    </w:p>
    <w:p w14:paraId="7D5D46FA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034925439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0085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34925439"/>
      <w:r w:rsidRPr="00C62E1E">
        <w:rPr>
          <w:bCs/>
          <w:sz w:val="20"/>
          <w:szCs w:val="20"/>
        </w:rPr>
        <w:t xml:space="preserve">B3 da € 5.000,00 a € 39.999,99 </w:t>
      </w:r>
    </w:p>
    <w:p w14:paraId="7E78CDDE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319767216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911028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19767216"/>
      <w:r w:rsidRPr="00C62E1E">
        <w:rPr>
          <w:bCs/>
          <w:sz w:val="20"/>
          <w:szCs w:val="20"/>
        </w:rPr>
        <w:t>C3 da € 40.000,00 a € 149.999,99</w:t>
      </w:r>
      <w:permStart w:id="37620128" w:edGrp="everyone"/>
    </w:p>
    <w:p w14:paraId="7B7EB0F6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63752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37620128"/>
      <w:r w:rsidRPr="00C62E1E">
        <w:rPr>
          <w:bCs/>
          <w:sz w:val="20"/>
          <w:szCs w:val="20"/>
        </w:rPr>
        <w:t>D3 da € 150.000,00 a € 257.999,99</w:t>
      </w:r>
      <w:permStart w:id="768959035" w:edGrp="everyone"/>
    </w:p>
    <w:p w14:paraId="4657BC3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25515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68959035"/>
      <w:r w:rsidRPr="00C62E1E">
        <w:rPr>
          <w:bCs/>
          <w:sz w:val="20"/>
          <w:szCs w:val="20"/>
        </w:rPr>
        <w:t xml:space="preserve">E3 da € 258.000,00 a € 516.000,00 </w:t>
      </w:r>
      <w:permStart w:id="1311339979" w:edGrp="everyone"/>
    </w:p>
    <w:p w14:paraId="2EDB49CA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2136903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11339979"/>
      <w:r w:rsidRPr="00C62E1E">
        <w:rPr>
          <w:bCs/>
          <w:sz w:val="20"/>
          <w:szCs w:val="20"/>
        </w:rPr>
        <w:t>F3 da € 516.000,01 a € 999.999,99</w:t>
      </w:r>
    </w:p>
    <w:p w14:paraId="2DAAA7BF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057819392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930814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57819392"/>
      <w:r w:rsidRPr="00C62E1E">
        <w:rPr>
          <w:bCs/>
          <w:sz w:val="20"/>
          <w:szCs w:val="20"/>
        </w:rPr>
        <w:t xml:space="preserve">G3 da € 1.000.000,00 sino alla soglia europea </w:t>
      </w:r>
    </w:p>
    <w:p w14:paraId="32009BD2" w14:textId="77777777" w:rsidR="00C379BD" w:rsidRDefault="00C379BD" w:rsidP="00C379BD">
      <w:pPr>
        <w:jc w:val="both"/>
      </w:pPr>
      <w:permStart w:id="1932794010" w:edGrp="everyone"/>
    </w:p>
    <w:p w14:paraId="568D0464" w14:textId="05A51490" w:rsidR="00C379BD" w:rsidRPr="00C379BD" w:rsidRDefault="00000000" w:rsidP="00C379BD">
      <w:pPr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976425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>
        <w:t xml:space="preserve"> </w:t>
      </w:r>
      <w:permEnd w:id="1932794010"/>
      <w:r w:rsidR="00C379BD" w:rsidRPr="00C379BD">
        <w:rPr>
          <w:b/>
          <w:bCs/>
          <w:sz w:val="20"/>
          <w:szCs w:val="20"/>
        </w:rPr>
        <w:t xml:space="preserve">OS24 – Verde e arredo urbano </w:t>
      </w:r>
    </w:p>
    <w:p w14:paraId="2003971C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5931D388" w14:textId="77777777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971787200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03233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71787200"/>
      <w:r w:rsidRPr="00C62E1E">
        <w:rPr>
          <w:bCs/>
          <w:sz w:val="20"/>
          <w:szCs w:val="20"/>
        </w:rPr>
        <w:t>A3 fino a € 4.999,99</w:t>
      </w:r>
      <w:permStart w:id="1627747104" w:edGrp="everyone"/>
    </w:p>
    <w:p w14:paraId="678CDC53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360577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627747104"/>
      <w:r w:rsidRPr="00C62E1E">
        <w:rPr>
          <w:bCs/>
          <w:sz w:val="20"/>
          <w:szCs w:val="20"/>
        </w:rPr>
        <w:t xml:space="preserve">B3 da € 5.000,00 a € 39.999,99 </w:t>
      </w:r>
    </w:p>
    <w:p w14:paraId="21ED46C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2000437161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912917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2000437161"/>
      <w:r w:rsidRPr="00C62E1E">
        <w:rPr>
          <w:bCs/>
          <w:sz w:val="20"/>
          <w:szCs w:val="20"/>
        </w:rPr>
        <w:t>C3 da € 40.000,00 a € 149.999,99</w:t>
      </w:r>
      <w:permStart w:id="904363144" w:edGrp="everyone"/>
    </w:p>
    <w:p w14:paraId="26C105FA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761670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04363144"/>
      <w:r w:rsidRPr="00C62E1E">
        <w:rPr>
          <w:bCs/>
          <w:sz w:val="20"/>
          <w:szCs w:val="20"/>
        </w:rPr>
        <w:t>D3 da € 150.000,00 a € 257.999,99</w:t>
      </w:r>
      <w:permStart w:id="872040590" w:edGrp="everyone"/>
    </w:p>
    <w:p w14:paraId="560F1ED0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381763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872040590"/>
      <w:r w:rsidRPr="00C62E1E">
        <w:rPr>
          <w:bCs/>
          <w:sz w:val="20"/>
          <w:szCs w:val="20"/>
        </w:rPr>
        <w:t xml:space="preserve">E3 da € 258.000,00 a € 516.000,00 </w:t>
      </w:r>
      <w:permStart w:id="495584169" w:edGrp="everyone"/>
    </w:p>
    <w:p w14:paraId="1D1DE6FC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807461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95584169"/>
      <w:r w:rsidRPr="00C62E1E">
        <w:rPr>
          <w:bCs/>
          <w:sz w:val="20"/>
          <w:szCs w:val="20"/>
        </w:rPr>
        <w:t>F3 da € 516.000,01 a € 999.999,99</w:t>
      </w:r>
      <w:permStart w:id="1350774551" w:edGrp="everyone"/>
    </w:p>
    <w:p w14:paraId="1F3307B9" w14:textId="77777777" w:rsidR="00C379BD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766424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50774551"/>
      <w:r w:rsidRPr="00C62E1E">
        <w:rPr>
          <w:bCs/>
          <w:sz w:val="20"/>
          <w:szCs w:val="20"/>
        </w:rPr>
        <w:t xml:space="preserve">G3 da € 1.000.000,00 sino alla soglia europea </w:t>
      </w:r>
      <w:permStart w:id="282094946" w:edGrp="everyone"/>
    </w:p>
    <w:p w14:paraId="0E82037E" w14:textId="77777777" w:rsidR="00C379BD" w:rsidRPr="00C8104F" w:rsidRDefault="00C379BD" w:rsidP="00C379BD">
      <w:pPr>
        <w:jc w:val="both"/>
      </w:pPr>
    </w:p>
    <w:p w14:paraId="7AEE56FA" w14:textId="0E72BB28" w:rsidR="00C379BD" w:rsidRPr="00C379BD" w:rsidRDefault="00000000" w:rsidP="00C379BD">
      <w:pPr>
        <w:jc w:val="both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1378126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79BD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C379BD" w:rsidRPr="00C8104F">
        <w:t xml:space="preserve"> </w:t>
      </w:r>
      <w:permEnd w:id="282094946"/>
      <w:r w:rsidR="00C379BD" w:rsidRPr="00C379BD">
        <w:rPr>
          <w:b/>
          <w:bCs/>
          <w:sz w:val="20"/>
          <w:szCs w:val="20"/>
        </w:rPr>
        <w:t>OS32 – Strutture in legno</w:t>
      </w:r>
    </w:p>
    <w:p w14:paraId="45F959A5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C62E1E">
        <w:rPr>
          <w:b/>
          <w:sz w:val="20"/>
          <w:szCs w:val="20"/>
        </w:rPr>
        <w:t xml:space="preserve">Fasce d’importo: </w:t>
      </w:r>
    </w:p>
    <w:p w14:paraId="451FEA62" w14:textId="235445B4" w:rsidR="00C379BD" w:rsidRPr="008B7C7C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429208592" w:edGrp="everyone"/>
      <w:r w:rsidRPr="00C62E1E">
        <w:rPr>
          <w:b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636598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5BD9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429208592"/>
      <w:r w:rsidRPr="00C62E1E">
        <w:rPr>
          <w:bCs/>
          <w:sz w:val="20"/>
          <w:szCs w:val="20"/>
        </w:rPr>
        <w:t>A3 fino a € 4.999,99</w:t>
      </w:r>
      <w:permStart w:id="679219058" w:edGrp="everyone"/>
    </w:p>
    <w:p w14:paraId="746F830C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1418019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679219058"/>
      <w:r w:rsidRPr="00C62E1E">
        <w:rPr>
          <w:bCs/>
          <w:sz w:val="20"/>
          <w:szCs w:val="20"/>
        </w:rPr>
        <w:t xml:space="preserve">B3 da € 5.000,00 a € 39.999,99 </w:t>
      </w:r>
      <w:permStart w:id="78983657" w:edGrp="everyone"/>
    </w:p>
    <w:p w14:paraId="75034E34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572994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78983657"/>
      <w:r w:rsidRPr="00C62E1E">
        <w:rPr>
          <w:bCs/>
          <w:sz w:val="20"/>
          <w:szCs w:val="20"/>
        </w:rPr>
        <w:t>C3 da € 40.000,00 a € 149.999,99</w:t>
      </w:r>
    </w:p>
    <w:p w14:paraId="1ADC21FF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972368986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593280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972368986"/>
      <w:r w:rsidRPr="00C62E1E">
        <w:rPr>
          <w:bCs/>
          <w:sz w:val="20"/>
          <w:szCs w:val="20"/>
        </w:rPr>
        <w:t>D3 da € 150.000,00 a € 257.999,99</w:t>
      </w:r>
      <w:permStart w:id="1377270380" w:edGrp="everyone"/>
    </w:p>
    <w:p w14:paraId="0A10E5EB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41151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377270380"/>
      <w:r w:rsidRPr="00C62E1E">
        <w:rPr>
          <w:bCs/>
          <w:sz w:val="20"/>
          <w:szCs w:val="20"/>
        </w:rPr>
        <w:t xml:space="preserve">E3 da € 258.000,00 a € 516.000,00 </w:t>
      </w:r>
    </w:p>
    <w:p w14:paraId="45511747" w14:textId="77777777" w:rsidR="00C379BD" w:rsidRPr="00C62E1E" w:rsidRDefault="00C379BD" w:rsidP="00C379BD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permStart w:id="1737165896" w:edGrp="everyone"/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-740715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737165896"/>
      <w:r w:rsidRPr="00C62E1E">
        <w:rPr>
          <w:bCs/>
          <w:sz w:val="20"/>
          <w:szCs w:val="20"/>
        </w:rPr>
        <w:t>F3 da € 516.000,01 a € 999.999,99</w:t>
      </w:r>
      <w:permStart w:id="1082799876" w:edGrp="everyone"/>
    </w:p>
    <w:p w14:paraId="2A95BFFF" w14:textId="207F993F" w:rsidR="00C62E1E" w:rsidRDefault="00C379BD" w:rsidP="00E4131F">
      <w:pPr>
        <w:overflowPunct w:val="0"/>
        <w:autoSpaceDE w:val="0"/>
        <w:autoSpaceDN w:val="0"/>
        <w:adjustRightInd w:val="0"/>
        <w:textAlignment w:val="baseline"/>
        <w:rPr>
          <w:bCs/>
          <w:sz w:val="20"/>
          <w:szCs w:val="20"/>
        </w:rPr>
      </w:pPr>
      <w:r w:rsidRPr="00C62E1E">
        <w:rPr>
          <w:bCs/>
          <w:sz w:val="20"/>
          <w:szCs w:val="20"/>
        </w:rPr>
        <w:t xml:space="preserve">      </w:t>
      </w:r>
      <w:sdt>
        <w:sdtPr>
          <w:rPr>
            <w:bCs/>
            <w:sz w:val="20"/>
            <w:szCs w:val="20"/>
          </w:rPr>
          <w:id w:val="1971312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2E1E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C62E1E">
        <w:rPr>
          <w:bCs/>
          <w:sz w:val="20"/>
          <w:szCs w:val="20"/>
        </w:rPr>
        <w:t xml:space="preserve"> </w:t>
      </w:r>
      <w:permEnd w:id="1082799876"/>
      <w:r w:rsidRPr="00C62E1E">
        <w:rPr>
          <w:bCs/>
          <w:sz w:val="20"/>
          <w:szCs w:val="20"/>
        </w:rPr>
        <w:t>G3 da € 1.000.000,00 sino alla soglia europea</w:t>
      </w:r>
    </w:p>
    <w:p w14:paraId="1FC39B5B" w14:textId="77777777" w:rsidR="00E4131F" w:rsidRPr="00C8104F" w:rsidRDefault="00E4131F" w:rsidP="00E4131F">
      <w:pPr>
        <w:overflowPunct w:val="0"/>
        <w:autoSpaceDE w:val="0"/>
        <w:autoSpaceDN w:val="0"/>
        <w:adjustRightInd w:val="0"/>
        <w:textAlignment w:val="baseline"/>
      </w:pPr>
    </w:p>
    <w:p w14:paraId="0979CE71" w14:textId="6B43A5F4" w:rsidR="005F536C" w:rsidRPr="00DA7B1C" w:rsidRDefault="005F536C" w:rsidP="005F5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 w:rsidRPr="00DA7B1C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20F17382" w14:textId="77777777" w:rsidR="005F536C" w:rsidRPr="00DA7B1C" w:rsidRDefault="005F536C" w:rsidP="005F536C">
      <w:pPr>
        <w:spacing w:before="120" w:after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A7B1C">
        <w:rPr>
          <w:rFonts w:asciiTheme="minorHAnsi" w:hAnsiTheme="minorHAnsi" w:cstheme="minorHAnsi"/>
          <w:b/>
          <w:sz w:val="20"/>
          <w:szCs w:val="20"/>
        </w:rPr>
        <w:t>ai sensi degli articoli 75 e 76 del D.P.R. 28 dicembre 2000, n. 445, consapevole della decadenza dalla partecipazione e dall’eventuale aggiudicazione, nonché della responsabilità penale, cui va incontro in caso di dichiarazione mendace o contenente dati non più rispondenti a verità,</w:t>
      </w:r>
    </w:p>
    <w:p w14:paraId="69E90D61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t>di avere preso visione ed accettare espressamente tutte le condizioni stabilite nell'Avviso Pubblico;</w:t>
      </w:r>
    </w:p>
    <w:p w14:paraId="2CB32332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lastRenderedPageBreak/>
        <w:t>che i dati sopra dichiarati e quelli immessi nel sistema elettronico con la compilazione dei forms e del DGUE sono veritieri;</w:t>
      </w:r>
    </w:p>
    <w:p w14:paraId="6F5A10A6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t>che la documentazione caricata sul sistema è conforme all'originale;</w:t>
      </w:r>
    </w:p>
    <w:p w14:paraId="6D3DA830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t xml:space="preserve">di accettare tutte le condizioni d'uso della piattaforma di e-procurement TuttoGare del Comune di </w:t>
      </w:r>
      <w:r>
        <w:rPr>
          <w:rFonts w:asciiTheme="minorHAnsi" w:hAnsiTheme="minorHAnsi" w:cstheme="minorHAnsi"/>
          <w:sz w:val="20"/>
        </w:rPr>
        <w:t>Tramutola</w:t>
      </w:r>
      <w:r w:rsidRPr="00DA7B1C">
        <w:rPr>
          <w:rFonts w:asciiTheme="minorHAnsi" w:hAnsiTheme="minorHAnsi" w:cstheme="minorHAnsi"/>
          <w:sz w:val="20"/>
        </w:rPr>
        <w:t>;</w:t>
      </w:r>
    </w:p>
    <w:p w14:paraId="716A2B40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t>di essere consapevole che i dati trattati saranno oggetto di trattamento per le finalità istituzionali nei limiti e con le modalità consentite dalla legge;</w:t>
      </w:r>
    </w:p>
    <w:p w14:paraId="110A3329" w14:textId="77777777" w:rsidR="005F536C" w:rsidRPr="00DA7B1C" w:rsidRDefault="005F536C" w:rsidP="005F536C">
      <w:pPr>
        <w:pStyle w:val="Default"/>
        <w:numPr>
          <w:ilvl w:val="0"/>
          <w:numId w:val="10"/>
        </w:numPr>
        <w:suppressAutoHyphens w:val="0"/>
        <w:jc w:val="both"/>
        <w:rPr>
          <w:rFonts w:asciiTheme="minorHAnsi" w:hAnsiTheme="minorHAnsi" w:cstheme="minorHAnsi"/>
          <w:sz w:val="20"/>
        </w:rPr>
      </w:pPr>
      <w:r w:rsidRPr="00DA7B1C">
        <w:rPr>
          <w:rFonts w:asciiTheme="minorHAnsi" w:hAnsiTheme="minorHAnsi" w:cstheme="minorHAnsi"/>
          <w:sz w:val="20"/>
        </w:rPr>
        <w:t>di impegnarsi a comunicare tempestivamente, mediante aggiornamento dei dati sulla piattaforma eventuali variazioni che dovessero intervenire.</w:t>
      </w:r>
    </w:p>
    <w:p w14:paraId="4F595794" w14:textId="77777777" w:rsidR="005F536C" w:rsidRDefault="005F536C" w:rsidP="005F536C">
      <w:pPr>
        <w:pStyle w:val="Corpodeltesto3"/>
        <w:spacing w:line="20" w:lineRule="atLeast"/>
        <w:ind w:left="720"/>
        <w:jc w:val="right"/>
        <w:rPr>
          <w:rFonts w:asciiTheme="minorHAnsi" w:hAnsiTheme="minorHAnsi" w:cstheme="minorHAnsi"/>
          <w:sz w:val="20"/>
          <w:szCs w:val="20"/>
        </w:rPr>
      </w:pPr>
    </w:p>
    <w:p w14:paraId="2F226622" w14:textId="77777777" w:rsidR="00E6221E" w:rsidRDefault="00E6221E" w:rsidP="005F536C">
      <w:pPr>
        <w:pStyle w:val="Corpodeltesto3"/>
        <w:spacing w:line="20" w:lineRule="atLeast"/>
        <w:ind w:left="720"/>
        <w:jc w:val="right"/>
        <w:rPr>
          <w:rFonts w:asciiTheme="minorHAnsi" w:hAnsiTheme="minorHAnsi" w:cstheme="minorHAnsi"/>
          <w:sz w:val="20"/>
          <w:szCs w:val="20"/>
        </w:rPr>
      </w:pPr>
    </w:p>
    <w:p w14:paraId="186870EB" w14:textId="77777777" w:rsidR="00E6221E" w:rsidRPr="00DA7B1C" w:rsidRDefault="00E6221E" w:rsidP="005F536C">
      <w:pPr>
        <w:pStyle w:val="Corpodeltesto3"/>
        <w:spacing w:line="20" w:lineRule="atLeast"/>
        <w:ind w:left="720"/>
        <w:jc w:val="right"/>
        <w:rPr>
          <w:rFonts w:asciiTheme="minorHAnsi" w:hAnsiTheme="minorHAnsi" w:cstheme="minorHAnsi"/>
          <w:sz w:val="20"/>
          <w:szCs w:val="20"/>
        </w:rPr>
      </w:pPr>
    </w:p>
    <w:p w14:paraId="31819EA2" w14:textId="77777777" w:rsidR="005F536C" w:rsidRPr="00DA7B1C" w:rsidRDefault="005F536C" w:rsidP="005F536C">
      <w:pPr>
        <w:pStyle w:val="Corpodeltesto3"/>
        <w:spacing w:line="20" w:lineRule="atLeast"/>
        <w:ind w:left="720"/>
        <w:jc w:val="right"/>
        <w:rPr>
          <w:rFonts w:asciiTheme="minorHAnsi" w:hAnsiTheme="minorHAnsi" w:cstheme="minorHAnsi"/>
          <w:sz w:val="20"/>
          <w:szCs w:val="20"/>
        </w:rPr>
      </w:pPr>
    </w:p>
    <w:p w14:paraId="6B2726C9" w14:textId="6B49B3FB" w:rsidR="00BD16C5" w:rsidRDefault="00E6221E">
      <w:pPr>
        <w:pStyle w:val="Paragrafoelenco"/>
        <w:widowControl w:val="0"/>
        <w:ind w:left="0"/>
        <w:jc w:val="center"/>
        <w:rPr>
          <w:b/>
          <w:bCs/>
          <w:sz w:val="20"/>
          <w:szCs w:val="20"/>
        </w:rPr>
      </w:pPr>
      <w:permStart w:id="1835423815" w:edGrp="everyone"/>
      <w:r>
        <w:rPr>
          <w:b/>
          <w:bCs/>
          <w:sz w:val="20"/>
          <w:szCs w:val="20"/>
        </w:rPr>
        <w:t>_______________________________________________________</w:t>
      </w:r>
    </w:p>
    <w:permEnd w:id="1835423815"/>
    <w:p w14:paraId="5807E13B" w14:textId="77777777" w:rsidR="00BD16C5" w:rsidRDefault="00BD16C5">
      <w:pPr>
        <w:widowControl w:val="0"/>
        <w:jc w:val="center"/>
        <w:rPr>
          <w:b/>
          <w:sz w:val="20"/>
          <w:szCs w:val="20"/>
        </w:rPr>
      </w:pPr>
    </w:p>
    <w:p w14:paraId="41588A25" w14:textId="77777777" w:rsidR="00BD16C5" w:rsidRDefault="00000000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(firma digitale del legale rappresentante dell’operatore) </w:t>
      </w:r>
      <w:r>
        <w:rPr>
          <w:rStyle w:val="Rimandonotaapidipagina"/>
          <w:iCs/>
          <w:sz w:val="20"/>
          <w:szCs w:val="20"/>
        </w:rPr>
        <w:footnoteReference w:id="1"/>
      </w:r>
    </w:p>
    <w:p w14:paraId="4E41C122" w14:textId="0A0AA208" w:rsidR="00BD16C5" w:rsidRPr="00E6221E" w:rsidRDefault="00BD16C5" w:rsidP="00E6221E">
      <w:pPr>
        <w:rPr>
          <w:sz w:val="20"/>
          <w:szCs w:val="20"/>
        </w:rPr>
      </w:pPr>
    </w:p>
    <w:sectPr w:rsidR="00BD16C5" w:rsidRPr="00E6221E">
      <w:headerReference w:type="default" r:id="rId8"/>
      <w:footerReference w:type="default" r:id="rId9"/>
      <w:headerReference w:type="first" r:id="rId10"/>
      <w:pgSz w:w="11906" w:h="16838"/>
      <w:pgMar w:top="1417" w:right="1133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AA674" w14:textId="77777777" w:rsidR="005809B0" w:rsidRDefault="005809B0">
      <w:r>
        <w:separator/>
      </w:r>
    </w:p>
  </w:endnote>
  <w:endnote w:type="continuationSeparator" w:id="0">
    <w:p w14:paraId="72C280D9" w14:textId="77777777" w:rsidR="005809B0" w:rsidRDefault="0058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1131043"/>
      <w:docPartObj>
        <w:docPartGallery w:val="Page Numbers (Bottom of Page)"/>
        <w:docPartUnique/>
      </w:docPartObj>
    </w:sdtPr>
    <w:sdtContent>
      <w:p w14:paraId="6698E057" w14:textId="75D9718E" w:rsidR="00190E8D" w:rsidRDefault="00190E8D">
        <w:pPr>
          <w:pStyle w:val="Pidipagina"/>
          <w:jc w:val="right"/>
        </w:pPr>
        <w:r>
          <w:t xml:space="preserve">pag. </w:t>
        </w:r>
        <w:r w:rsidRPr="00190E8D">
          <w:rPr>
            <w:sz w:val="16"/>
            <w:szCs w:val="16"/>
          </w:rPr>
          <w:fldChar w:fldCharType="begin"/>
        </w:r>
        <w:r w:rsidRPr="00190E8D">
          <w:rPr>
            <w:sz w:val="16"/>
            <w:szCs w:val="16"/>
          </w:rPr>
          <w:instrText>PAGE   \* MERGEFORMAT</w:instrText>
        </w:r>
        <w:r w:rsidRPr="00190E8D">
          <w:rPr>
            <w:sz w:val="16"/>
            <w:szCs w:val="16"/>
          </w:rPr>
          <w:fldChar w:fldCharType="separate"/>
        </w:r>
        <w:r w:rsidRPr="00190E8D">
          <w:rPr>
            <w:sz w:val="16"/>
            <w:szCs w:val="16"/>
          </w:rPr>
          <w:t>2</w:t>
        </w:r>
        <w:r w:rsidRPr="00190E8D">
          <w:rPr>
            <w:sz w:val="16"/>
            <w:szCs w:val="16"/>
          </w:rPr>
          <w:fldChar w:fldCharType="end"/>
        </w:r>
      </w:p>
    </w:sdtContent>
  </w:sdt>
  <w:p w14:paraId="2B477621" w14:textId="77777777" w:rsidR="00190E8D" w:rsidRDefault="00190E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3A3E" w14:textId="77777777" w:rsidR="005809B0" w:rsidRDefault="005809B0">
      <w:r>
        <w:separator/>
      </w:r>
    </w:p>
  </w:footnote>
  <w:footnote w:type="continuationSeparator" w:id="0">
    <w:p w14:paraId="6A317D84" w14:textId="77777777" w:rsidR="005809B0" w:rsidRDefault="005809B0">
      <w:r>
        <w:continuationSeparator/>
      </w:r>
    </w:p>
  </w:footnote>
  <w:footnote w:id="1">
    <w:p w14:paraId="4043C1AD" w14:textId="77777777" w:rsidR="00BD16C5" w:rsidRPr="00826582" w:rsidRDefault="00000000">
      <w:pPr>
        <w:pStyle w:val="Testonotaapidipagina"/>
        <w:jc w:val="both"/>
        <w:rPr>
          <w:b/>
          <w:bCs/>
        </w:rPr>
      </w:pPr>
      <w:r>
        <w:rPr>
          <w:rStyle w:val="Caratterinotaapidipagina"/>
        </w:rPr>
        <w:footnoteRef/>
      </w:r>
      <w:r>
        <w:t xml:space="preserve"> </w:t>
      </w:r>
      <w:r w:rsidRPr="00826582">
        <w:rPr>
          <w:b/>
          <w:bCs/>
        </w:rPr>
        <w:t>La presente dichiarazione, resa ai sensi dell’articolo 47 del d.P.R. n. 445 del 2000, deve essere firmata digitalmente.</w:t>
      </w:r>
    </w:p>
    <w:p w14:paraId="0269E4BD" w14:textId="77777777" w:rsidR="00BD16C5" w:rsidRDefault="00BD16C5">
      <w:pPr>
        <w:pStyle w:val="Testonotaapidipagina"/>
        <w:jc w:val="both"/>
        <w:rPr>
          <w:sz w:val="16"/>
          <w:szCs w:val="16"/>
        </w:rPr>
      </w:pPr>
    </w:p>
    <w:p w14:paraId="3378E6CD" w14:textId="77777777" w:rsidR="00BD16C5" w:rsidRDefault="00BD16C5">
      <w:pPr>
        <w:pStyle w:val="Testonotaapidipagina"/>
        <w:jc w:val="both"/>
        <w:rPr>
          <w:sz w:val="16"/>
          <w:szCs w:val="16"/>
        </w:rPr>
      </w:pPr>
    </w:p>
    <w:p w14:paraId="403B0C89" w14:textId="77777777" w:rsidR="00BD16C5" w:rsidRDefault="00BD16C5">
      <w:pPr>
        <w:pStyle w:val="Testonotaapidipagina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56FE" w14:textId="1A763491" w:rsidR="00BD16C5" w:rsidRDefault="00E23A3F" w:rsidP="006D50A6">
    <w:pPr>
      <w:pStyle w:val="Intestazione"/>
      <w:tabs>
        <w:tab w:val="clear" w:pos="9638"/>
        <w:tab w:val="right" w:pos="9639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4787E" wp14:editId="6BD6DF34">
              <wp:simplePos x="0" y="0"/>
              <wp:positionH relativeFrom="column">
                <wp:posOffset>4518660</wp:posOffset>
              </wp:positionH>
              <wp:positionV relativeFrom="paragraph">
                <wp:posOffset>-30480</wp:posOffset>
              </wp:positionV>
              <wp:extent cx="1870710" cy="257175"/>
              <wp:effectExtent l="0" t="0" r="15240" b="28575"/>
              <wp:wrapNone/>
              <wp:docPr id="213604506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AD6705" w14:textId="30AB5B4D" w:rsidR="00EF26F8" w:rsidRPr="00EF26F8" w:rsidRDefault="00E23A3F" w:rsidP="00E23A3F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Allegato </w:t>
                          </w:r>
                          <w:r w:rsidR="00454CB7">
                            <w:rPr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sz w:val="16"/>
                              <w:szCs w:val="16"/>
                            </w:rPr>
                            <w:t>_Modello domanda iscrizione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2478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5.8pt;margin-top:-2.4pt;width:147.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" strokecolor="white [3212]">
              <v:textbox>
                <w:txbxContent>
                  <w:p w14:paraId="6AAD6705" w14:textId="30AB5B4D" w:rsidR="00EF26F8" w:rsidRPr="00EF26F8" w:rsidRDefault="00E23A3F" w:rsidP="00E23A3F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Allegato </w:t>
                    </w:r>
                    <w:r w:rsidR="00454CB7">
                      <w:rPr>
                        <w:sz w:val="16"/>
                        <w:szCs w:val="16"/>
                      </w:rPr>
                      <w:t>A</w:t>
                    </w:r>
                    <w:r>
                      <w:rPr>
                        <w:sz w:val="16"/>
                        <w:szCs w:val="16"/>
                      </w:rPr>
                      <w:t>_Modello domanda iscrizione</w:t>
                    </w:r>
                  </w:p>
                </w:txbxContent>
              </v:textbox>
            </v:shape>
          </w:pict>
        </mc:Fallback>
      </mc:AlternateContent>
    </w:r>
    <w:r w:rsidR="006D50A6">
      <w:tab/>
    </w:r>
    <w:r w:rsidR="006D50A6">
      <w:tab/>
    </w:r>
    <w:r w:rsidR="006D50A6">
      <w:tab/>
    </w:r>
  </w:p>
  <w:p w14:paraId="53FCE447" w14:textId="77777777" w:rsidR="00BD16C5" w:rsidRDefault="00BD16C5">
    <w:pPr>
      <w:pStyle w:val="Intestazione"/>
    </w:pPr>
  </w:p>
  <w:p w14:paraId="42924440" w14:textId="77777777" w:rsidR="00A93847" w:rsidRDefault="00A93847">
    <w:pPr>
      <w:pStyle w:val="Intestazione"/>
    </w:pPr>
  </w:p>
  <w:p w14:paraId="42F1E192" w14:textId="77777777" w:rsidR="00A93847" w:rsidRDefault="00A938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AD4" w14:textId="77777777" w:rsidR="00BD16C5" w:rsidRDefault="00000000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0" allowOverlap="1" wp14:anchorId="59609C1E" wp14:editId="6A521D3D">
          <wp:simplePos x="0" y="0"/>
          <wp:positionH relativeFrom="column">
            <wp:posOffset>3921125</wp:posOffset>
          </wp:positionH>
          <wp:positionV relativeFrom="paragraph">
            <wp:posOffset>146685</wp:posOffset>
          </wp:positionV>
          <wp:extent cx="2306320" cy="886460"/>
          <wp:effectExtent l="0" t="0" r="0" b="0"/>
          <wp:wrapSquare wrapText="bothSides"/>
          <wp:docPr id="2" name="shape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ape_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6320" cy="886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1AE498D" w14:textId="77777777" w:rsidR="00BD16C5" w:rsidRDefault="00BD16C5">
    <w:pPr>
      <w:jc w:val="center"/>
    </w:pPr>
  </w:p>
  <w:p w14:paraId="26488B74" w14:textId="77777777" w:rsidR="00BD16C5" w:rsidRDefault="00BD16C5">
    <w:pPr>
      <w:jc w:val="center"/>
    </w:pPr>
  </w:p>
  <w:p w14:paraId="481AA3D4" w14:textId="77777777" w:rsidR="00BD16C5" w:rsidRDefault="00BD16C5"/>
  <w:p w14:paraId="410BC8D1" w14:textId="77777777" w:rsidR="00BD16C5" w:rsidRDefault="00BD16C5">
    <w:pPr>
      <w:pStyle w:val="Intestazione"/>
    </w:pPr>
  </w:p>
  <w:p w14:paraId="7C23DABB" w14:textId="77777777" w:rsidR="00BD16C5" w:rsidRDefault="00BD16C5">
    <w:pPr>
      <w:pStyle w:val="Intestazione"/>
    </w:pPr>
  </w:p>
  <w:p w14:paraId="068B2BDA" w14:textId="77777777" w:rsidR="00BD16C5" w:rsidRDefault="00BD16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4E5"/>
    <w:multiLevelType w:val="multilevel"/>
    <w:tmpl w:val="352E869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1B6EAD"/>
    <w:multiLevelType w:val="multilevel"/>
    <w:tmpl w:val="42144616"/>
    <w:lvl w:ilvl="0">
      <w:start w:val="1"/>
      <w:numFmt w:val="lowerLetter"/>
      <w:lvlText w:val="%1)"/>
      <w:lvlJc w:val="left"/>
      <w:pPr>
        <w:tabs>
          <w:tab w:val="num" w:pos="72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546" w:hanging="180"/>
      </w:pPr>
    </w:lvl>
  </w:abstractNum>
  <w:abstractNum w:abstractNumId="2" w15:restartNumberingAfterBreak="0">
    <w:nsid w:val="1F13B9F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615384"/>
    <w:multiLevelType w:val="multilevel"/>
    <w:tmpl w:val="5532C1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4B36A1"/>
    <w:multiLevelType w:val="multilevel"/>
    <w:tmpl w:val="077E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5" w15:restartNumberingAfterBreak="0">
    <w:nsid w:val="3F6375A2"/>
    <w:multiLevelType w:val="multilevel"/>
    <w:tmpl w:val="27F66D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6" w15:restartNumberingAfterBreak="0">
    <w:nsid w:val="5D6836AC"/>
    <w:multiLevelType w:val="multilevel"/>
    <w:tmpl w:val="1FFEC2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E8C6309"/>
    <w:multiLevelType w:val="multilevel"/>
    <w:tmpl w:val="3FDC44F2"/>
    <w:lvl w:ilvl="0">
      <w:start w:val="1"/>
      <w:numFmt w:val="decimal"/>
      <w:lvlText w:val="%1."/>
      <w:lvlJc w:val="left"/>
      <w:pPr>
        <w:tabs>
          <w:tab w:val="num" w:pos="720"/>
        </w:tabs>
        <w:ind w:left="318" w:hanging="37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3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743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463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183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3903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4623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343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063" w:hanging="180"/>
      </w:pPr>
    </w:lvl>
  </w:abstractNum>
  <w:abstractNum w:abstractNumId="8" w15:restartNumberingAfterBreak="0">
    <w:nsid w:val="667A2522"/>
    <w:multiLevelType w:val="multilevel"/>
    <w:tmpl w:val="7D4A0418"/>
    <w:lvl w:ilvl="0">
      <w:numFmt w:val="bullet"/>
      <w:lvlText w:val="□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cs="Times New Roman"/>
        <w:b w:val="0"/>
        <w:i w:val="0"/>
        <w:caps w:val="0"/>
        <w:smallCaps w:val="0"/>
        <w:color w:val="auto"/>
        <w:sz w:val="32"/>
        <w:szCs w:val="32"/>
      </w:rPr>
    </w:lvl>
    <w:lvl w:ilvl="2">
      <w:start w:val="1"/>
      <w:numFmt w:val="decimal"/>
      <w:lvlText w:val="a.%3)"/>
      <w:lvlJc w:val="left"/>
      <w:pPr>
        <w:tabs>
          <w:tab w:val="num" w:pos="1021"/>
        </w:tabs>
        <w:ind w:left="1021" w:hanging="664"/>
      </w:pPr>
      <w:rPr>
        <w:rFonts w:cs="Times New Roman"/>
        <w:b w:val="0"/>
        <w:i w:val="0"/>
        <w:sz w:val="32"/>
        <w:szCs w:val="32"/>
      </w:rPr>
    </w:lvl>
    <w:lvl w:ilvl="3">
      <w:numFmt w:val="bullet"/>
      <w:lvlText w:val="□"/>
      <w:lvlJc w:val="left"/>
      <w:pPr>
        <w:tabs>
          <w:tab w:val="num" w:pos="1021"/>
        </w:tabs>
        <w:ind w:left="1021" w:hanging="341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0AE0FEF"/>
    <w:multiLevelType w:val="hybridMultilevel"/>
    <w:tmpl w:val="F5A0A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D5A8D"/>
    <w:multiLevelType w:val="multilevel"/>
    <w:tmpl w:val="275E8F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2720218">
    <w:abstractNumId w:val="0"/>
  </w:num>
  <w:num w:numId="2" w16cid:durableId="1763838782">
    <w:abstractNumId w:val="3"/>
  </w:num>
  <w:num w:numId="3" w16cid:durableId="480386267">
    <w:abstractNumId w:val="7"/>
  </w:num>
  <w:num w:numId="4" w16cid:durableId="1562791653">
    <w:abstractNumId w:val="4"/>
  </w:num>
  <w:num w:numId="5" w16cid:durableId="1941330632">
    <w:abstractNumId w:val="1"/>
  </w:num>
  <w:num w:numId="6" w16cid:durableId="1158156750">
    <w:abstractNumId w:val="8"/>
  </w:num>
  <w:num w:numId="7" w16cid:durableId="2091079920">
    <w:abstractNumId w:val="5"/>
  </w:num>
  <w:num w:numId="8" w16cid:durableId="893396273">
    <w:abstractNumId w:val="6"/>
  </w:num>
  <w:num w:numId="9" w16cid:durableId="1756197254">
    <w:abstractNumId w:val="10"/>
  </w:num>
  <w:num w:numId="10" w16cid:durableId="552694206">
    <w:abstractNumId w:val="9"/>
  </w:num>
  <w:num w:numId="11" w16cid:durableId="1660109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readOnly" w:enforcement="1" w:cryptProviderType="rsaAES" w:cryptAlgorithmClass="hash" w:cryptAlgorithmType="typeAny" w:cryptAlgorithmSid="14" w:cryptSpinCount="100000" w:hash="kKQpnZ85aNvtHy/GbXixZ00/ytMfyfeHFajm7zhX7TJuc3ElalnK+fW5B2QzSdU4ktFgaMPVoWY0gMClcQInjw==" w:salt="b8/wEU2cTF3Rs42YD8JhrA==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C5"/>
    <w:rsid w:val="0000374F"/>
    <w:rsid w:val="0002757A"/>
    <w:rsid w:val="000355F8"/>
    <w:rsid w:val="000C5B3C"/>
    <w:rsid w:val="00113DA5"/>
    <w:rsid w:val="00190E8D"/>
    <w:rsid w:val="0019789E"/>
    <w:rsid w:val="001B3BFB"/>
    <w:rsid w:val="001D24F4"/>
    <w:rsid w:val="002B512F"/>
    <w:rsid w:val="002D7272"/>
    <w:rsid w:val="002E00CA"/>
    <w:rsid w:val="003435F7"/>
    <w:rsid w:val="003D62C7"/>
    <w:rsid w:val="003E2943"/>
    <w:rsid w:val="003F4E64"/>
    <w:rsid w:val="0042546C"/>
    <w:rsid w:val="00454CB7"/>
    <w:rsid w:val="00476CDB"/>
    <w:rsid w:val="004A4F76"/>
    <w:rsid w:val="004B103B"/>
    <w:rsid w:val="004C0688"/>
    <w:rsid w:val="004C1AA9"/>
    <w:rsid w:val="005763FB"/>
    <w:rsid w:val="005809B0"/>
    <w:rsid w:val="005B281F"/>
    <w:rsid w:val="005F536C"/>
    <w:rsid w:val="00630B10"/>
    <w:rsid w:val="00665344"/>
    <w:rsid w:val="0067358D"/>
    <w:rsid w:val="006A1F88"/>
    <w:rsid w:val="006D50A6"/>
    <w:rsid w:val="006E0CBA"/>
    <w:rsid w:val="00794960"/>
    <w:rsid w:val="007B54C6"/>
    <w:rsid w:val="007D4D49"/>
    <w:rsid w:val="007D5BD9"/>
    <w:rsid w:val="007F7CE6"/>
    <w:rsid w:val="00812B93"/>
    <w:rsid w:val="00812DF1"/>
    <w:rsid w:val="00826582"/>
    <w:rsid w:val="00862008"/>
    <w:rsid w:val="008B7C7C"/>
    <w:rsid w:val="008C50D5"/>
    <w:rsid w:val="008D0A86"/>
    <w:rsid w:val="008E3DFF"/>
    <w:rsid w:val="00903131"/>
    <w:rsid w:val="00947375"/>
    <w:rsid w:val="00953801"/>
    <w:rsid w:val="009E4968"/>
    <w:rsid w:val="009F1268"/>
    <w:rsid w:val="00A02238"/>
    <w:rsid w:val="00A07933"/>
    <w:rsid w:val="00A14CC8"/>
    <w:rsid w:val="00A62384"/>
    <w:rsid w:val="00A770EC"/>
    <w:rsid w:val="00A93847"/>
    <w:rsid w:val="00B47FDE"/>
    <w:rsid w:val="00BC7632"/>
    <w:rsid w:val="00BD16C5"/>
    <w:rsid w:val="00C20C96"/>
    <w:rsid w:val="00C379BD"/>
    <w:rsid w:val="00C62E1E"/>
    <w:rsid w:val="00C87235"/>
    <w:rsid w:val="00CF3EE4"/>
    <w:rsid w:val="00D15E24"/>
    <w:rsid w:val="00D74347"/>
    <w:rsid w:val="00E01831"/>
    <w:rsid w:val="00E23A3F"/>
    <w:rsid w:val="00E32D96"/>
    <w:rsid w:val="00E40B6E"/>
    <w:rsid w:val="00E4131F"/>
    <w:rsid w:val="00E50520"/>
    <w:rsid w:val="00E6221E"/>
    <w:rsid w:val="00E80275"/>
    <w:rsid w:val="00EF26F8"/>
    <w:rsid w:val="00F455A1"/>
    <w:rsid w:val="00F811DC"/>
    <w:rsid w:val="00F9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1A412"/>
  <w15:docId w15:val="{11B4B5BA-98D4-4753-954E-1F83A1EA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Body Text" w:uiPriority="99" w:qFormat="1"/>
    <w:lsdException w:name="Subtitle" w:qFormat="1"/>
    <w:lsdException w:name="Body Text Indent 2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91C5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40A4"/>
    <w:pPr>
      <w:keepNext/>
      <w:jc w:val="center"/>
      <w:outlineLvl w:val="0"/>
    </w:pPr>
    <w:rPr>
      <w:rFonts w:ascii="Comic Sans MS" w:eastAsia="Arial Unicode MS" w:hAnsi="Comic Sans MS" w:cs="Arial Unicode MS"/>
      <w:b/>
      <w:bCs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5C40A4"/>
    <w:pPr>
      <w:keepNext/>
      <w:jc w:val="center"/>
      <w:outlineLvl w:val="1"/>
    </w:pPr>
    <w:rPr>
      <w:rFonts w:eastAsia="Arial Unicode MS"/>
      <w:i/>
      <w:iCs/>
      <w:lang w:bidi="he-IL"/>
    </w:rPr>
  </w:style>
  <w:style w:type="paragraph" w:styleId="Titolo3">
    <w:name w:val="heading 3"/>
    <w:basedOn w:val="Normale"/>
    <w:next w:val="Normale"/>
    <w:link w:val="Titolo3Carattere"/>
    <w:qFormat/>
    <w:rsid w:val="005C40A4"/>
    <w:pPr>
      <w:keepNext/>
      <w:outlineLvl w:val="2"/>
    </w:pPr>
    <w:rPr>
      <w:rFonts w:ascii="Garamond" w:hAnsi="Garamond" w:cs="Arial"/>
      <w:b/>
      <w:bCs/>
      <w:sz w:val="28"/>
    </w:rPr>
  </w:style>
  <w:style w:type="paragraph" w:styleId="Titolo4">
    <w:name w:val="heading 4"/>
    <w:basedOn w:val="Normale"/>
    <w:next w:val="Normale"/>
    <w:link w:val="Titolo4Carattere"/>
    <w:qFormat/>
    <w:rsid w:val="005C40A4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F0F0F0"/>
      <w:spacing w:before="15" w:after="15"/>
      <w:ind w:left="765" w:right="765"/>
      <w:jc w:val="center"/>
      <w:outlineLvl w:val="3"/>
    </w:pPr>
    <w:rPr>
      <w:rFonts w:ascii="Garamond" w:hAnsi="Garamond"/>
      <w:b/>
      <w:bCs/>
      <w:sz w:val="28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09235A"/>
    <w:pPr>
      <w:keepNext/>
      <w:jc w:val="center"/>
      <w:outlineLvl w:val="4"/>
    </w:pPr>
    <w:rPr>
      <w:b/>
      <w:szCs w:val="20"/>
      <w:u w:val="single"/>
    </w:rPr>
  </w:style>
  <w:style w:type="paragraph" w:styleId="Titolo6">
    <w:name w:val="heading 6"/>
    <w:basedOn w:val="Normale"/>
    <w:next w:val="Normale"/>
    <w:link w:val="Titolo6Carattere"/>
    <w:qFormat/>
    <w:rsid w:val="0009235A"/>
    <w:pPr>
      <w:keepNext/>
      <w:jc w:val="both"/>
      <w:outlineLvl w:val="5"/>
    </w:pPr>
    <w:rPr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9235A"/>
    <w:pPr>
      <w:keepNext/>
      <w:jc w:val="both"/>
      <w:outlineLvl w:val="6"/>
    </w:pPr>
    <w:rPr>
      <w:b/>
      <w:szCs w:val="20"/>
    </w:rPr>
  </w:style>
  <w:style w:type="paragraph" w:styleId="Titolo8">
    <w:name w:val="heading 8"/>
    <w:basedOn w:val="Normale"/>
    <w:next w:val="Normale"/>
    <w:qFormat/>
    <w:rsid w:val="005C40A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5C40A4"/>
    <w:rPr>
      <w:color w:val="0000FF"/>
      <w:u w:val="single"/>
    </w:rPr>
  </w:style>
  <w:style w:type="character" w:customStyle="1" w:styleId="provvrubrica">
    <w:name w:val="provv_rubrica"/>
    <w:basedOn w:val="Carpredefinitoparagrafo"/>
    <w:qFormat/>
    <w:rsid w:val="00423520"/>
  </w:style>
  <w:style w:type="character" w:customStyle="1" w:styleId="PidipaginaCarattere">
    <w:name w:val="Piè di pagina Carattere"/>
    <w:link w:val="Pidipagina"/>
    <w:uiPriority w:val="99"/>
    <w:qFormat/>
    <w:rsid w:val="00713BE3"/>
    <w:rPr>
      <w:sz w:val="24"/>
    </w:rPr>
  </w:style>
  <w:style w:type="character" w:styleId="Numeropagina">
    <w:name w:val="page number"/>
    <w:qFormat/>
    <w:rsid w:val="00713BE3"/>
  </w:style>
  <w:style w:type="character" w:customStyle="1" w:styleId="CorpodeltestoCarattere">
    <w:name w:val="Corpo del testo Carattere"/>
    <w:qFormat/>
    <w:rsid w:val="00713BE3"/>
    <w:rPr>
      <w:sz w:val="24"/>
      <w:lang w:val="it-IT" w:eastAsia="it-IT" w:bidi="ar-SA"/>
    </w:rPr>
  </w:style>
  <w:style w:type="character" w:customStyle="1" w:styleId="IntestazioneCarattere">
    <w:name w:val="Intestazione Carattere"/>
    <w:link w:val="Intestazione"/>
    <w:qFormat/>
    <w:rsid w:val="00713BE3"/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link w:val="Rientrocorpodeltesto"/>
    <w:qFormat/>
    <w:rsid w:val="00713BE3"/>
    <w:rPr>
      <w:sz w:val="24"/>
    </w:rPr>
  </w:style>
  <w:style w:type="character" w:customStyle="1" w:styleId="Titolo4Carattere">
    <w:name w:val="Titolo 4 Carattere"/>
    <w:link w:val="Titolo4"/>
    <w:qFormat/>
    <w:rsid w:val="00713BE3"/>
    <w:rPr>
      <w:rFonts w:ascii="Garamond" w:hAnsi="Garamond"/>
      <w:b/>
      <w:bCs/>
      <w:sz w:val="28"/>
      <w:shd w:val="clear" w:color="auto" w:fill="F0F0F0"/>
    </w:rPr>
  </w:style>
  <w:style w:type="character" w:customStyle="1" w:styleId="Enfasigrassetto1">
    <w:name w:val="Enfasi (grassetto)1"/>
    <w:qFormat/>
    <w:rPr>
      <w:b/>
      <w:bCs/>
    </w:rPr>
  </w:style>
  <w:style w:type="character" w:customStyle="1" w:styleId="TestofumettoCarattere">
    <w:name w:val="Testo fumetto Carattere"/>
    <w:link w:val="Testofumetto"/>
    <w:uiPriority w:val="99"/>
    <w:qFormat/>
    <w:rsid w:val="004746DD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sid w:val="007F394F"/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7F394F"/>
    <w:rPr>
      <w:vertAlign w:val="superscript"/>
    </w:rPr>
  </w:style>
  <w:style w:type="character" w:customStyle="1" w:styleId="Titolo5Carattere">
    <w:name w:val="Titolo 5 Carattere"/>
    <w:link w:val="Titolo5"/>
    <w:qFormat/>
    <w:rsid w:val="0009235A"/>
    <w:rPr>
      <w:b/>
      <w:sz w:val="24"/>
      <w:u w:val="single"/>
    </w:rPr>
  </w:style>
  <w:style w:type="character" w:customStyle="1" w:styleId="Titolo6Carattere">
    <w:name w:val="Titolo 6 Carattere"/>
    <w:link w:val="Titolo6"/>
    <w:qFormat/>
    <w:rsid w:val="0009235A"/>
    <w:rPr>
      <w:i/>
      <w:sz w:val="24"/>
    </w:rPr>
  </w:style>
  <w:style w:type="character" w:customStyle="1" w:styleId="Titolo7Carattere">
    <w:name w:val="Titolo 7 Carattere"/>
    <w:link w:val="Titolo7"/>
    <w:qFormat/>
    <w:rsid w:val="0009235A"/>
    <w:rPr>
      <w:b/>
      <w:sz w:val="24"/>
    </w:rPr>
  </w:style>
  <w:style w:type="character" w:customStyle="1" w:styleId="Titolo1Carattere">
    <w:name w:val="Titolo 1 Carattere"/>
    <w:link w:val="Titolo1"/>
    <w:qFormat/>
    <w:rsid w:val="0009235A"/>
    <w:rPr>
      <w:rFonts w:ascii="Comic Sans MS" w:eastAsia="Arial Unicode MS" w:hAnsi="Comic Sans MS" w:cs="Arial Unicode MS"/>
      <w:b/>
      <w:bCs/>
      <w:sz w:val="24"/>
      <w:szCs w:val="24"/>
      <w:lang w:bidi="he-IL"/>
    </w:rPr>
  </w:style>
  <w:style w:type="character" w:customStyle="1" w:styleId="CorpotestoCarattere">
    <w:name w:val="Corpo testo Carattere"/>
    <w:link w:val="Corpotesto"/>
    <w:uiPriority w:val="99"/>
    <w:qFormat/>
    <w:rsid w:val="0009235A"/>
    <w:rPr>
      <w:b/>
      <w:bCs/>
      <w:sz w:val="24"/>
      <w:szCs w:val="21"/>
    </w:rPr>
  </w:style>
  <w:style w:type="character" w:customStyle="1" w:styleId="Titolo3Carattere">
    <w:name w:val="Titolo 3 Carattere"/>
    <w:link w:val="Titolo3"/>
    <w:qFormat/>
    <w:rsid w:val="0009235A"/>
    <w:rPr>
      <w:rFonts w:ascii="Garamond" w:hAnsi="Garamond" w:cs="Arial"/>
      <w:b/>
      <w:bCs/>
      <w:sz w:val="28"/>
      <w:szCs w:val="24"/>
    </w:rPr>
  </w:style>
  <w:style w:type="character" w:customStyle="1" w:styleId="Titolo2Carattere">
    <w:name w:val="Titolo 2 Carattere"/>
    <w:link w:val="Titolo2"/>
    <w:qFormat/>
    <w:rsid w:val="0009235A"/>
    <w:rPr>
      <w:rFonts w:eastAsia="Arial Unicode MS"/>
      <w:i/>
      <w:iCs/>
      <w:sz w:val="24"/>
      <w:szCs w:val="24"/>
      <w:lang w:bidi="he-IL"/>
    </w:rPr>
  </w:style>
  <w:style w:type="character" w:customStyle="1" w:styleId="Caratteredellanota">
    <w:name w:val="Carattere della nota"/>
    <w:qFormat/>
    <w:rsid w:val="0009235A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qFormat/>
    <w:rsid w:val="0009235A"/>
    <w:rPr>
      <w:rFonts w:ascii="Calibri" w:eastAsia="Calibri" w:hAnsi="Calibri"/>
      <w:lang w:eastAsia="en-US"/>
    </w:rPr>
  </w:style>
  <w:style w:type="character" w:customStyle="1" w:styleId="Caratterinotadichiusurauser">
    <w:name w:val="Caratteri nota di chiusura (user)"/>
    <w:qFormat/>
    <w:rPr>
      <w:vertAlign w:val="superscript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unhideWhenUsed/>
    <w:qFormat/>
    <w:rsid w:val="0009235A"/>
    <w:rPr>
      <w:vertAlign w:val="superscript"/>
    </w:rPr>
  </w:style>
  <w:style w:type="character" w:customStyle="1" w:styleId="Enfasicorsivo1">
    <w:name w:val="Enfasi (corsivo)1"/>
    <w:uiPriority w:val="20"/>
    <w:qFormat/>
    <w:rsid w:val="0009235A"/>
    <w:rPr>
      <w:i/>
      <w:iCs/>
    </w:rPr>
  </w:style>
  <w:style w:type="character" w:customStyle="1" w:styleId="provvnumcomma">
    <w:name w:val="provv_numcomma"/>
    <w:qFormat/>
    <w:rsid w:val="0009235A"/>
  </w:style>
  <w:style w:type="character" w:customStyle="1" w:styleId="spanboldcenterbig">
    <w:name w:val="span_bold_center_big"/>
    <w:qFormat/>
    <w:rsid w:val="0009235A"/>
  </w:style>
  <w:style w:type="character" w:customStyle="1" w:styleId="Corpodeltesto2Carattere">
    <w:name w:val="Corpo del testo 2 Carattere"/>
    <w:link w:val="Corpodeltesto2"/>
    <w:qFormat/>
    <w:rsid w:val="0009235A"/>
    <w:rPr>
      <w:rFonts w:cs="Arial"/>
      <w:b/>
      <w:bCs/>
      <w:color w:val="000000"/>
      <w:sz w:val="28"/>
      <w:szCs w:val="23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09235A"/>
  </w:style>
  <w:style w:type="character" w:customStyle="1" w:styleId="descrizione">
    <w:name w:val="descrizione"/>
    <w:qFormat/>
    <w:rsid w:val="0009235A"/>
    <w:rPr>
      <w:b/>
      <w:bCs/>
      <w:color w:val="5B76A0"/>
      <w:sz w:val="28"/>
      <w:szCs w:val="28"/>
    </w:rPr>
  </w:style>
  <w:style w:type="character" w:customStyle="1" w:styleId="PreformattatoHTMLCarattere">
    <w:name w:val="Preformattato HTML Carattere"/>
    <w:link w:val="PreformattatoHTML"/>
    <w:uiPriority w:val="99"/>
    <w:qFormat/>
    <w:rsid w:val="0009235A"/>
    <w:rPr>
      <w:rFonts w:ascii="Courier New" w:hAnsi="Courier New"/>
      <w:lang w:val="x-none" w:eastAsia="x-none"/>
    </w:rPr>
  </w:style>
  <w:style w:type="character" w:customStyle="1" w:styleId="st">
    <w:name w:val="st"/>
    <w:qFormat/>
    <w:rsid w:val="0009235A"/>
  </w:style>
  <w:style w:type="character" w:customStyle="1" w:styleId="SottotitoloCarattere">
    <w:name w:val="Sottotitolo Carattere"/>
    <w:link w:val="Sottotitolo"/>
    <w:qFormat/>
    <w:rsid w:val="0009235A"/>
    <w:rPr>
      <w:i/>
      <w:iCs/>
      <w:sz w:val="24"/>
      <w:szCs w:val="24"/>
      <w:lang w:bidi="he-IL"/>
    </w:rPr>
  </w:style>
  <w:style w:type="character" w:customStyle="1" w:styleId="ParagrafoelencoCarattere">
    <w:name w:val="Paragrafo elenco Carattere"/>
    <w:link w:val="Paragrafoelenco"/>
    <w:uiPriority w:val="34"/>
    <w:qFormat/>
    <w:rsid w:val="0074050D"/>
    <w:rPr>
      <w:sz w:val="24"/>
      <w:szCs w:val="24"/>
    </w:rPr>
  </w:style>
  <w:style w:type="character" w:customStyle="1" w:styleId="Heading2Char">
    <w:name w:val="Heading 2 Char"/>
    <w:qFormat/>
    <w:rPr>
      <w:rFonts w:ascii="Cambria" w:eastAsia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qFormat/>
    <w:rPr>
      <w:rFonts w:ascii="Cambria" w:eastAsia="Cambria" w:hAnsi="Cambria"/>
      <w:b/>
      <w:bCs/>
      <w:sz w:val="26"/>
      <w:szCs w:val="26"/>
    </w:rPr>
  </w:style>
  <w:style w:type="character" w:customStyle="1" w:styleId="Heading4Char">
    <w:name w:val="Heading 4 Char"/>
    <w:qFormat/>
    <w:rPr>
      <w:rFonts w:ascii="Calibri" w:eastAsia="Calibri" w:hAnsi="Calibri"/>
      <w:b/>
      <w:bCs/>
      <w:sz w:val="28"/>
      <w:szCs w:val="28"/>
    </w:rPr>
  </w:style>
  <w:style w:type="character" w:customStyle="1" w:styleId="Heading5Char">
    <w:name w:val="Heading 5 Char"/>
    <w:qFormat/>
    <w:rPr>
      <w:rFonts w:ascii="Calibri" w:eastAsia="Calibri" w:hAnsi="Calibri"/>
      <w:b/>
      <w:bCs/>
      <w:i/>
      <w:iCs/>
      <w:sz w:val="26"/>
      <w:szCs w:val="26"/>
    </w:rPr>
  </w:style>
  <w:style w:type="character" w:customStyle="1" w:styleId="Heading7Char">
    <w:name w:val="Heading 7 Char"/>
    <w:qFormat/>
    <w:rPr>
      <w:rFonts w:ascii="Calibri" w:eastAsia="Calibri" w:hAnsi="Calibri"/>
    </w:rPr>
  </w:style>
  <w:style w:type="character" w:customStyle="1" w:styleId="BodyText2Char">
    <w:name w:val="Body Text 2 Char"/>
    <w:qFormat/>
    <w:rPr>
      <w:rFonts w:eastAsia="Times New Roman"/>
    </w:rPr>
  </w:style>
  <w:style w:type="character" w:customStyle="1" w:styleId="BodyTextIndent2Char">
    <w:name w:val="Body Text Indent 2 Char"/>
    <w:qFormat/>
    <w:rPr>
      <w:rFonts w:eastAsia="Times New Roman"/>
    </w:rPr>
  </w:style>
  <w:style w:type="character" w:customStyle="1" w:styleId="BodyText3Char">
    <w:name w:val="Body Text 3 Char"/>
    <w:qFormat/>
    <w:rPr>
      <w:rFonts w:eastAsia="Times New Roman"/>
      <w:szCs w:val="16"/>
    </w:rPr>
  </w:style>
  <w:style w:type="character" w:customStyle="1" w:styleId="TitleChar">
    <w:name w:val="Title Char"/>
    <w:qFormat/>
    <w:rPr>
      <w:rFonts w:ascii="Cambria" w:eastAsia="Cambria" w:hAnsi="Cambria"/>
      <w:b/>
      <w:bCs/>
      <w:kern w:val="2"/>
      <w:sz w:val="32"/>
      <w:szCs w:val="32"/>
    </w:rPr>
  </w:style>
  <w:style w:type="character" w:customStyle="1" w:styleId="FootnoteTextChar">
    <w:name w:val="Footnote Text Char"/>
    <w:qFormat/>
    <w:rPr>
      <w:rFonts w:ascii="Calibri" w:eastAsia="Calibri" w:hAnsi="Calibri"/>
    </w:rPr>
  </w:style>
  <w:style w:type="character" w:customStyle="1" w:styleId="CorpodeltestoCarattere1">
    <w:name w:val="Corpo del testo Carattere1"/>
    <w:qFormat/>
    <w:rPr>
      <w:rFonts w:eastAsia="Times New Roman"/>
    </w:rPr>
  </w:style>
  <w:style w:type="character" w:customStyle="1" w:styleId="RientrocorpodeltestoCarattere1">
    <w:name w:val="Rientro corpo del testo Carattere1"/>
    <w:qFormat/>
    <w:rPr>
      <w:rFonts w:eastAsia="Times New Roman"/>
    </w:rPr>
  </w:style>
  <w:style w:type="character" w:customStyle="1" w:styleId="BodyText2Char1">
    <w:name w:val="Body Text 2 Char1"/>
    <w:qFormat/>
    <w:rPr>
      <w:rFonts w:eastAsia="Times New Roman"/>
    </w:rPr>
  </w:style>
  <w:style w:type="character" w:customStyle="1" w:styleId="BodyTextIndent2Char1">
    <w:name w:val="Body Text Indent 2 Char1"/>
    <w:qFormat/>
    <w:rPr>
      <w:rFonts w:eastAsia="Times New Roman"/>
    </w:rPr>
  </w:style>
  <w:style w:type="character" w:customStyle="1" w:styleId="BodyText3Char1">
    <w:name w:val="Body Text 3 Char1"/>
    <w:qFormat/>
    <w:rPr>
      <w:rFonts w:eastAsia="Times New Roman"/>
      <w:szCs w:val="16"/>
    </w:rPr>
  </w:style>
  <w:style w:type="character" w:customStyle="1" w:styleId="FootnoteTextChar1">
    <w:name w:val="Footnote Text Char1"/>
    <w:qFormat/>
    <w:rPr>
      <w:rFonts w:eastAsia="Times New Roman"/>
      <w:szCs w:val="20"/>
    </w:rPr>
  </w:style>
  <w:style w:type="character" w:customStyle="1" w:styleId="BodyTextIndentChar1">
    <w:name w:val="Body Text Indent Char1"/>
    <w:qFormat/>
    <w:rPr>
      <w:rFonts w:eastAsia="Times New Roman"/>
      <w:color w:val="00000A"/>
    </w:rPr>
  </w:style>
  <w:style w:type="character" w:customStyle="1" w:styleId="BodyText2Char2">
    <w:name w:val="Body Text 2 Char2"/>
    <w:qFormat/>
    <w:rPr>
      <w:rFonts w:eastAsia="Times New Roman"/>
      <w:color w:val="00000A"/>
    </w:rPr>
  </w:style>
  <w:style w:type="character" w:customStyle="1" w:styleId="BodyTextIndent2Char2">
    <w:name w:val="Body Text Indent 2 Char2"/>
    <w:qFormat/>
    <w:rPr>
      <w:rFonts w:eastAsia="Times New Roman"/>
      <w:color w:val="00000A"/>
    </w:rPr>
  </w:style>
  <w:style w:type="character" w:customStyle="1" w:styleId="BodyText3Char2">
    <w:name w:val="Body Text 3 Char2"/>
    <w:qFormat/>
    <w:rPr>
      <w:rFonts w:eastAsia="Times New Roman"/>
      <w:color w:val="00000A"/>
      <w:szCs w:val="16"/>
    </w:rPr>
  </w:style>
  <w:style w:type="character" w:customStyle="1" w:styleId="FootnoteTextChar2">
    <w:name w:val="Footnote Text Char2"/>
    <w:qFormat/>
    <w:rPr>
      <w:rFonts w:eastAsia="Times New Roman"/>
      <w:color w:val="00000A"/>
      <w:szCs w:val="20"/>
    </w:rPr>
  </w:style>
  <w:style w:type="character" w:customStyle="1" w:styleId="HeaderChar2">
    <w:name w:val="Header Char2"/>
    <w:qFormat/>
    <w:rPr>
      <w:rFonts w:eastAsia="Times New Roman"/>
      <w:color w:val="00000A"/>
    </w:rPr>
  </w:style>
  <w:style w:type="character" w:customStyle="1" w:styleId="BodyTextIndentChar2">
    <w:name w:val="Body Text Indent Char2"/>
    <w:qFormat/>
    <w:rPr>
      <w:rFonts w:eastAsia="Times New Roman"/>
      <w:color w:val="00000A"/>
    </w:rPr>
  </w:style>
  <w:style w:type="character" w:customStyle="1" w:styleId="BodyText2Char3">
    <w:name w:val="Body Text 2 Char3"/>
    <w:qFormat/>
    <w:rPr>
      <w:rFonts w:eastAsia="Times New Roman"/>
      <w:color w:val="00000A"/>
    </w:rPr>
  </w:style>
  <w:style w:type="character" w:customStyle="1" w:styleId="BodyTextIndent2Char3">
    <w:name w:val="Body Text Indent 2 Char3"/>
    <w:qFormat/>
    <w:rPr>
      <w:rFonts w:eastAsia="Times New Roman"/>
      <w:color w:val="00000A"/>
    </w:rPr>
  </w:style>
  <w:style w:type="character" w:customStyle="1" w:styleId="BodyText3Char3">
    <w:name w:val="Body Text 3 Char3"/>
    <w:qFormat/>
    <w:rPr>
      <w:rFonts w:eastAsia="Times New Roman"/>
      <w:color w:val="00000A"/>
      <w:szCs w:val="16"/>
    </w:rPr>
  </w:style>
  <w:style w:type="character" w:customStyle="1" w:styleId="FootnoteTextChar3">
    <w:name w:val="Footnote Text Char3"/>
    <w:qFormat/>
    <w:rPr>
      <w:rFonts w:eastAsia="Times New Roman"/>
      <w:color w:val="00000A"/>
      <w:szCs w:val="20"/>
    </w:rPr>
  </w:style>
  <w:style w:type="character" w:customStyle="1" w:styleId="HeaderChar3">
    <w:name w:val="Header Char3"/>
    <w:qFormat/>
    <w:rPr>
      <w:rFonts w:eastAsia="Times New Roman"/>
      <w:color w:val="00000A"/>
    </w:rPr>
  </w:style>
  <w:style w:type="character" w:customStyle="1" w:styleId="BodyTextIndentChar3">
    <w:name w:val="Body Text Indent Char3"/>
    <w:qFormat/>
    <w:rPr>
      <w:rFonts w:eastAsia="Times New Roman"/>
      <w:color w:val="00000A"/>
    </w:rPr>
  </w:style>
  <w:style w:type="character" w:customStyle="1" w:styleId="BodyText2Char4">
    <w:name w:val="Body Text 2 Char4"/>
    <w:qFormat/>
    <w:rPr>
      <w:rFonts w:eastAsia="Times New Roman"/>
      <w:color w:val="00000A"/>
    </w:rPr>
  </w:style>
  <w:style w:type="character" w:customStyle="1" w:styleId="BodyTextIndent2Char4">
    <w:name w:val="Body Text Indent 2 Char4"/>
    <w:qFormat/>
    <w:rPr>
      <w:rFonts w:eastAsia="Times New Roman"/>
      <w:color w:val="00000A"/>
    </w:rPr>
  </w:style>
  <w:style w:type="character" w:customStyle="1" w:styleId="BodyText3Char4">
    <w:name w:val="Body Text 3 Char4"/>
    <w:qFormat/>
    <w:rPr>
      <w:rFonts w:eastAsia="Times New Roman"/>
      <w:color w:val="00000A"/>
      <w:szCs w:val="16"/>
    </w:rPr>
  </w:style>
  <w:style w:type="character" w:customStyle="1" w:styleId="FootnoteTextChar4">
    <w:name w:val="Footnote Text Char4"/>
    <w:qFormat/>
    <w:rPr>
      <w:rFonts w:eastAsia="Times New Roman"/>
      <w:color w:val="00000A"/>
      <w:szCs w:val="20"/>
    </w:rPr>
  </w:style>
  <w:style w:type="character" w:customStyle="1" w:styleId="RientrocorpodeltestoCarattere2">
    <w:name w:val="Rientro corpo del testo Carattere2"/>
    <w:qFormat/>
    <w:rPr>
      <w:rFonts w:eastAsia="Times New Roman"/>
      <w:color w:val="00000A"/>
    </w:rPr>
  </w:style>
  <w:style w:type="character" w:customStyle="1" w:styleId="BodyText2Char5">
    <w:name w:val="Body Text 2 Char5"/>
    <w:qFormat/>
    <w:rPr>
      <w:rFonts w:eastAsia="Times New Roman"/>
      <w:color w:val="00000A"/>
    </w:rPr>
  </w:style>
  <w:style w:type="character" w:customStyle="1" w:styleId="BodyTextIndent2Char5">
    <w:name w:val="Body Text Indent 2 Char5"/>
    <w:qFormat/>
    <w:rPr>
      <w:rFonts w:eastAsia="Times New Roman"/>
      <w:color w:val="00000A"/>
    </w:rPr>
  </w:style>
  <w:style w:type="character" w:customStyle="1" w:styleId="BodyText3Char5">
    <w:name w:val="Body Text 3 Char5"/>
    <w:qFormat/>
    <w:rPr>
      <w:rFonts w:eastAsia="Times New Roman"/>
      <w:color w:val="00000A"/>
      <w:szCs w:val="16"/>
    </w:rPr>
  </w:style>
  <w:style w:type="character" w:customStyle="1" w:styleId="HeaderChar4">
    <w:name w:val="Header Char4"/>
    <w:qFormat/>
    <w:rPr>
      <w:rFonts w:eastAsia="Times New Roman"/>
      <w:color w:val="00000A"/>
    </w:rPr>
  </w:style>
  <w:style w:type="character" w:customStyle="1" w:styleId="FooterChar4">
    <w:name w:val="Footer Char4"/>
    <w:qFormat/>
    <w:rPr>
      <w:rFonts w:eastAsia="Times New Roman"/>
      <w:color w:val="00000A"/>
    </w:rPr>
  </w:style>
  <w:style w:type="character" w:customStyle="1" w:styleId="TitleChar6">
    <w:name w:val="Title Char6"/>
    <w:qFormat/>
    <w:rPr>
      <w:rFonts w:ascii="Cambria" w:eastAsia="Cambria" w:hAnsi="Cambria"/>
      <w:b/>
      <w:bCs/>
      <w:color w:val="00000A"/>
      <w:kern w:val="2"/>
      <w:sz w:val="32"/>
      <w:szCs w:val="32"/>
    </w:rPr>
  </w:style>
  <w:style w:type="character" w:customStyle="1" w:styleId="BodyTextIndentChar4">
    <w:name w:val="Body Text Indent Char4"/>
    <w:qFormat/>
    <w:rPr>
      <w:rFonts w:eastAsia="Times New Roman"/>
      <w:color w:val="00000A"/>
    </w:rPr>
  </w:style>
  <w:style w:type="character" w:customStyle="1" w:styleId="BodyText2Char6">
    <w:name w:val="Body Text 2 Char6"/>
    <w:qFormat/>
    <w:rPr>
      <w:rFonts w:eastAsia="Times New Roman"/>
      <w:color w:val="00000A"/>
    </w:rPr>
  </w:style>
  <w:style w:type="character" w:customStyle="1" w:styleId="BodyTextIndent2Char6">
    <w:name w:val="Body Text Indent 2 Char6"/>
    <w:qFormat/>
    <w:rPr>
      <w:rFonts w:eastAsia="Times New Roman"/>
      <w:color w:val="00000A"/>
    </w:rPr>
  </w:style>
  <w:style w:type="character" w:customStyle="1" w:styleId="BodyText3Char6">
    <w:name w:val="Body Text 3 Char6"/>
    <w:qFormat/>
    <w:rPr>
      <w:rFonts w:eastAsia="Times New Roman"/>
      <w:color w:val="00000A"/>
      <w:szCs w:val="16"/>
    </w:rPr>
  </w:style>
  <w:style w:type="character" w:customStyle="1" w:styleId="HeaderChar5">
    <w:name w:val="Header Char5"/>
    <w:qFormat/>
    <w:rPr>
      <w:rFonts w:eastAsia="Times New Roman"/>
      <w:color w:val="00000A"/>
    </w:rPr>
  </w:style>
  <w:style w:type="character" w:customStyle="1" w:styleId="FooterChar5">
    <w:name w:val="Footer Char5"/>
    <w:qFormat/>
    <w:rPr>
      <w:rFonts w:eastAsia="Times New Roman"/>
      <w:color w:val="00000A"/>
    </w:rPr>
  </w:style>
  <w:style w:type="character" w:customStyle="1" w:styleId="IntestazioneCarattere1">
    <w:name w:val="Intestazione Carattere1"/>
    <w:qFormat/>
    <w:rPr>
      <w:rFonts w:eastAsia="Times New Roman"/>
      <w:color w:val="00000A"/>
    </w:rPr>
  </w:style>
  <w:style w:type="character" w:customStyle="1" w:styleId="TitleChar7">
    <w:name w:val="Title Char7"/>
    <w:qFormat/>
    <w:rPr>
      <w:rFonts w:ascii="Cambria" w:eastAsia="Cambria" w:hAnsi="Cambria"/>
      <w:b/>
      <w:bCs/>
      <w:color w:val="00000A"/>
      <w:kern w:val="2"/>
      <w:sz w:val="32"/>
      <w:szCs w:val="32"/>
    </w:rPr>
  </w:style>
  <w:style w:type="character" w:customStyle="1" w:styleId="BodyTextIndentChar5">
    <w:name w:val="Body Text Indent Char5"/>
    <w:qFormat/>
    <w:rPr>
      <w:rFonts w:eastAsia="Times New Roman"/>
      <w:color w:val="00000A"/>
    </w:rPr>
  </w:style>
  <w:style w:type="character" w:customStyle="1" w:styleId="BalloonTextChar7">
    <w:name w:val="Balloon Text Char7"/>
    <w:qFormat/>
    <w:rPr>
      <w:rFonts w:eastAsia="Times New Roman"/>
      <w:color w:val="00000A"/>
      <w:szCs w:val="2"/>
    </w:rPr>
  </w:style>
  <w:style w:type="character" w:customStyle="1" w:styleId="BodyText2Char7">
    <w:name w:val="Body Text 2 Char7"/>
    <w:qFormat/>
    <w:rPr>
      <w:rFonts w:eastAsia="Times New Roman"/>
      <w:color w:val="00000A"/>
    </w:rPr>
  </w:style>
  <w:style w:type="character" w:customStyle="1" w:styleId="BodyTextIndent2Char7">
    <w:name w:val="Body Text Indent 2 Char7"/>
    <w:qFormat/>
    <w:rPr>
      <w:rFonts w:eastAsia="Times New Roman"/>
      <w:color w:val="00000A"/>
    </w:rPr>
  </w:style>
  <w:style w:type="character" w:customStyle="1" w:styleId="BodyTextIndent3Char7">
    <w:name w:val="Body Text Indent 3 Char7"/>
    <w:qFormat/>
    <w:rPr>
      <w:rFonts w:eastAsia="Times New Roman"/>
      <w:color w:val="00000A"/>
      <w:szCs w:val="16"/>
    </w:rPr>
  </w:style>
  <w:style w:type="character" w:customStyle="1" w:styleId="BodyText3Char7">
    <w:name w:val="Body Text 3 Char7"/>
    <w:qFormat/>
    <w:rPr>
      <w:rFonts w:eastAsia="Times New Roman"/>
      <w:color w:val="00000A"/>
      <w:szCs w:val="16"/>
    </w:rPr>
  </w:style>
  <w:style w:type="character" w:customStyle="1" w:styleId="HeaderChar7">
    <w:name w:val="Header Char7"/>
    <w:qFormat/>
    <w:rPr>
      <w:rFonts w:eastAsia="Times New Roman"/>
      <w:color w:val="00000A"/>
    </w:rPr>
  </w:style>
  <w:style w:type="character" w:customStyle="1" w:styleId="FooterChar7">
    <w:name w:val="Footer Char7"/>
    <w:qFormat/>
    <w:rPr>
      <w:rFonts w:eastAsia="Times New Roman"/>
      <w:color w:val="00000A"/>
    </w:rPr>
  </w:style>
  <w:style w:type="character" w:customStyle="1" w:styleId="TitleChar8">
    <w:name w:val="Title Char8"/>
    <w:qFormat/>
    <w:rPr>
      <w:rFonts w:ascii="Cambria" w:eastAsia="Arial Unicode MS" w:hAnsi="Cambria"/>
      <w:b/>
      <w:bCs/>
      <w:color w:val="00000A"/>
      <w:kern w:val="2"/>
      <w:sz w:val="32"/>
      <w:szCs w:val="32"/>
    </w:rPr>
  </w:style>
  <w:style w:type="character" w:customStyle="1" w:styleId="BodyTextIndentChar6">
    <w:name w:val="Body Text Indent Char6"/>
    <w:qFormat/>
    <w:rPr>
      <w:color w:val="00000A"/>
    </w:rPr>
  </w:style>
  <w:style w:type="character" w:customStyle="1" w:styleId="Corpodeltesto3Carattere">
    <w:name w:val="Corpo del testo 3 Carattere"/>
    <w:qFormat/>
    <w:rPr>
      <w:color w:val="00000A"/>
      <w:sz w:val="16"/>
    </w:rPr>
  </w:style>
  <w:style w:type="character" w:customStyle="1" w:styleId="HeaderChar8">
    <w:name w:val="Header Char8"/>
    <w:qFormat/>
    <w:rPr>
      <w:color w:val="00000A"/>
    </w:rPr>
  </w:style>
  <w:style w:type="character" w:customStyle="1" w:styleId="FooterChar8">
    <w:name w:val="Footer Char8"/>
    <w:qFormat/>
    <w:rPr>
      <w:color w:val="00000A"/>
    </w:rPr>
  </w:style>
  <w:style w:type="character" w:customStyle="1" w:styleId="IntestazioneCarattere2">
    <w:name w:val="Intestazione Carattere2"/>
    <w:qFormat/>
    <w:rPr>
      <w:color w:val="00000A"/>
    </w:rPr>
  </w:style>
  <w:style w:type="character" w:customStyle="1" w:styleId="WWCharLFO15LVL9">
    <w:name w:val="WW_CharLFO15LVL9"/>
    <w:qFormat/>
    <w:rPr>
      <w:rFonts w:ascii="Wingdings" w:hAnsi="Wingdings" w:cs="Wingdings"/>
    </w:rPr>
  </w:style>
  <w:style w:type="character" w:customStyle="1" w:styleId="WWCharLFO15LVL8">
    <w:name w:val="WW_CharLFO15LVL8"/>
    <w:qFormat/>
    <w:rPr>
      <w:rFonts w:ascii="Courier New" w:eastAsia="Courier New" w:hAnsi="Courier New"/>
    </w:rPr>
  </w:style>
  <w:style w:type="character" w:customStyle="1" w:styleId="WWCharLFO15LVL7">
    <w:name w:val="WW_CharLFO15LVL7"/>
    <w:qFormat/>
    <w:rPr>
      <w:rFonts w:ascii="Symbol" w:hAnsi="Symbol" w:cs="Symbol"/>
    </w:rPr>
  </w:style>
  <w:style w:type="character" w:customStyle="1" w:styleId="WWCharLFO15LVL6">
    <w:name w:val="WW_CharLFO15LVL6"/>
    <w:qFormat/>
    <w:rPr>
      <w:rFonts w:ascii="Wingdings" w:hAnsi="Wingdings" w:cs="Wingdings"/>
    </w:rPr>
  </w:style>
  <w:style w:type="character" w:customStyle="1" w:styleId="WWCharLFO15LVL5">
    <w:name w:val="WW_CharLFO15LVL5"/>
    <w:qFormat/>
    <w:rPr>
      <w:rFonts w:ascii="Courier New" w:eastAsia="Courier New" w:hAnsi="Courier New"/>
    </w:rPr>
  </w:style>
  <w:style w:type="character" w:customStyle="1" w:styleId="WWCharLFO15LVL4">
    <w:name w:val="WW_CharLFO15LVL4"/>
    <w:qFormat/>
    <w:rPr>
      <w:rFonts w:ascii="Symbol" w:hAnsi="Symbol" w:cs="Symbol"/>
    </w:rPr>
  </w:style>
  <w:style w:type="character" w:customStyle="1" w:styleId="WWCharLFO15LVL3">
    <w:name w:val="WW_CharLFO15LVL3"/>
    <w:qFormat/>
    <w:rPr>
      <w:rFonts w:ascii="Wingdings" w:hAnsi="Wingdings" w:cs="Wingdings"/>
    </w:rPr>
  </w:style>
  <w:style w:type="character" w:customStyle="1" w:styleId="WWCharLFO15LVL2">
    <w:name w:val="WW_CharLFO15LVL2"/>
    <w:qFormat/>
    <w:rPr>
      <w:rFonts w:ascii="Courier New" w:eastAsia="Courier New" w:hAnsi="Courier New"/>
    </w:rPr>
  </w:style>
  <w:style w:type="character" w:customStyle="1" w:styleId="WWCharLFO15LVL1">
    <w:name w:val="WW_CharLFO15LVL1"/>
    <w:qFormat/>
    <w:rPr>
      <w:rFonts w:ascii="Symbol" w:hAnsi="Symbol" w:cs="Symbol"/>
    </w:rPr>
  </w:style>
  <w:style w:type="character" w:customStyle="1" w:styleId="PidipaginaCarattere1">
    <w:name w:val="Piè di pagina Carattere1"/>
    <w:qFormat/>
    <w:rPr>
      <w:rFonts w:eastAsia="Times New Roman"/>
      <w:color w:val="00000A"/>
      <w:lang w:eastAsia="en-US"/>
    </w:rPr>
  </w:style>
  <w:style w:type="character" w:customStyle="1" w:styleId="Rientrocorpodeltesto3Carattere">
    <w:name w:val="Rientro corpo del testo 3 Carattere"/>
    <w:qFormat/>
    <w:rPr>
      <w:rFonts w:eastAsia="Times New Roman"/>
      <w:color w:val="00000A"/>
      <w:szCs w:val="16"/>
      <w:lang w:eastAsia="en-US"/>
    </w:rPr>
  </w:style>
  <w:style w:type="character" w:customStyle="1" w:styleId="TitleChar5">
    <w:name w:val="Title Char5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FooterChar3">
    <w:name w:val="Footer Char3"/>
    <w:qFormat/>
    <w:rPr>
      <w:color w:val="00000A"/>
      <w:lang w:eastAsia="en-US"/>
    </w:rPr>
  </w:style>
  <w:style w:type="character" w:customStyle="1" w:styleId="BalloonTextChar6">
    <w:name w:val="Balloon Text Char6"/>
    <w:qFormat/>
    <w:rPr>
      <w:rFonts w:ascii="Times New Roman" w:hAnsi="Times New Roman" w:cs="Times New Roman"/>
      <w:color w:val="00000A"/>
      <w:sz w:val="2"/>
      <w:lang w:eastAsia="en-US"/>
    </w:rPr>
  </w:style>
  <w:style w:type="character" w:customStyle="1" w:styleId="BodyTextIndent3Char6">
    <w:name w:val="Body Text Indent 3 Char6"/>
    <w:qFormat/>
    <w:rPr>
      <w:color w:val="00000A"/>
      <w:sz w:val="16"/>
      <w:lang w:eastAsia="en-US"/>
    </w:rPr>
  </w:style>
  <w:style w:type="character" w:customStyle="1" w:styleId="BodyTextChar6">
    <w:name w:val="Body Text Char6"/>
    <w:qFormat/>
    <w:rPr>
      <w:rFonts w:eastAsia="Times New Roman"/>
      <w:color w:val="00000A"/>
      <w:lang w:eastAsia="en-US"/>
    </w:rPr>
  </w:style>
  <w:style w:type="character" w:customStyle="1" w:styleId="TitleChar4">
    <w:name w:val="Title Char4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BalloonTextChar5">
    <w:name w:val="Balloon Text Char5"/>
    <w:qFormat/>
    <w:rPr>
      <w:rFonts w:ascii="Times New Roman" w:eastAsia="Times New Roman" w:hAnsi="Times New Roman"/>
      <w:color w:val="00000A"/>
      <w:sz w:val="2"/>
      <w:szCs w:val="2"/>
      <w:lang w:eastAsia="en-US"/>
    </w:rPr>
  </w:style>
  <w:style w:type="character" w:customStyle="1" w:styleId="BodyTextIndent3Char5">
    <w:name w:val="Body Text Indent 3 Char5"/>
    <w:qFormat/>
    <w:rPr>
      <w:rFonts w:eastAsia="Times New Roman"/>
      <w:color w:val="00000A"/>
      <w:szCs w:val="16"/>
      <w:lang w:eastAsia="en-US"/>
    </w:rPr>
  </w:style>
  <w:style w:type="character" w:customStyle="1" w:styleId="BodyTextChar5">
    <w:name w:val="Body Text Char5"/>
    <w:qFormat/>
    <w:rPr>
      <w:rFonts w:eastAsia="Times New Roman"/>
      <w:color w:val="00000A"/>
      <w:lang w:eastAsia="en-US"/>
    </w:rPr>
  </w:style>
  <w:style w:type="character" w:customStyle="1" w:styleId="TitleChar3">
    <w:name w:val="Title Char3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BalloonTextChar4">
    <w:name w:val="Balloon Text Char4"/>
    <w:qFormat/>
    <w:rPr>
      <w:rFonts w:ascii="Times New Roman" w:eastAsia="Times New Roman" w:hAnsi="Times New Roman"/>
      <w:color w:val="00000A"/>
      <w:sz w:val="2"/>
      <w:szCs w:val="2"/>
      <w:lang w:eastAsia="en-US"/>
    </w:rPr>
  </w:style>
  <w:style w:type="character" w:customStyle="1" w:styleId="BodyTextIndent3Char4">
    <w:name w:val="Body Text Indent 3 Char4"/>
    <w:qFormat/>
    <w:rPr>
      <w:rFonts w:eastAsia="Times New Roman"/>
      <w:color w:val="00000A"/>
      <w:szCs w:val="16"/>
      <w:lang w:eastAsia="en-US"/>
    </w:rPr>
  </w:style>
  <w:style w:type="character" w:customStyle="1" w:styleId="BodyTextChar4">
    <w:name w:val="Body Text Char4"/>
    <w:qFormat/>
    <w:rPr>
      <w:color w:val="00000A"/>
      <w:lang w:eastAsia="en-US"/>
    </w:rPr>
  </w:style>
  <w:style w:type="character" w:customStyle="1" w:styleId="TitoloCarattere1">
    <w:name w:val="Titolo Carattere1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FooterChar2">
    <w:name w:val="Footer Char2"/>
    <w:qFormat/>
    <w:rPr>
      <w:color w:val="00000A"/>
      <w:lang w:eastAsia="en-US"/>
    </w:rPr>
  </w:style>
  <w:style w:type="character" w:customStyle="1" w:styleId="BalloonTextChar3">
    <w:name w:val="Balloon Text Char3"/>
    <w:qFormat/>
    <w:rPr>
      <w:rFonts w:ascii="Times New Roman" w:hAnsi="Times New Roman" w:cs="Times New Roman"/>
      <w:color w:val="00000A"/>
      <w:sz w:val="2"/>
      <w:lang w:eastAsia="en-US"/>
    </w:rPr>
  </w:style>
  <w:style w:type="character" w:customStyle="1" w:styleId="BodyTextIndent3Char3">
    <w:name w:val="Body Text Indent 3 Char3"/>
    <w:qFormat/>
    <w:rPr>
      <w:color w:val="00000A"/>
      <w:sz w:val="16"/>
      <w:lang w:eastAsia="en-US"/>
    </w:rPr>
  </w:style>
  <w:style w:type="character" w:customStyle="1" w:styleId="BodyTextChar3">
    <w:name w:val="Body Text Char3"/>
    <w:qFormat/>
    <w:rPr>
      <w:rFonts w:eastAsia="Times New Roman"/>
      <w:color w:val="00000A"/>
      <w:lang w:eastAsia="en-US"/>
    </w:rPr>
  </w:style>
  <w:style w:type="character" w:customStyle="1" w:styleId="TitleChar2">
    <w:name w:val="Title Char2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ProvinciaTestoCarattere">
    <w:name w:val="Provincia_Testo Carattere"/>
    <w:uiPriority w:val="99"/>
    <w:qFormat/>
    <w:rPr>
      <w:rFonts w:ascii="Garamond" w:eastAsia="Garamond" w:hAnsi="Garamond"/>
      <w:color w:val="00000A"/>
      <w:lang w:eastAsia="en-US"/>
    </w:rPr>
  </w:style>
  <w:style w:type="character" w:customStyle="1" w:styleId="BalloonTextChar2">
    <w:name w:val="Balloon Text Char2"/>
    <w:qFormat/>
    <w:rPr>
      <w:rFonts w:ascii="Times New Roman" w:eastAsia="Times New Roman" w:hAnsi="Times New Roman"/>
      <w:color w:val="00000A"/>
      <w:sz w:val="2"/>
      <w:szCs w:val="2"/>
      <w:lang w:eastAsia="en-US"/>
    </w:rPr>
  </w:style>
  <w:style w:type="character" w:customStyle="1" w:styleId="BodyTextIndent3Char2">
    <w:name w:val="Body Text Indent 3 Char2"/>
    <w:qFormat/>
    <w:rPr>
      <w:rFonts w:eastAsia="Times New Roman"/>
      <w:color w:val="00000A"/>
      <w:szCs w:val="16"/>
      <w:lang w:eastAsia="en-US"/>
    </w:rPr>
  </w:style>
  <w:style w:type="character" w:customStyle="1" w:styleId="BodyTextChar2">
    <w:name w:val="Body Text Char2"/>
    <w:qFormat/>
    <w:rPr>
      <w:color w:val="00000A"/>
      <w:lang w:eastAsia="en-US"/>
    </w:rPr>
  </w:style>
  <w:style w:type="character" w:customStyle="1" w:styleId="TitleChar1">
    <w:name w:val="Title Char1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BalloonTextChar1">
    <w:name w:val="Balloon Text Char1"/>
    <w:qFormat/>
    <w:rPr>
      <w:rFonts w:ascii="Times New Roman" w:hAnsi="Times New Roman" w:cs="Times New Roman"/>
      <w:color w:val="00000A"/>
      <w:sz w:val="2"/>
      <w:lang w:eastAsia="en-US"/>
    </w:rPr>
  </w:style>
  <w:style w:type="character" w:customStyle="1" w:styleId="BodyTextIndent3Char1">
    <w:name w:val="Body Text Indent 3 Char1"/>
    <w:qFormat/>
    <w:rPr>
      <w:color w:val="00000A"/>
      <w:sz w:val="16"/>
      <w:lang w:eastAsia="en-US"/>
    </w:rPr>
  </w:style>
  <w:style w:type="character" w:customStyle="1" w:styleId="FooterChar1">
    <w:name w:val="Footer Char1"/>
    <w:qFormat/>
    <w:rPr>
      <w:rFonts w:eastAsia="Times New Roman"/>
      <w:color w:val="00000A"/>
      <w:lang w:eastAsia="en-US"/>
    </w:rPr>
  </w:style>
  <w:style w:type="character" w:customStyle="1" w:styleId="HeaderChar1">
    <w:name w:val="Header Char1"/>
    <w:qFormat/>
    <w:rPr>
      <w:rFonts w:eastAsia="Times New Roman"/>
      <w:color w:val="00000A"/>
      <w:lang w:eastAsia="en-US"/>
    </w:rPr>
  </w:style>
  <w:style w:type="character" w:customStyle="1" w:styleId="BodyTextChar1">
    <w:name w:val="Body Text Char1"/>
    <w:qFormat/>
    <w:rPr>
      <w:rFonts w:eastAsia="Times New Roman"/>
      <w:color w:val="00000A"/>
      <w:lang w:eastAsia="en-US"/>
    </w:rPr>
  </w:style>
  <w:style w:type="character" w:customStyle="1" w:styleId="TitoloCarattere">
    <w:name w:val="Titolo Carattere"/>
    <w:qFormat/>
    <w:rPr>
      <w:rFonts w:ascii="Cambria" w:eastAsia="Cambria" w:hAnsi="Cambria"/>
      <w:b/>
      <w:bCs/>
      <w:color w:val="00000A"/>
      <w:kern w:val="2"/>
      <w:sz w:val="32"/>
      <w:szCs w:val="32"/>
      <w:lang w:eastAsia="en-US"/>
    </w:rPr>
  </w:style>
  <w:style w:type="character" w:customStyle="1" w:styleId="BalloonTextChar">
    <w:name w:val="Balloon Text Char"/>
    <w:qFormat/>
    <w:rPr>
      <w:rFonts w:ascii="Times New Roman" w:eastAsia="Times New Roman" w:hAnsi="Times New Roman"/>
      <w:sz w:val="2"/>
      <w:szCs w:val="2"/>
      <w:lang w:eastAsia="en-US"/>
    </w:rPr>
  </w:style>
  <w:style w:type="character" w:customStyle="1" w:styleId="ProvinciaCarattere">
    <w:name w:val="Provincia Carattere"/>
    <w:qFormat/>
    <w:rPr>
      <w:rFonts w:ascii="Garamond" w:eastAsia="Garamond" w:hAnsi="Garamond"/>
      <w:sz w:val="22"/>
      <w:szCs w:val="22"/>
      <w:lang w:eastAsia="en-US"/>
    </w:rPr>
  </w:style>
  <w:style w:type="character" w:customStyle="1" w:styleId="BodyTextIndent3Char">
    <w:name w:val="Body Text Indent 3 Char"/>
    <w:qFormat/>
    <w:rPr>
      <w:rFonts w:eastAsia="Times New Roman"/>
      <w:szCs w:val="16"/>
      <w:lang w:eastAsia="en-US"/>
    </w:rPr>
  </w:style>
  <w:style w:type="character" w:customStyle="1" w:styleId="BodyTextChar">
    <w:name w:val="Body Text Char"/>
    <w:qFormat/>
    <w:rPr>
      <w:lang w:eastAsia="en-US"/>
    </w:rPr>
  </w:style>
  <w:style w:type="character" w:customStyle="1" w:styleId="FooterChar">
    <w:name w:val="Footer Char"/>
    <w:qFormat/>
    <w:rPr>
      <w:rFonts w:eastAsia="Times New Roman"/>
      <w:lang w:eastAsia="en-US"/>
    </w:rPr>
  </w:style>
  <w:style w:type="character" w:customStyle="1" w:styleId="HeaderChar">
    <w:name w:val="Header Char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qFormat/>
    <w:rPr>
      <w:rFonts w:ascii="Cambria" w:eastAsia="Cambria" w:hAnsi="Cambria"/>
      <w:b/>
      <w:bCs/>
      <w:kern w:val="2"/>
      <w:sz w:val="32"/>
      <w:szCs w:val="32"/>
      <w:lang w:eastAsia="en-US"/>
    </w:rPr>
  </w:style>
  <w:style w:type="character" w:customStyle="1" w:styleId="WW8Num6z1">
    <w:name w:val="WW8Num6z1"/>
    <w:qFormat/>
    <w:rPr>
      <w:rFonts w:ascii="Courier New" w:eastAsia="Courier New" w:hAnsi="Courier New"/>
    </w:rPr>
  </w:style>
  <w:style w:type="character" w:customStyle="1" w:styleId="WW8Num7z0">
    <w:name w:val="WW8Num7z0"/>
    <w:qFormat/>
    <w:rPr>
      <w:rFonts w:eastAsia="Times New Roman"/>
    </w:rPr>
  </w:style>
  <w:style w:type="character" w:customStyle="1" w:styleId="WW8Num8z0">
    <w:name w:val="WW8Num8z0"/>
    <w:qFormat/>
    <w:rPr>
      <w:rFonts w:eastAsia="Times New Roman"/>
    </w:rPr>
  </w:style>
  <w:style w:type="character" w:customStyle="1" w:styleId="WW8Num9z0">
    <w:name w:val="WW8Num9z0"/>
    <w:qFormat/>
    <w:rPr>
      <w:rFonts w:eastAsia="Times New Roman"/>
    </w:rPr>
  </w:style>
  <w:style w:type="character" w:customStyle="1" w:styleId="WW8Num10z0">
    <w:name w:val="WW8Num10z0"/>
    <w:qFormat/>
    <w:rPr>
      <w:rFonts w:ascii="Garamond" w:eastAsia="Garamond" w:hAnsi="Garamond"/>
    </w:rPr>
  </w:style>
  <w:style w:type="character" w:customStyle="1" w:styleId="WW8Num10z1">
    <w:name w:val="WW8Num10z1"/>
    <w:qFormat/>
    <w:rPr>
      <w:rFonts w:ascii="Courier New" w:eastAsia="Courier New" w:hAnsi="Courier New"/>
    </w:rPr>
  </w:style>
  <w:style w:type="character" w:customStyle="1" w:styleId="WW8Num11z0">
    <w:name w:val="WW8Num11z0"/>
    <w:qFormat/>
    <w:rPr>
      <w:rFonts w:eastAsia="Times New Roman"/>
    </w:rPr>
  </w:style>
  <w:style w:type="character" w:customStyle="1" w:styleId="WW8Num12z0">
    <w:name w:val="WW8Num12z0"/>
    <w:qFormat/>
    <w:rPr>
      <w:rFonts w:ascii="Garamond" w:eastAsia="Garamond" w:hAnsi="Garamond"/>
    </w:rPr>
  </w:style>
  <w:style w:type="character" w:customStyle="1" w:styleId="WW8Num12z1">
    <w:name w:val="WW8Num12z1"/>
    <w:qFormat/>
    <w:rPr>
      <w:rFonts w:ascii="Courier New" w:eastAsia="Courier New" w:hAnsi="Courier New"/>
    </w:rPr>
  </w:style>
  <w:style w:type="character" w:customStyle="1" w:styleId="WW8Num13z0">
    <w:name w:val="WW8Num13z0"/>
    <w:qFormat/>
    <w:rPr>
      <w:rFonts w:ascii="Garamond" w:eastAsia="Garamond" w:hAnsi="Garamond"/>
    </w:rPr>
  </w:style>
  <w:style w:type="character" w:customStyle="1" w:styleId="WW8Num13z1">
    <w:name w:val="WW8Num13z1"/>
    <w:qFormat/>
    <w:rPr>
      <w:rFonts w:ascii="Courier New" w:eastAsia="Courier New" w:hAnsi="Courier New"/>
    </w:rPr>
  </w:style>
  <w:style w:type="character" w:customStyle="1" w:styleId="WW8Num14z1">
    <w:name w:val="WW8Num14z1"/>
    <w:qFormat/>
    <w:rPr>
      <w:rFonts w:ascii="Courier New" w:eastAsia="Courier New" w:hAnsi="Courier New"/>
    </w:rPr>
  </w:style>
  <w:style w:type="character" w:customStyle="1" w:styleId="WW8Num15z0">
    <w:name w:val="WW8Num15z0"/>
    <w:qFormat/>
    <w:rPr>
      <w:rFonts w:eastAsia="Times New Roman"/>
    </w:rPr>
  </w:style>
  <w:style w:type="character" w:customStyle="1" w:styleId="WW8Num16z0">
    <w:name w:val="WW8Num16z0"/>
    <w:qFormat/>
    <w:rPr>
      <w:rFonts w:eastAsia="Times New Roman"/>
    </w:rPr>
  </w:style>
  <w:style w:type="character" w:customStyle="1" w:styleId="WW8Num17z0">
    <w:name w:val="WW8Num17z0"/>
    <w:qFormat/>
    <w:rPr>
      <w:rFonts w:eastAsia="Times New Roman"/>
    </w:rPr>
  </w:style>
  <w:style w:type="character" w:customStyle="1" w:styleId="WW8Num18z0">
    <w:name w:val="WW8Num18z0"/>
    <w:qFormat/>
    <w:rPr>
      <w:rFonts w:eastAsia="Times New Roman"/>
    </w:rPr>
  </w:style>
  <w:style w:type="character" w:customStyle="1" w:styleId="WW8Num18z1">
    <w:name w:val="WW8Num18z1"/>
    <w:qFormat/>
    <w:rPr>
      <w:rFonts w:eastAsia="Times New Roman"/>
    </w:rPr>
  </w:style>
  <w:style w:type="character" w:customStyle="1" w:styleId="EndnoteTextChar">
    <w:name w:val="Endnote Text Char"/>
    <w:qFormat/>
    <w:rPr>
      <w:rFonts w:eastAsia="Times New Roman"/>
    </w:rPr>
  </w:style>
  <w:style w:type="character" w:customStyle="1" w:styleId="Collegamentoipertestuale10">
    <w:name w:val="Collegamento ipertestuale1"/>
    <w:qFormat/>
    <w:rPr>
      <w:color w:val="0000FF"/>
      <w:u w:val="single"/>
    </w:rPr>
  </w:style>
  <w:style w:type="character" w:customStyle="1" w:styleId="CarattereCarattere51">
    <w:name w:val="Carattere Carattere51"/>
    <w:qFormat/>
    <w:rPr>
      <w:sz w:val="24"/>
    </w:rPr>
  </w:style>
  <w:style w:type="character" w:customStyle="1" w:styleId="CarattereCarattere5">
    <w:name w:val="Carattere Carattere5"/>
    <w:qFormat/>
    <w:rPr>
      <w:sz w:val="24"/>
    </w:rPr>
  </w:style>
  <w:style w:type="character" w:customStyle="1" w:styleId="CarattereCarattere1">
    <w:name w:val="Carattere Carattere1"/>
    <w:qFormat/>
    <w:rPr>
      <w:sz w:val="24"/>
      <w:lang w:val="it-IT"/>
    </w:rPr>
  </w:style>
  <w:style w:type="character" w:styleId="Enfasidelicata">
    <w:name w:val="Subtle Emphasis"/>
    <w:qFormat/>
    <w:rPr>
      <w:rFonts w:eastAsia="Times New Roman"/>
      <w:iCs/>
      <w:color w:val="808080"/>
      <w:szCs w:val="22"/>
      <w:lang w:eastAsia="it-IT"/>
    </w:rPr>
  </w:style>
  <w:style w:type="character" w:customStyle="1" w:styleId="apple-converted-space">
    <w:name w:val="apple-converted-space"/>
    <w:qFormat/>
    <w:rPr>
      <w:rFonts w:eastAsia="Times New Roman"/>
    </w:rPr>
  </w:style>
  <w:style w:type="character" w:customStyle="1" w:styleId="BodyTextIndentChar">
    <w:name w:val="Body Text Indent Char"/>
    <w:qFormat/>
    <w:rPr>
      <w:sz w:val="24"/>
    </w:rPr>
  </w:style>
  <w:style w:type="character" w:customStyle="1" w:styleId="CarattereCarattere">
    <w:name w:val="Carattere Carattere"/>
    <w:qFormat/>
    <w:rPr>
      <w:rFonts w:ascii="Tahoma" w:eastAsia="Tahoma" w:hAnsi="Tahoma"/>
      <w:sz w:val="16"/>
      <w:szCs w:val="16"/>
      <w:lang w:eastAsia="zh-CN"/>
    </w:rPr>
  </w:style>
  <w:style w:type="character" w:customStyle="1" w:styleId="Carpredefinitoparagrafo1">
    <w:name w:val="Car. predefinito paragrafo1"/>
    <w:qFormat/>
  </w:style>
  <w:style w:type="character" w:customStyle="1" w:styleId="Carpredefinitoparagrafo2">
    <w:name w:val="Car. predefinito paragrafo2"/>
    <w:qFormat/>
  </w:style>
  <w:style w:type="character" w:customStyle="1" w:styleId="WW8Num5z1">
    <w:name w:val="WW8Num5z1"/>
    <w:qFormat/>
    <w:rPr>
      <w:rFonts w:eastAsia="Times New Roman"/>
    </w:rPr>
  </w:style>
  <w:style w:type="character" w:customStyle="1" w:styleId="WW8Num5z0">
    <w:name w:val="WW8Num5z0"/>
    <w:qFormat/>
    <w:rPr>
      <w:rFonts w:ascii="Garamond" w:eastAsia="Times New Roman" w:hAnsi="Garamond"/>
      <w:b w:val="0"/>
      <w:bCs w:val="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  <w:rPr>
      <w:rFonts w:ascii="Garamond" w:eastAsia="Garamond" w:hAnsi="Garamond"/>
      <w:iCs/>
      <w:sz w:val="24"/>
      <w:szCs w:val="24"/>
    </w:rPr>
  </w:style>
  <w:style w:type="character" w:customStyle="1" w:styleId="Carpredefinitoparagrafo3">
    <w:name w:val="Car. predefinito paragrafo3"/>
    <w:qFormat/>
  </w:style>
  <w:style w:type="character" w:customStyle="1" w:styleId="Carpredefinitoparagrafo4">
    <w:name w:val="Car. predefinito paragrafo4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  <w:rPr>
      <w:rFonts w:eastAsia="Garamond"/>
      <w:bCs/>
      <w:color w:val="auto"/>
      <w:kern w:val="2"/>
      <w:szCs w:val="24"/>
      <w:lang w:eastAsia="it-IT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  <w:rPr>
      <w:rFonts w:eastAsia="Garamond"/>
      <w:iCs/>
      <w:smallCaps/>
    </w:rPr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Enfasigrassetto10">
    <w:name w:val="Enfasi (grassetto)1"/>
    <w:qFormat/>
    <w:rPr>
      <w:b/>
    </w:rPr>
  </w:style>
  <w:style w:type="paragraph" w:styleId="Titolo">
    <w:name w:val="Title"/>
    <w:basedOn w:val="Normale"/>
    <w:next w:val="Corpotesto"/>
    <w:qFormat/>
    <w:rsid w:val="005C40A4"/>
    <w:pPr>
      <w:jc w:val="center"/>
    </w:pPr>
    <w:rPr>
      <w:b/>
      <w:bCs/>
      <w:lang w:bidi="he-IL"/>
    </w:rPr>
  </w:style>
  <w:style w:type="paragraph" w:styleId="Corpotesto">
    <w:name w:val="Body Text"/>
    <w:basedOn w:val="Normale"/>
    <w:link w:val="CorpotestoCarattere"/>
    <w:uiPriority w:val="99"/>
    <w:qFormat/>
    <w:rsid w:val="005C40A4"/>
    <w:pPr>
      <w:jc w:val="both"/>
    </w:pPr>
    <w:rPr>
      <w:b/>
      <w:bCs/>
      <w:szCs w:val="21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</w:rPr>
  </w:style>
  <w:style w:type="paragraph" w:customStyle="1" w:styleId="Default">
    <w:name w:val="Default"/>
    <w:qFormat/>
    <w:rsid w:val="005C40A4"/>
    <w:rPr>
      <w:rFonts w:ascii="Arial" w:hAnsi="Arial" w:cs="Arial"/>
      <w:color w:val="000000"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5C40A4"/>
    <w:pPr>
      <w:jc w:val="center"/>
    </w:pPr>
    <w:rPr>
      <w:i/>
      <w:iCs/>
      <w:lang w:bidi="he-IL"/>
    </w:rPr>
  </w:style>
  <w:style w:type="paragraph" w:styleId="Corpodeltesto3">
    <w:name w:val="Body Text 3"/>
    <w:basedOn w:val="Normale"/>
    <w:qFormat/>
    <w:pPr>
      <w:tabs>
        <w:tab w:val="right" w:pos="9214"/>
      </w:tabs>
      <w:ind w:right="2"/>
      <w:jc w:val="both"/>
    </w:pPr>
    <w:rPr>
      <w:rFonts w:ascii="Arial" w:eastAsia="Arial" w:hAnsi="Arial"/>
      <w:lang w:eastAsia="ar-SA"/>
    </w:rPr>
  </w:style>
  <w:style w:type="paragraph" w:styleId="Corpodeltesto2">
    <w:name w:val="Body Text 2"/>
    <w:basedOn w:val="Normale"/>
    <w:link w:val="Corpodeltesto2Carattere"/>
    <w:qFormat/>
    <w:pPr>
      <w:tabs>
        <w:tab w:val="left" w:pos="2694"/>
      </w:tabs>
      <w:jc w:val="center"/>
    </w:pPr>
    <w:rPr>
      <w:rFonts w:ascii="Arial" w:eastAsia="Arial" w:hAnsi="Arial"/>
      <w:b/>
      <w:bCs/>
      <w:i/>
      <w:iCs/>
      <w:sz w:val="18"/>
      <w:szCs w:val="18"/>
      <w:lang w:eastAsia="ar-SA"/>
    </w:rPr>
  </w:style>
  <w:style w:type="paragraph" w:styleId="NormaleWeb">
    <w:name w:val="Normal (Web)"/>
    <w:basedOn w:val="Normale"/>
    <w:qFormat/>
    <w:pPr>
      <w:spacing w:before="280" w:after="280"/>
    </w:pPr>
    <w:rPr>
      <w:color w:val="003A66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rsid w:val="00713BE3"/>
    <w:pPr>
      <w:tabs>
        <w:tab w:val="center" w:pos="4819"/>
        <w:tab w:val="right" w:pos="9638"/>
      </w:tabs>
    </w:pPr>
    <w:rPr>
      <w:szCs w:val="20"/>
    </w:rPr>
  </w:style>
  <w:style w:type="paragraph" w:customStyle="1" w:styleId="Titolo41">
    <w:name w:val="Titolo 41"/>
    <w:basedOn w:val="Normale"/>
    <w:qFormat/>
    <w:rsid w:val="0009235A"/>
    <w:pPr>
      <w:widowControl w:val="0"/>
      <w:ind w:left="810"/>
      <w:outlineLvl w:val="3"/>
    </w:pPr>
    <w:rPr>
      <w:rFonts w:ascii="Tahoma" w:hAnsi="Tahoma" w:cs="Tahoma"/>
      <w:b/>
      <w:bCs/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713BE3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sche3">
    <w:name w:val="sche_3"/>
    <w:qFormat/>
    <w:rsid w:val="00713BE3"/>
    <w:pPr>
      <w:widowControl w:val="0"/>
      <w:jc w:val="both"/>
    </w:pPr>
    <w:rPr>
      <w:sz w:val="24"/>
      <w:lang w:val="en-US"/>
    </w:rPr>
  </w:style>
  <w:style w:type="paragraph" w:styleId="Rientrocorpodeltesto">
    <w:name w:val="Body Text Indent"/>
    <w:basedOn w:val="Normale"/>
    <w:link w:val="RientrocorpodeltestoCarattere"/>
    <w:rsid w:val="00713BE3"/>
    <w:pPr>
      <w:spacing w:after="120"/>
      <w:ind w:left="283"/>
    </w:pPr>
    <w:rPr>
      <w:szCs w:val="20"/>
    </w:rPr>
  </w:style>
  <w:style w:type="paragraph" w:customStyle="1" w:styleId="TableParagraph">
    <w:name w:val="Table Paragraph"/>
    <w:basedOn w:val="Normale"/>
    <w:uiPriority w:val="1"/>
    <w:qFormat/>
    <w:rsid w:val="00713BE3"/>
    <w:pPr>
      <w:widowControl w:val="0"/>
    </w:pPr>
  </w:style>
  <w:style w:type="paragraph" w:customStyle="1" w:styleId="Corpodeltesto21">
    <w:name w:val="Corpo del testo 21"/>
    <w:basedOn w:val="Normale"/>
    <w:qFormat/>
    <w:rsid w:val="0009235A"/>
    <w:pPr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qFormat/>
    <w:rsid w:val="0009235A"/>
    <w:pPr>
      <w:ind w:left="708" w:firstLine="426"/>
    </w:pPr>
    <w:rPr>
      <w:szCs w:val="20"/>
      <w:lang w:eastAsia="ar-SA"/>
    </w:rPr>
  </w:style>
  <w:style w:type="paragraph" w:customStyle="1" w:styleId="Corpodeltesto31">
    <w:name w:val="Corpo del testo 31"/>
    <w:basedOn w:val="Normale"/>
    <w:qFormat/>
    <w:rsid w:val="0009235A"/>
    <w:pPr>
      <w:jc w:val="center"/>
    </w:pPr>
    <w:rPr>
      <w:sz w:val="16"/>
      <w:szCs w:val="20"/>
      <w:lang w:eastAsia="ar-SA"/>
    </w:rPr>
  </w:style>
  <w:style w:type="paragraph" w:styleId="Testodelblocco">
    <w:name w:val="Block Text"/>
    <w:basedOn w:val="Normale"/>
    <w:qFormat/>
    <w:rsid w:val="00F578A6"/>
    <w:pPr>
      <w:ind w:left="851" w:right="567" w:firstLine="142"/>
      <w:jc w:val="both"/>
    </w:pPr>
    <w:rPr>
      <w:sz w:val="26"/>
      <w:szCs w:val="20"/>
    </w:rPr>
  </w:style>
  <w:style w:type="paragraph" w:styleId="Testofumetto">
    <w:name w:val="Balloon Text"/>
    <w:basedOn w:val="Normale"/>
    <w:link w:val="TestofumettoCarattere"/>
    <w:qFormat/>
    <w:pPr>
      <w:spacing w:line="240" w:lineRule="exact"/>
    </w:pPr>
    <w:rPr>
      <w:rFonts w:ascii="Tahoma" w:eastAsia="Tahoma" w:hAnsi="Tahoma"/>
      <w:sz w:val="16"/>
      <w:szCs w:val="16"/>
      <w:lang w:eastAsia="ar-SA"/>
    </w:rPr>
  </w:style>
  <w:style w:type="paragraph" w:styleId="Paragrafoelenco">
    <w:name w:val="List Paragraph"/>
    <w:basedOn w:val="Normale"/>
    <w:link w:val="ParagrafoelencoCarattere"/>
    <w:uiPriority w:val="34"/>
    <w:qFormat/>
    <w:rsid w:val="00832F7E"/>
    <w:pPr>
      <w:ind w:left="708"/>
    </w:pPr>
  </w:style>
  <w:style w:type="paragraph" w:styleId="Testonotaapidipagina">
    <w:name w:val="footnote text"/>
    <w:basedOn w:val="Normale"/>
    <w:link w:val="TestonotaapidipaginaCarattere"/>
    <w:rsid w:val="007F394F"/>
    <w:rPr>
      <w:sz w:val="20"/>
      <w:szCs w:val="20"/>
    </w:rPr>
  </w:style>
  <w:style w:type="paragraph" w:customStyle="1" w:styleId="Standard">
    <w:name w:val="Standard"/>
    <w:qFormat/>
    <w:rsid w:val="0009235A"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09235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Nessunaspaziatura">
    <w:name w:val="No Spacing"/>
    <w:uiPriority w:val="1"/>
    <w:qFormat/>
    <w:rsid w:val="0009235A"/>
    <w:rPr>
      <w:sz w:val="24"/>
    </w:rPr>
  </w:style>
  <w:style w:type="paragraph" w:customStyle="1" w:styleId="Corpodeltesto32">
    <w:name w:val="Corpo del testo 32"/>
    <w:basedOn w:val="Normale"/>
    <w:qFormat/>
    <w:rsid w:val="0009235A"/>
    <w:pPr>
      <w:spacing w:line="259" w:lineRule="exact"/>
      <w:jc w:val="both"/>
    </w:pPr>
    <w:rPr>
      <w:b/>
      <w:szCs w:val="20"/>
    </w:rPr>
  </w:style>
  <w:style w:type="paragraph" w:customStyle="1" w:styleId="Rientrocorpodeltesto32">
    <w:name w:val="Rientro corpo del testo 32"/>
    <w:basedOn w:val="Normale"/>
    <w:qFormat/>
    <w:rsid w:val="0009235A"/>
    <w:pPr>
      <w:ind w:left="1080"/>
      <w:jc w:val="both"/>
    </w:pPr>
    <w:rPr>
      <w:szCs w:val="20"/>
    </w:rPr>
  </w:style>
  <w:style w:type="paragraph" w:customStyle="1" w:styleId="provvr0">
    <w:name w:val="provv_r0"/>
    <w:basedOn w:val="Normale"/>
    <w:qFormat/>
    <w:rsid w:val="0009235A"/>
    <w:pPr>
      <w:spacing w:beforeAutospacing="1" w:afterAutospacing="1"/>
      <w:jc w:val="both"/>
    </w:pPr>
    <w:rPr>
      <w:rFonts w:ascii="Arial Unicode MS" w:eastAsia="Arial Unicode MS" w:hAnsi="Arial Unicode MS" w:cs="Arial Unicode MS"/>
    </w:rPr>
  </w:style>
  <w:style w:type="paragraph" w:customStyle="1" w:styleId="m8810518035274988528corpodeltesto">
    <w:name w:val="m_8810518035274988528corpodeltesto"/>
    <w:basedOn w:val="Normale"/>
    <w:qFormat/>
    <w:rsid w:val="0009235A"/>
    <w:pPr>
      <w:spacing w:beforeAutospacing="1" w:afterAutospacing="1"/>
    </w:pPr>
  </w:style>
  <w:style w:type="paragraph" w:styleId="Rientrocorpodeltesto2">
    <w:name w:val="Body Text Indent 2"/>
    <w:basedOn w:val="Normale"/>
    <w:link w:val="Rientrocorpodeltesto2Carattere"/>
    <w:uiPriority w:val="99"/>
    <w:qFormat/>
    <w:rsid w:val="0009235A"/>
    <w:pPr>
      <w:spacing w:after="120" w:line="480" w:lineRule="auto"/>
      <w:ind w:left="283"/>
    </w:pPr>
    <w:rPr>
      <w:sz w:val="20"/>
      <w:szCs w:val="20"/>
    </w:rPr>
  </w:style>
  <w:style w:type="paragraph" w:customStyle="1" w:styleId="Corpodeltesto22">
    <w:name w:val="Corpo del testo 22"/>
    <w:basedOn w:val="Normale"/>
    <w:qFormat/>
    <w:rsid w:val="0009235A"/>
    <w:pPr>
      <w:jc w:val="both"/>
    </w:pPr>
    <w:rPr>
      <w:szCs w:val="20"/>
    </w:rPr>
  </w:style>
  <w:style w:type="paragraph" w:customStyle="1" w:styleId="Rientrocorpodeltesto21">
    <w:name w:val="Rientro corpo del testo 21"/>
    <w:basedOn w:val="Normale"/>
    <w:qFormat/>
    <w:rsid w:val="0009235A"/>
    <w:pPr>
      <w:ind w:left="360"/>
      <w:jc w:val="both"/>
    </w:pPr>
    <w:rPr>
      <w:szCs w:val="20"/>
    </w:rPr>
  </w:style>
  <w:style w:type="paragraph" w:customStyle="1" w:styleId="Corpodeltesto33">
    <w:name w:val="Corpo del testo 33"/>
    <w:basedOn w:val="Normale"/>
    <w:qFormat/>
    <w:rsid w:val="0009235A"/>
    <w:pPr>
      <w:spacing w:line="259" w:lineRule="exact"/>
      <w:jc w:val="both"/>
    </w:pPr>
    <w:rPr>
      <w:b/>
      <w:szCs w:val="20"/>
    </w:rPr>
  </w:style>
  <w:style w:type="paragraph" w:customStyle="1" w:styleId="regolamento">
    <w:name w:val="regolamento"/>
    <w:basedOn w:val="Normale"/>
    <w:qFormat/>
    <w:rsid w:val="0009235A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ientrocorpodeltesto33">
    <w:name w:val="Rientro corpo del testo 33"/>
    <w:basedOn w:val="Normale"/>
    <w:qFormat/>
    <w:rsid w:val="0009235A"/>
    <w:pPr>
      <w:ind w:left="1080"/>
      <w:jc w:val="both"/>
    </w:pPr>
    <w:rPr>
      <w:szCs w:val="20"/>
    </w:rPr>
  </w:style>
  <w:style w:type="paragraph" w:customStyle="1" w:styleId="sche22">
    <w:name w:val="sche2_2"/>
    <w:qFormat/>
    <w:rsid w:val="0009235A"/>
    <w:pPr>
      <w:widowControl w:val="0"/>
      <w:jc w:val="right"/>
    </w:pPr>
    <w:rPr>
      <w:sz w:val="24"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qFormat/>
    <w:rsid w:val="000923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customStyle="1" w:styleId="Rientrocorpodeltesto34">
    <w:name w:val="Rientro corpo del testo 34"/>
    <w:basedOn w:val="Normale"/>
    <w:qFormat/>
    <w:rsid w:val="0009235A"/>
    <w:pPr>
      <w:ind w:left="1080"/>
      <w:jc w:val="both"/>
    </w:pPr>
    <w:rPr>
      <w:szCs w:val="20"/>
    </w:rPr>
  </w:style>
  <w:style w:type="paragraph" w:customStyle="1" w:styleId="Corpodeltesto34">
    <w:name w:val="Corpo del testo 34"/>
    <w:basedOn w:val="Normale"/>
    <w:qFormat/>
    <w:rsid w:val="0009235A"/>
    <w:pPr>
      <w:spacing w:line="259" w:lineRule="exact"/>
      <w:jc w:val="both"/>
    </w:pPr>
    <w:rPr>
      <w:b/>
      <w:szCs w:val="20"/>
    </w:rPr>
  </w:style>
  <w:style w:type="paragraph" w:customStyle="1" w:styleId="western">
    <w:name w:val="western"/>
    <w:basedOn w:val="Normale"/>
    <w:qFormat/>
    <w:pPr>
      <w:spacing w:beforeAutospacing="1"/>
    </w:pPr>
  </w:style>
  <w:style w:type="paragraph" w:customStyle="1" w:styleId="Footer2">
    <w:name w:val="Footer2"/>
    <w:basedOn w:val="Normale"/>
    <w:qFormat/>
    <w:rPr>
      <w:sz w:val="20"/>
    </w:rPr>
  </w:style>
  <w:style w:type="paragraph" w:customStyle="1" w:styleId="Testo9">
    <w:name w:val="Testo9"/>
    <w:qFormat/>
    <w:pPr>
      <w:spacing w:line="214" w:lineRule="atLeast"/>
      <w:jc w:val="both"/>
    </w:pPr>
    <w:rPr>
      <w:rFonts w:cs="Liberation Serif"/>
      <w:color w:val="000000"/>
      <w:sz w:val="18"/>
      <w:szCs w:val="18"/>
      <w:lang w:eastAsia="ar-SA"/>
    </w:rPr>
  </w:style>
  <w:style w:type="paragraph" w:customStyle="1" w:styleId="CORPO1110">
    <w:name w:val="CORPO 11 10"/>
    <w:basedOn w:val="Normale"/>
    <w:qFormat/>
    <w:pPr>
      <w:spacing w:line="568" w:lineRule="atLeast"/>
      <w:jc w:val="both"/>
    </w:pPr>
    <w:rPr>
      <w:rFonts w:ascii="Times" w:eastAsia="Times" w:hAnsi="Times"/>
      <w:lang w:val="en-US" w:eastAsia="ar-SA"/>
    </w:rPr>
  </w:style>
  <w:style w:type="paragraph" w:styleId="Rientrocorpodeltesto3">
    <w:name w:val="Body Text Indent 3"/>
    <w:basedOn w:val="Normale"/>
    <w:qFormat/>
    <w:pPr>
      <w:spacing w:after="120"/>
      <w:ind w:left="283"/>
    </w:pPr>
    <w:rPr>
      <w:sz w:val="16"/>
    </w:rPr>
  </w:style>
  <w:style w:type="paragraph" w:customStyle="1" w:styleId="Footer1">
    <w:name w:val="Footer1"/>
    <w:basedOn w:val="Normale"/>
    <w:qFormat/>
    <w:pPr>
      <w:tabs>
        <w:tab w:val="center" w:pos="4819"/>
        <w:tab w:val="right" w:pos="9638"/>
      </w:tabs>
    </w:pPr>
  </w:style>
  <w:style w:type="paragraph" w:customStyle="1" w:styleId="Header1">
    <w:name w:val="Header1"/>
    <w:basedOn w:val="Normale"/>
    <w:qFormat/>
    <w:pPr>
      <w:tabs>
        <w:tab w:val="center" w:pos="4819"/>
        <w:tab w:val="right" w:pos="9638"/>
      </w:tabs>
    </w:pPr>
  </w:style>
  <w:style w:type="paragraph" w:customStyle="1" w:styleId="ProvinciaTesto">
    <w:name w:val="Provincia_Testo"/>
    <w:uiPriority w:val="99"/>
    <w:qFormat/>
    <w:pPr>
      <w:ind w:left="567"/>
      <w:jc w:val="both"/>
    </w:pPr>
    <w:rPr>
      <w:rFonts w:ascii="Garamond" w:eastAsia="Garamond" w:hAnsi="Garamond"/>
      <w:sz w:val="24"/>
      <w:lang w:eastAsia="ar-SA"/>
    </w:rPr>
  </w:style>
  <w:style w:type="paragraph" w:customStyle="1" w:styleId="center">
    <w:name w:val="center"/>
    <w:basedOn w:val="Normale"/>
    <w:qFormat/>
    <w:pPr>
      <w:spacing w:before="100" w:after="100"/>
    </w:pPr>
    <w:rPr>
      <w:lang w:eastAsia="ar-SA"/>
    </w:rPr>
  </w:style>
  <w:style w:type="paragraph" w:customStyle="1" w:styleId="EnvelopeAddress1">
    <w:name w:val="Envelope Address1"/>
    <w:qFormat/>
    <w:pPr>
      <w:ind w:left="5670"/>
      <w:jc w:val="both"/>
    </w:pPr>
    <w:rPr>
      <w:rFonts w:ascii="Garamond" w:eastAsia="Garamond" w:hAnsi="Garamond"/>
      <w:sz w:val="24"/>
      <w:lang w:eastAsia="ar-SA"/>
    </w:rPr>
  </w:style>
  <w:style w:type="paragraph" w:customStyle="1" w:styleId="Provincia">
    <w:name w:val="Provincia"/>
    <w:basedOn w:val="Normale"/>
    <w:qFormat/>
    <w:pPr>
      <w:jc w:val="both"/>
    </w:pPr>
    <w:rPr>
      <w:rFonts w:ascii="Garamond" w:eastAsia="Garamond" w:hAnsi="Garamond"/>
      <w:lang w:eastAsia="ar-SA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</w:rPr>
  </w:style>
  <w:style w:type="paragraph" w:customStyle="1" w:styleId="Heading511">
    <w:name w:val="Heading 511"/>
    <w:basedOn w:val="Normale"/>
    <w:qFormat/>
    <w:pPr>
      <w:spacing w:before="240" w:after="60"/>
    </w:pPr>
    <w:rPr>
      <w:b/>
      <w:bCs/>
      <w:i/>
      <w:iCs/>
      <w:sz w:val="26"/>
      <w:szCs w:val="26"/>
      <w:lang w:eastAsia="ar-SA"/>
    </w:rPr>
  </w:style>
  <w:style w:type="paragraph" w:customStyle="1" w:styleId="Heading11">
    <w:name w:val="Heading 11"/>
    <w:basedOn w:val="Normale"/>
    <w:qFormat/>
    <w:pPr>
      <w:keepNext/>
      <w:jc w:val="center"/>
    </w:pPr>
    <w:rPr>
      <w:b/>
      <w:bCs/>
      <w:lang w:eastAsia="ar-SA"/>
    </w:rPr>
  </w:style>
  <w:style w:type="paragraph" w:customStyle="1" w:styleId="Caption12">
    <w:name w:val="Caption12"/>
    <w:basedOn w:val="Normale"/>
    <w:qFormat/>
    <w:pPr>
      <w:spacing w:before="120" w:after="120"/>
    </w:pPr>
    <w:rPr>
      <w:i/>
    </w:rPr>
  </w:style>
  <w:style w:type="paragraph" w:customStyle="1" w:styleId="Heading51">
    <w:name w:val="Heading 51"/>
    <w:basedOn w:val="Normale"/>
    <w:qFormat/>
    <w:pPr>
      <w:spacing w:before="238" w:afterAutospacing="1"/>
    </w:pPr>
    <w:rPr>
      <w:b/>
      <w:sz w:val="20"/>
    </w:rPr>
  </w:style>
  <w:style w:type="paragraph" w:customStyle="1" w:styleId="Pidipagina2">
    <w:name w:val="Piè di pagina 2"/>
    <w:qFormat/>
    <w:pPr>
      <w:tabs>
        <w:tab w:val="left" w:pos="1418"/>
      </w:tabs>
      <w:spacing w:line="240" w:lineRule="exact"/>
      <w:jc w:val="both"/>
    </w:pPr>
    <w:rPr>
      <w:rFonts w:ascii="Arial" w:eastAsia="Arial" w:hAnsi="Arial"/>
      <w:color w:val="0000FF"/>
      <w:sz w:val="18"/>
      <w:szCs w:val="18"/>
      <w:lang w:eastAsia="ar-SA"/>
    </w:rPr>
  </w:style>
  <w:style w:type="paragraph" w:customStyle="1" w:styleId="WW-Rigadintestazione1">
    <w:name w:val="WW-Riga d'intestazione1"/>
    <w:basedOn w:val="Normale"/>
    <w:qFormat/>
    <w:pPr>
      <w:tabs>
        <w:tab w:val="center" w:pos="4819"/>
        <w:tab w:val="right" w:pos="9638"/>
      </w:tabs>
      <w:spacing w:line="240" w:lineRule="exact"/>
    </w:pPr>
  </w:style>
  <w:style w:type="paragraph" w:customStyle="1" w:styleId="DecimalAligned">
    <w:name w:val="Decimal Aligned"/>
    <w:basedOn w:val="Normale"/>
    <w:qFormat/>
    <w:pPr>
      <w:tabs>
        <w:tab w:val="decimal" w:pos="360"/>
      </w:tabs>
      <w:jc w:val="both"/>
    </w:pPr>
    <w:rPr>
      <w:rFonts w:ascii="Calibri" w:eastAsia="Calibri" w:hAnsi="Calibri"/>
      <w:sz w:val="22"/>
      <w:szCs w:val="22"/>
      <w:lang w:eastAsia="ar-SA"/>
    </w:rPr>
  </w:style>
  <w:style w:type="paragraph" w:customStyle="1" w:styleId="CM53">
    <w:name w:val="CM53"/>
    <w:basedOn w:val="Normale"/>
    <w:qFormat/>
    <w:pPr>
      <w:widowControl w:val="0"/>
      <w:spacing w:after="55"/>
    </w:pPr>
    <w:rPr>
      <w:rFonts w:ascii="Times" w:eastAsia="Times" w:hAnsi="Times"/>
      <w:lang w:eastAsia="ar-SA"/>
    </w:rPr>
  </w:style>
  <w:style w:type="paragraph" w:customStyle="1" w:styleId="CM52">
    <w:name w:val="CM52"/>
    <w:basedOn w:val="Normale"/>
    <w:qFormat/>
    <w:pPr>
      <w:widowControl w:val="0"/>
      <w:spacing w:after="105"/>
    </w:pPr>
    <w:rPr>
      <w:rFonts w:ascii="Times" w:eastAsia="Times" w:hAnsi="Times"/>
      <w:lang w:eastAsia="ar-SA"/>
    </w:rPr>
  </w:style>
  <w:style w:type="paragraph" w:customStyle="1" w:styleId="CM5">
    <w:name w:val="CM5"/>
    <w:basedOn w:val="Normale"/>
    <w:qFormat/>
    <w:pPr>
      <w:widowControl w:val="0"/>
      <w:spacing w:line="240" w:lineRule="atLeast"/>
    </w:pPr>
    <w:rPr>
      <w:rFonts w:ascii="Times" w:eastAsia="Times" w:hAnsi="Times"/>
      <w:lang w:eastAsia="ar-SA"/>
    </w:rPr>
  </w:style>
  <w:style w:type="paragraph" w:customStyle="1" w:styleId="CM47">
    <w:name w:val="CM47"/>
    <w:basedOn w:val="Normale"/>
    <w:qFormat/>
    <w:pPr>
      <w:widowControl w:val="0"/>
      <w:spacing w:after="405"/>
    </w:pPr>
    <w:rPr>
      <w:rFonts w:ascii="Times" w:eastAsia="Times" w:hAnsi="Times"/>
      <w:lang w:eastAsia="ar-SA"/>
    </w:rPr>
  </w:style>
  <w:style w:type="paragraph" w:customStyle="1" w:styleId="BodyTextIndent21">
    <w:name w:val="Body Text Indent 21"/>
    <w:basedOn w:val="Normale"/>
    <w:qFormat/>
    <w:pPr>
      <w:widowControl w:val="0"/>
      <w:ind w:left="360"/>
      <w:jc w:val="both"/>
    </w:pPr>
  </w:style>
  <w:style w:type="paragraph" w:customStyle="1" w:styleId="BodyTextIndent31">
    <w:name w:val="Body Text Indent 31"/>
    <w:basedOn w:val="Normale"/>
    <w:qFormat/>
    <w:pPr>
      <w:widowControl w:val="0"/>
      <w:ind w:left="1080"/>
      <w:jc w:val="both"/>
    </w:pPr>
  </w:style>
  <w:style w:type="paragraph" w:customStyle="1" w:styleId="BodyText21">
    <w:name w:val="Body Text 21"/>
    <w:basedOn w:val="Normale"/>
    <w:qFormat/>
    <w:pPr>
      <w:widowControl w:val="0"/>
      <w:jc w:val="both"/>
    </w:pPr>
  </w:style>
  <w:style w:type="paragraph" w:customStyle="1" w:styleId="RientroNullo">
    <w:name w:val="Rientro Nullo"/>
    <w:basedOn w:val="Normale"/>
    <w:qFormat/>
    <w:pPr>
      <w:spacing w:line="240" w:lineRule="exact"/>
      <w:jc w:val="both"/>
    </w:pPr>
    <w:rPr>
      <w:lang w:eastAsia="ar-SA"/>
    </w:rPr>
  </w:style>
  <w:style w:type="paragraph" w:customStyle="1" w:styleId="justify">
    <w:name w:val="justify"/>
    <w:basedOn w:val="Normale"/>
    <w:qFormat/>
    <w:pPr>
      <w:spacing w:before="100" w:after="100" w:line="240" w:lineRule="exact"/>
    </w:pPr>
    <w:rPr>
      <w:lang w:eastAsia="ar-SA"/>
    </w:rPr>
  </w:style>
  <w:style w:type="paragraph" w:customStyle="1" w:styleId="Titolo10">
    <w:name w:val="Titolo1"/>
    <w:basedOn w:val="Normale"/>
    <w:qFormat/>
    <w:pPr>
      <w:keepNext/>
      <w:spacing w:before="240" w:after="120"/>
    </w:pPr>
    <w:rPr>
      <w:rFonts w:ascii="Liberation Sans" w:eastAsia="Mangal" w:hAnsi="Liberation Sans"/>
      <w:sz w:val="28"/>
      <w:szCs w:val="28"/>
      <w:lang w:eastAsia="ar-SA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paragraph" w:customStyle="1" w:styleId="Titolo30">
    <w:name w:val="Titolo3"/>
    <w:basedOn w:val="Normale"/>
    <w:qFormat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paragraph" w:customStyle="1" w:styleId="Titolo40">
    <w:name w:val="Titolo4"/>
    <w:basedOn w:val="Normale"/>
    <w:qFormat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paragraph" w:customStyle="1" w:styleId="Caption121">
    <w:name w:val="Caption121"/>
    <w:basedOn w:val="Normale"/>
    <w:qFormat/>
    <w:pPr>
      <w:spacing w:before="120" w:after="120"/>
    </w:pPr>
    <w:rPr>
      <w:i/>
    </w:rPr>
  </w:style>
  <w:style w:type="paragraph" w:customStyle="1" w:styleId="caption13">
    <w:name w:val="caption13"/>
    <w:basedOn w:val="Normale"/>
    <w:qFormat/>
    <w:pPr>
      <w:spacing w:before="120" w:after="120"/>
    </w:pPr>
    <w:rPr>
      <w:i/>
      <w:iCs/>
      <w:lang w:eastAsia="ar-SA"/>
    </w:rPr>
  </w:style>
  <w:style w:type="paragraph" w:customStyle="1" w:styleId="Caption1111">
    <w:name w:val="Caption1111"/>
    <w:basedOn w:val="Normale"/>
    <w:qFormat/>
    <w:pPr>
      <w:spacing w:before="120" w:after="120"/>
    </w:pPr>
    <w:rPr>
      <w:i/>
    </w:rPr>
  </w:style>
  <w:style w:type="paragraph" w:customStyle="1" w:styleId="caption111">
    <w:name w:val="caption111"/>
    <w:basedOn w:val="Normale"/>
    <w:qFormat/>
    <w:pPr>
      <w:spacing w:before="120" w:after="120"/>
    </w:pPr>
    <w:rPr>
      <w:i/>
      <w:iCs/>
      <w:lang w:eastAsia="ar-SA"/>
    </w:rPr>
  </w:style>
  <w:style w:type="paragraph" w:customStyle="1" w:styleId="caption112">
    <w:name w:val="caption112"/>
    <w:basedOn w:val="Normale"/>
    <w:qFormat/>
    <w:pPr>
      <w:spacing w:before="120" w:after="120"/>
    </w:pPr>
    <w:rPr>
      <w:i/>
      <w:iCs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09235A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92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FEF7-098C-4250-9ED6-C0337943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1321</Words>
  <Characters>7533</Characters>
  <Application>Microsoft Office Word</Application>
  <DocSecurity>8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</vt:lpstr>
    </vt:vector>
  </TitlesOfParts>
  <Company>Microsoft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donati</dc:creator>
  <dc:description/>
  <cp:lastModifiedBy>Egidio Iacovino</cp:lastModifiedBy>
  <cp:revision>18</cp:revision>
  <cp:lastPrinted>2026-10-09T10:25:00Z</cp:lastPrinted>
  <dcterms:created xsi:type="dcterms:W3CDTF">2026-10-07T08:37:00Z</dcterms:created>
  <dcterms:modified xsi:type="dcterms:W3CDTF">2026-10-09T10:25:00Z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