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360AB" w14:textId="77777777" w:rsidR="005D17AC" w:rsidRPr="005D17AC" w:rsidRDefault="005D17AC" w:rsidP="005D17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  <w:r w:rsidRPr="005D17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  <w:t>Le farfalle dei magredi: strategie e adattamenti per vivere in un ambiente speciale</w:t>
      </w:r>
    </w:p>
    <w:p w14:paraId="5AB047FA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Venerdì 6 novembre, alle ore 20.30, un incontro al Centro dei Magredi di San Quirino dedicato al mondo dei lepidotteri e alle loro sorprendenti strategie di sopravvivenza.</w:t>
      </w:r>
    </w:p>
    <w:p w14:paraId="37C62314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>I magredi sono un ambiente naturale caratterizzato da condizioni particolari: suoli poveri e permeabili, forte esposizione al sole, escursioni termiche e disponibilità d'acqua limitata. Un habitat peculiare che ha favorito lo sviluppo di adattamenti e strategie di sopravvivenza da parte delle specie che lo popolano.</w:t>
      </w:r>
    </w:p>
    <w:p w14:paraId="473C8743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questo affascinante mondo è dedicato l'incontro </w:t>
      </w: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«Le farfalle dei magredi e i loro adattamenti»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>, in programma venerdì 6 novembre alle 20.30 presso il Centro dei Magredi di San Quirino.</w:t>
      </w:r>
    </w:p>
    <w:p w14:paraId="781DFCBD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serata sarà condotta da </w:t>
      </w: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Francesco Barbieri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>, divulgatore e biologo evoluzionista specializzato in entomologia, con particolare competenza nello studio dei lepidotteri. Direttore scientifico della Casa delle Farfalle di Bordano e del museo entomologico MUFFFA, Barbieri accompagnerà il pubblico alla scoperta delle specie di farfalle presenti nell'area dei magredi, approfondendo le caratteristiche biologiche e le strategie che questi insetti hanno sviluppato per affrontare le condizioni ambientali di questo territorio e, più in generale, del Friuli.</w:t>
      </w:r>
    </w:p>
    <w:p w14:paraId="3175D1FA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>Un'occasione per conoscere più da vicino la biodiversità dei magredi, osservare il territorio attraverso uno sguardo diverso e comprendere come anche gli organismi più piccoli siano il risultato di una lunga storia di adattamento all'ambiente.</w:t>
      </w:r>
    </w:p>
    <w:p w14:paraId="10052C47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L'incontro rientra nel programma di </w:t>
      </w: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Essenza Magredi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>, un progetto del Comune di San Quirino realizzato con la collaborazione di Eupolis Studio Associato e il sostegno della Regione Autonoma Friuli Venezia Giulia, che promuove la conoscenza e la valorizzazione del patrimonio naturale, scientifico e culturale del territorio.</w:t>
      </w:r>
    </w:p>
    <w:p w14:paraId="31806C12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INFORMAZIONI</w:t>
      </w:r>
    </w:p>
    <w:p w14:paraId="26BEC4EF" w14:textId="77777777" w:rsidR="005D17AC" w:rsidRPr="005D17AC" w:rsidRDefault="005D17AC" w:rsidP="005D17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Quando: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venerdì 6 novembre 2026, ore 20.30</w:t>
      </w:r>
    </w:p>
    <w:p w14:paraId="7F95C8DB" w14:textId="77777777" w:rsidR="005D17AC" w:rsidRPr="005D17AC" w:rsidRDefault="005D17AC" w:rsidP="005D17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Dove: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Centro dei Magredi, San Quirino</w:t>
      </w:r>
    </w:p>
    <w:p w14:paraId="30477711" w14:textId="77777777" w:rsidR="005D17AC" w:rsidRPr="005D17AC" w:rsidRDefault="005D17AC" w:rsidP="005D17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Relatore: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Francesco Barbieri</w:t>
      </w:r>
    </w:p>
    <w:p w14:paraId="40AF843E" w14:textId="77777777" w:rsidR="005D17AC" w:rsidRPr="005D17AC" w:rsidRDefault="005D17AC" w:rsidP="005D17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Ingresso: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gratuito</w:t>
      </w:r>
    </w:p>
    <w:p w14:paraId="287119CA" w14:textId="77777777" w:rsidR="005D17AC" w:rsidRPr="005D17AC" w:rsidRDefault="005D17AC" w:rsidP="005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>Per informazioni:</w:t>
      </w:r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hyperlink r:id="rId5" w:history="1">
        <w:r w:rsidRPr="005D17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info@eupolis.info</w:t>
        </w:r>
      </w:hyperlink>
      <w:r w:rsidRPr="005D17A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347 9820337</w:t>
      </w:r>
    </w:p>
    <w:p w14:paraId="15F71701" w14:textId="77777777" w:rsidR="00C61F4F" w:rsidRDefault="00C61F4F"/>
    <w:sectPr w:rsidR="00F94A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D5875"/>
    <w:multiLevelType w:val="multilevel"/>
    <w:tmpl w:val="99C47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2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AC"/>
    <w:rsid w:val="0047789A"/>
    <w:rsid w:val="0053439C"/>
    <w:rsid w:val="005D17AC"/>
    <w:rsid w:val="008F6139"/>
    <w:rsid w:val="00C6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699A3"/>
  <w15:chartTrackingRefBased/>
  <w15:docId w15:val="{F2B799B0-FD20-4C1E-8296-D7298EB9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5D17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17AC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D1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D17AC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5D17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7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eupolis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Claudia Manias</cp:lastModifiedBy>
  <cp:revision>2</cp:revision>
  <dcterms:created xsi:type="dcterms:W3CDTF">2026-11-03T07:02:00Z</dcterms:created>
  <dcterms:modified xsi:type="dcterms:W3CDTF">2026-11-03T07:02:00Z</dcterms:modified>
</cp:coreProperties>
</file>