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0F4" w:rsidRDefault="00E749FD">
      <w:pPr>
        <w:spacing w:line="288" w:lineRule="auto"/>
        <w:contextualSpacing/>
        <w:jc w:val="center"/>
        <w:rPr>
          <w:rFonts w:ascii="Times New Roman" w:hAnsi="Times New Roman" w:cs="Times New Roman"/>
          <w:b/>
          <w:bCs/>
          <w:sz w:val="32"/>
          <w:szCs w:val="32"/>
        </w:rPr>
      </w:pPr>
      <w:r>
        <w:rPr>
          <w:rFonts w:ascii="Times New Roman" w:hAnsi="Times New Roman" w:cs="Times New Roman"/>
          <w:b/>
          <w:bCs/>
          <w:sz w:val="32"/>
          <w:szCs w:val="32"/>
        </w:rPr>
        <w:t>COMUNE DI OZIERI</w:t>
      </w:r>
    </w:p>
    <w:p w:rsidR="003240F4" w:rsidRDefault="00E749FD">
      <w:pPr>
        <w:spacing w:line="288" w:lineRule="auto"/>
        <w:contextualSpacing/>
        <w:jc w:val="center"/>
        <w:rPr>
          <w:rFonts w:ascii="Times New Roman" w:hAnsi="Times New Roman" w:cs="Times New Roman"/>
          <w:b/>
          <w:bCs/>
        </w:rPr>
      </w:pPr>
      <w:r>
        <w:rPr>
          <w:rFonts w:ascii="Times New Roman" w:hAnsi="Times New Roman" w:cs="Times New Roman"/>
          <w:b/>
          <w:bCs/>
        </w:rPr>
        <w:t>INFORMATIVA SUL TRATTAMENTO DEI DATI PERSONALI</w:t>
      </w:r>
    </w:p>
    <w:p w:rsidR="003240F4" w:rsidRDefault="00E749FD">
      <w:pPr>
        <w:spacing w:line="288" w:lineRule="auto"/>
        <w:jc w:val="center"/>
        <w:rPr>
          <w:rFonts w:ascii="Times New Roman" w:hAnsi="Times New Roman" w:cs="Times New Roman"/>
          <w:b/>
          <w:bCs/>
        </w:rPr>
      </w:pPr>
      <w:r>
        <w:rPr>
          <w:rFonts w:ascii="Times New Roman" w:hAnsi="Times New Roman" w:cs="Times New Roman"/>
          <w:b/>
          <w:bCs/>
        </w:rPr>
        <w:t>AI SENSI DELL’ART. 13 DEL REGOLAMENTO EUROPEO 2016/679</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Ai sensi dell’art. 13 del Regolamento Europeo (UE) 2016/679 (di seguito GDPR), e in relazione ai Suoi dati personali di cui il Comune di Ozieri entrerà nella disponibilità con l’affidamento della Sua pratica, Le comunichiamo quanto segue:</w:t>
      </w:r>
    </w:p>
    <w:p w:rsidR="003240F4" w:rsidRDefault="003240F4">
      <w:pPr>
        <w:spacing w:after="0" w:line="264" w:lineRule="auto"/>
        <w:contextualSpacing/>
        <w:jc w:val="both"/>
        <w:rPr>
          <w:rFonts w:ascii="Times New Roman" w:hAnsi="Times New Roman" w:cs="Times New Roman"/>
          <w:sz w:val="20"/>
          <w:szCs w:val="20"/>
        </w:rPr>
      </w:pPr>
    </w:p>
    <w:p w:rsidR="003240F4" w:rsidRDefault="00E749FD">
      <w:pPr>
        <w:spacing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1. TITOLARE DEL TRATTAMENTO</w:t>
      </w:r>
      <w:r>
        <w:rPr>
          <w:rFonts w:ascii="Times New Roman" w:hAnsi="Times New Roman" w:cs="Times New Roman"/>
          <w:sz w:val="20"/>
          <w:szCs w:val="20"/>
        </w:rPr>
        <w:t xml:space="preserve"> </w:t>
      </w:r>
    </w:p>
    <w:p w:rsidR="003240F4" w:rsidRDefault="00E749FD">
      <w:pPr>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Titolare del trattamento è il Comune di Ozieri, con sede in Via Vittorio Veneto, 11 – 07014 Ozieri (SS).</w:t>
      </w:r>
    </w:p>
    <w:p w:rsidR="003240F4" w:rsidRDefault="00E749FD">
      <w:pPr>
        <w:spacing w:after="120" w:line="264" w:lineRule="auto"/>
        <w:jc w:val="both"/>
        <w:rPr>
          <w:rFonts w:ascii="Times New Roman" w:hAnsi="Times New Roman" w:cs="Times New Roman"/>
          <w:sz w:val="20"/>
          <w:szCs w:val="20"/>
        </w:rPr>
      </w:pPr>
      <w:r>
        <w:rPr>
          <w:rFonts w:ascii="Times New Roman" w:hAnsi="Times New Roman" w:cs="Times New Roman"/>
          <w:sz w:val="20"/>
          <w:szCs w:val="20"/>
        </w:rPr>
        <w:t xml:space="preserve">Il Titolare può essere contattato ai seguenti recapiti istituzionali: </w:t>
      </w:r>
    </w:p>
    <w:p w:rsidR="003240F4" w:rsidRDefault="00E749FD">
      <w:pPr>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E-mail: protocollo@comune.ozieri.ss.it</w:t>
      </w:r>
    </w:p>
    <w:p w:rsidR="003240F4" w:rsidRDefault="00E749FD">
      <w:pPr>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PEC: protocollo@pec.comune.ozieri.ss.it</w:t>
      </w:r>
    </w:p>
    <w:p w:rsidR="003240F4" w:rsidRDefault="00E749FD">
      <w:pPr>
        <w:spacing w:line="264" w:lineRule="auto"/>
        <w:contextualSpacing/>
        <w:jc w:val="both"/>
        <w:rPr>
          <w:rFonts w:ascii="Times New Roman" w:hAnsi="Times New Roman" w:cs="Times New Roman"/>
          <w:sz w:val="20"/>
          <w:szCs w:val="20"/>
        </w:rPr>
      </w:pPr>
      <w:r>
        <w:rPr>
          <w:rFonts w:ascii="Times New Roman" w:hAnsi="Times New Roman" w:cs="Times New Roman"/>
          <w:sz w:val="20"/>
          <w:szCs w:val="20"/>
        </w:rPr>
        <w:t>Telefono: +39 079 781200</w:t>
      </w:r>
    </w:p>
    <w:p w:rsidR="003240F4" w:rsidRDefault="003240F4">
      <w:pPr>
        <w:spacing w:line="264" w:lineRule="auto"/>
        <w:contextualSpacing/>
        <w:jc w:val="both"/>
        <w:rPr>
          <w:rFonts w:ascii="Times New Roman" w:hAnsi="Times New Roman" w:cs="Times New Roman"/>
          <w:sz w:val="20"/>
          <w:szCs w:val="20"/>
        </w:rPr>
      </w:pPr>
    </w:p>
    <w:p w:rsidR="003240F4" w:rsidRDefault="00E749FD">
      <w:pPr>
        <w:spacing w:after="12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2. RESPONSABILE DELLA PROTEZIONE DEI DATI PERSONALI (RPD/DPO)</w:t>
      </w:r>
      <w:r>
        <w:rPr>
          <w:rFonts w:ascii="Times New Roman" w:hAnsi="Times New Roman" w:cs="Times New Roman"/>
          <w:sz w:val="20"/>
          <w:szCs w:val="20"/>
        </w:rPr>
        <w:t xml:space="preserve"> </w:t>
      </w:r>
    </w:p>
    <w:p w:rsidR="003240F4" w:rsidRDefault="00E749FD">
      <w:pPr>
        <w:spacing w:after="120" w:line="264" w:lineRule="auto"/>
        <w:jc w:val="both"/>
        <w:rPr>
          <w:rFonts w:ascii="Times New Roman" w:eastAsia="Times New Roman" w:hAnsi="Times New Roman" w:cs="Times New Roman"/>
          <w:sz w:val="20"/>
          <w:szCs w:val="20"/>
          <w:shd w:val="clear" w:color="auto" w:fill="FFFFFF"/>
        </w:rPr>
      </w:pPr>
      <w:r>
        <w:rPr>
          <w:rFonts w:ascii="Times New Roman" w:eastAsia="Times New Roman" w:hAnsi="Times New Roman" w:cs="Times New Roman"/>
          <w:sz w:val="20"/>
          <w:szCs w:val="20"/>
          <w:shd w:val="clear" w:color="auto" w:fill="FFFFFF"/>
        </w:rPr>
        <w:t xml:space="preserve">Il Responsabile della Protezione dei Dati (RPD/DPO), giustamente nominato dal Titolare del trattamento in conformità alle disposizioni di cui all’art. 37, par. 1, </w:t>
      </w:r>
      <w:proofErr w:type="spellStart"/>
      <w:r>
        <w:rPr>
          <w:rFonts w:ascii="Times New Roman" w:eastAsia="Times New Roman" w:hAnsi="Times New Roman" w:cs="Times New Roman"/>
          <w:sz w:val="20"/>
          <w:szCs w:val="20"/>
          <w:shd w:val="clear" w:color="auto" w:fill="FFFFFF"/>
        </w:rPr>
        <w:t>lett</w:t>
      </w:r>
      <w:proofErr w:type="spellEnd"/>
      <w:r>
        <w:rPr>
          <w:rFonts w:ascii="Times New Roman" w:eastAsia="Times New Roman" w:hAnsi="Times New Roman" w:cs="Times New Roman"/>
          <w:sz w:val="20"/>
          <w:szCs w:val="20"/>
          <w:shd w:val="clear" w:color="auto" w:fill="FFFFFF"/>
        </w:rPr>
        <w:t>. a) del Regolamento UE 2016/679 GDPR, può essere contattato al seguente recapito istituzionale: dpo@comune.ozieri.ss.it</w:t>
      </w:r>
    </w:p>
    <w:p w:rsidR="003240F4" w:rsidRDefault="00E749FD">
      <w:pPr>
        <w:spacing w:after="0" w:line="264" w:lineRule="auto"/>
        <w:jc w:val="both"/>
        <w:rPr>
          <w:rFonts w:ascii="Times New Roman" w:hAnsi="Times New Roman" w:cs="Times New Roman"/>
          <w:sz w:val="20"/>
          <w:szCs w:val="20"/>
        </w:rPr>
      </w:pPr>
      <w:r>
        <w:rPr>
          <w:rFonts w:ascii="Times New Roman" w:hAnsi="Times New Roman" w:cs="Times New Roman"/>
          <w:sz w:val="20"/>
          <w:szCs w:val="20"/>
        </w:rPr>
        <w:t>Ulteriori informazioni circa il DPO nominato sono pubblicate nella sezione “Privacy” della sezione “Amministrazione trasparente” del sito istituzionale del Comune di Ozieri.</w:t>
      </w:r>
    </w:p>
    <w:p w:rsidR="003240F4" w:rsidRDefault="003240F4">
      <w:pPr>
        <w:spacing w:after="0" w:line="264" w:lineRule="auto"/>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3. FINALITÀ DEL TRATTAMENTO DEI DATI</w:t>
      </w:r>
      <w:r>
        <w:rPr>
          <w:rFonts w:ascii="Times New Roman" w:hAnsi="Times New Roman" w:cs="Times New Roman"/>
          <w:sz w:val="20"/>
          <w:szCs w:val="20"/>
        </w:rPr>
        <w:t xml:space="preserve"> </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 Suoi dati personali sono trattati esclusivamente per adempimenti connessi all’attività dell’Ente, in particolare per le seguenti finalità:</w:t>
      </w:r>
    </w:p>
    <w:p w:rsidR="00B533F2" w:rsidRDefault="00B533F2" w:rsidP="00B533F2">
      <w:pPr>
        <w:pStyle w:val="Paragrafoelenco"/>
        <w:widowControl w:val="0"/>
        <w:numPr>
          <w:ilvl w:val="0"/>
          <w:numId w:val="1"/>
        </w:numPr>
        <w:spacing w:after="0" w:line="264" w:lineRule="auto"/>
        <w:jc w:val="both"/>
        <w:rPr>
          <w:rFonts w:ascii="Times New Roman" w:hAnsi="Times New Roman" w:cs="Times New Roman"/>
          <w:sz w:val="20"/>
          <w:szCs w:val="20"/>
        </w:rPr>
      </w:pPr>
      <w:r w:rsidRPr="00B533F2">
        <w:rPr>
          <w:rFonts w:ascii="Times New Roman" w:hAnsi="Times New Roman" w:cs="Times New Roman"/>
          <w:sz w:val="20"/>
          <w:szCs w:val="20"/>
        </w:rPr>
        <w:t>I dati personali sono raccolti e trattati in funzione e per le finalità di consentire al Comune di Ozieri l’espletamento delle procedure relative al Bando Canoni di Locazione Anno 2026, nell’esecuzione delle proprie funzioni e compiti di interesse pubblico e connessi all’esercizio dei pubblici poteri propri del predetto Ente.</w:t>
      </w:r>
      <w:bookmarkStart w:id="0" w:name="_GoBack"/>
      <w:bookmarkEnd w:id="0"/>
    </w:p>
    <w:p w:rsidR="003240F4" w:rsidRDefault="00E749FD">
      <w:pPr>
        <w:pStyle w:val="Paragrafoelenco"/>
        <w:widowControl w:val="0"/>
        <w:numPr>
          <w:ilvl w:val="0"/>
          <w:numId w:val="1"/>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adempiere a obblighi istituzionali, amministrativi, contabili e fiscali previsti dalle norme di legge o dai regolamenti;</w:t>
      </w:r>
    </w:p>
    <w:p w:rsidR="003240F4" w:rsidRDefault="00E749FD">
      <w:pPr>
        <w:pStyle w:val="Paragrafoelenco"/>
        <w:widowControl w:val="0"/>
        <w:numPr>
          <w:ilvl w:val="0"/>
          <w:numId w:val="1"/>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soddisfare esplicite richieste di Enti o Autorità abilitate da disposizioni di legge;</w:t>
      </w:r>
    </w:p>
    <w:p w:rsidR="003240F4" w:rsidRDefault="00E749FD">
      <w:pPr>
        <w:pStyle w:val="Paragrafoelenco"/>
        <w:widowControl w:val="0"/>
        <w:numPr>
          <w:ilvl w:val="0"/>
          <w:numId w:val="1"/>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assolvere a Sue specifiche richieste.</w:t>
      </w:r>
    </w:p>
    <w:p w:rsidR="003240F4" w:rsidRDefault="003240F4">
      <w:pPr>
        <w:pStyle w:val="Paragrafoelenco"/>
        <w:widowControl w:val="0"/>
        <w:spacing w:after="0" w:line="264" w:lineRule="auto"/>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4. BASE GIURIDICA DEL TRATTAMENTO</w:t>
      </w:r>
    </w:p>
    <w:p w:rsidR="003240F4" w:rsidRDefault="00E749FD">
      <w:pPr>
        <w:spacing w:after="120" w:line="264" w:lineRule="auto"/>
        <w:contextualSpacing/>
        <w:jc w:val="both"/>
        <w:rPr>
          <w:rFonts w:ascii="Times New Roman" w:eastAsia="Times New Roman" w:hAnsi="Times New Roman" w:cs="Times New Roman"/>
          <w:color w:val="0C0C0F"/>
          <w:sz w:val="20"/>
          <w:szCs w:val="20"/>
          <w:shd w:val="clear" w:color="auto" w:fill="FFFFFF"/>
        </w:rPr>
      </w:pPr>
      <w:r>
        <w:rPr>
          <w:rFonts w:ascii="Times New Roman" w:eastAsia="Times New Roman" w:hAnsi="Times New Roman" w:cs="Times New Roman"/>
          <w:color w:val="0C0C0F"/>
          <w:sz w:val="20"/>
          <w:szCs w:val="20"/>
          <w:shd w:val="clear" w:color="auto" w:fill="FFFFFF"/>
        </w:rPr>
        <w:t xml:space="preserve">Base giuridica del trattamento dei dati personali per le finalità sopra indicate è rappresentata, in via principale, dall’esecuzione di un compito di interesse pubblico o connesso all’esercizio di pubblici poteri di cui è investito il Titolare del trattamento (art. 6 par.1 </w:t>
      </w:r>
      <w:proofErr w:type="spellStart"/>
      <w:r>
        <w:rPr>
          <w:rFonts w:ascii="Times New Roman" w:eastAsia="Times New Roman" w:hAnsi="Times New Roman" w:cs="Times New Roman"/>
          <w:color w:val="0C0C0F"/>
          <w:sz w:val="20"/>
          <w:szCs w:val="20"/>
          <w:shd w:val="clear" w:color="auto" w:fill="FFFFFF"/>
        </w:rPr>
        <w:t>lett</w:t>
      </w:r>
      <w:proofErr w:type="spellEnd"/>
      <w:r>
        <w:rPr>
          <w:rFonts w:ascii="Times New Roman" w:eastAsia="Times New Roman" w:hAnsi="Times New Roman" w:cs="Times New Roman"/>
          <w:color w:val="0C0C0F"/>
          <w:sz w:val="20"/>
          <w:szCs w:val="20"/>
          <w:shd w:val="clear" w:color="auto" w:fill="FFFFFF"/>
        </w:rPr>
        <w:t xml:space="preserve">. e) del GDPR) nonché dall’adempimento a obblighi legali a cui il Titolare del trattamento è soggetto (art. 6 par.1 </w:t>
      </w:r>
      <w:proofErr w:type="spellStart"/>
      <w:r>
        <w:rPr>
          <w:rFonts w:ascii="Times New Roman" w:eastAsia="Times New Roman" w:hAnsi="Times New Roman" w:cs="Times New Roman"/>
          <w:color w:val="0C0C0F"/>
          <w:sz w:val="20"/>
          <w:szCs w:val="20"/>
          <w:shd w:val="clear" w:color="auto" w:fill="FFFFFF"/>
        </w:rPr>
        <w:t>lett</w:t>
      </w:r>
      <w:proofErr w:type="spellEnd"/>
      <w:r>
        <w:rPr>
          <w:rFonts w:ascii="Times New Roman" w:eastAsia="Times New Roman" w:hAnsi="Times New Roman" w:cs="Times New Roman"/>
          <w:color w:val="0C0C0F"/>
          <w:sz w:val="20"/>
          <w:szCs w:val="20"/>
          <w:shd w:val="clear" w:color="auto" w:fill="FFFFFF"/>
        </w:rPr>
        <w:t>. c) del GDPR).</w:t>
      </w:r>
    </w:p>
    <w:p w:rsidR="003240F4" w:rsidRDefault="003240F4">
      <w:pPr>
        <w:spacing w:after="120" w:line="264" w:lineRule="auto"/>
        <w:contextualSpacing/>
        <w:jc w:val="both"/>
        <w:rPr>
          <w:rFonts w:ascii="Times New Roman" w:eastAsia="Times New Roman" w:hAnsi="Times New Roman" w:cs="Times New Roman"/>
          <w:color w:val="0C0C0F"/>
          <w:sz w:val="20"/>
          <w:szCs w:val="20"/>
          <w:shd w:val="clear" w:color="auto" w:fill="FFFFFF"/>
        </w:rPr>
      </w:pPr>
    </w:p>
    <w:p w:rsidR="003240F4" w:rsidRDefault="00E749FD">
      <w:pPr>
        <w:spacing w:after="0" w:line="264" w:lineRule="auto"/>
        <w:contextualSpacing/>
        <w:jc w:val="both"/>
        <w:rPr>
          <w:rFonts w:ascii="Times New Roman" w:hAnsi="Times New Roman" w:cs="Times New Roman"/>
          <w:b/>
          <w:bCs/>
          <w:sz w:val="20"/>
          <w:szCs w:val="20"/>
        </w:rPr>
      </w:pPr>
      <w:r>
        <w:rPr>
          <w:rFonts w:ascii="Times New Roman" w:hAnsi="Times New Roman" w:cs="Times New Roman"/>
          <w:b/>
          <w:bCs/>
          <w:sz w:val="20"/>
          <w:szCs w:val="20"/>
        </w:rPr>
        <w:t>5. NATURA OBBLIGATORIA O FACOLTATIVA DEL CONFERIMENTO</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Il conferimento dei dati per le finalità sopra illustrate è obbligatorio, in quanto necessario per l’esecuzione di un compito di interesse pubblico o connesso all’esercizio di pubblici poteri di cui è investito il Titolare del trattamento. L’eventuale natura facoltativa del conferimento di singole categorie di dato sarà di volta in volta specificata in fase di raccolta mediante l’utilizzo di idonei sistemi identificativi all’interno della modulistica in uso. Il mancato, parziale o inesatto conferimento </w:t>
      </w:r>
      <w:r>
        <w:rPr>
          <w:rFonts w:ascii="Times New Roman" w:eastAsia="Times New Roman" w:hAnsi="Times New Roman" w:cs="Times New Roman"/>
          <w:color w:val="000000"/>
          <w:sz w:val="20"/>
          <w:szCs w:val="20"/>
        </w:rPr>
        <w:t>determina l’impossibilità di</w:t>
      </w:r>
      <w:r>
        <w:rPr>
          <w:rFonts w:ascii="Times New Roman" w:eastAsia="Times New Roman" w:hAnsi="Times New Roman" w:cs="Times New Roman"/>
          <w:sz w:val="20"/>
          <w:szCs w:val="20"/>
        </w:rPr>
        <w:t xml:space="preserve"> dare corretta esecuzione all’istanza dell’Interessato, il quale è sempre responsabile dell’esattezza e dell’aggiornamento dei dati conferiti. Eventuali dati non richiesti, conferiti dall’Interessato di propria iniziativa, non saranno oggetto di trattamento.</w:t>
      </w:r>
    </w:p>
    <w:p w:rsidR="003240F4" w:rsidRDefault="003240F4">
      <w:pPr>
        <w:spacing w:after="0" w:line="264" w:lineRule="auto"/>
        <w:contextualSpacing/>
        <w:jc w:val="both"/>
        <w:rPr>
          <w:rFonts w:ascii="Times New Roman" w:hAnsi="Times New Roman" w:cs="Times New Roman"/>
          <w:b/>
          <w:bCs/>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6. MODALITÀ DEL TRATTAMENTO</w:t>
      </w:r>
      <w:r>
        <w:rPr>
          <w:rFonts w:ascii="Times New Roman" w:hAnsi="Times New Roman" w:cs="Times New Roman"/>
          <w:sz w:val="20"/>
          <w:szCs w:val="20"/>
        </w:rPr>
        <w:t xml:space="preserve"> </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Il trattamento sarà effettuato con sistemi analogici ed automatizzati atti a gestire, trasmettere e memorizzare i dati con logiche strettamente correlate alle finalità del trattamento. Il trattamento sarà effettuato in osservanza delle misure di sicurezza, organizzative, tecniche e fisiche e logiche volte a prevenire l’alterazione, la distruzione, la perdita, il furto e l’uso improprio o illecito dei dati. I dati sono trattati esclusivamente da personale incaricato del trattamento, secondo i principi di correttezza, liceità, trasparenza, pertinenza e non eccedenza rispetto alle finalità di raccolta e di successivo trattamento. I dati non saranno comunicati a soggetti terzi salvo che la comunicazione sia imposta da obblighi di legge o sia strettamente necessaria per l’adempimento delle richieste dell’Interessato. Il Titolare del trattamento non si avvale di alcun processo decisionale automatizzato.</w:t>
      </w:r>
    </w:p>
    <w:p w:rsidR="003240F4" w:rsidRDefault="003240F4">
      <w:pPr>
        <w:spacing w:after="0" w:line="264" w:lineRule="auto"/>
        <w:contextualSpacing/>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7. PERIODO DI CONSERVAZIONE DEI DATI PERSONALI</w:t>
      </w:r>
      <w:r>
        <w:rPr>
          <w:rFonts w:ascii="Times New Roman" w:hAnsi="Times New Roman" w:cs="Times New Roman"/>
          <w:sz w:val="20"/>
          <w:szCs w:val="20"/>
        </w:rPr>
        <w:t xml:space="preserve"> </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 xml:space="preserve">I Suoi dati personali, oggetto di trattamento per le finalità sopra indicate, saranno conservati in conformità alle norme in materia di documentazione amministrativa ed archivi degli enti pubblici territoriali. È fatto salvo il rispetto di specifiche disposizioni normative e/o regolamentari che impongano tempi di conservazione ridotti in relazione a specifici trattamenti di dati personali. </w:t>
      </w:r>
    </w:p>
    <w:p w:rsidR="003240F4" w:rsidRDefault="003240F4">
      <w:pPr>
        <w:spacing w:after="0" w:line="264" w:lineRule="auto"/>
        <w:contextualSpacing/>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8. DESTINATARI DEI DATI PERSONALI</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 dati personali potranno essere comunicati ai seguenti soggetti:</w:t>
      </w:r>
    </w:p>
    <w:p w:rsidR="003240F4" w:rsidRDefault="00E749FD">
      <w:pPr>
        <w:pStyle w:val="Paragrafoelenco"/>
        <w:numPr>
          <w:ilvl w:val="0"/>
          <w:numId w:val="2"/>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Soggetti autorizzati dal Titolare al trattamento di dati personali, previa specifica ed apposita istruzione degli stessi su modalità e finalità di trattamento;</w:t>
      </w:r>
    </w:p>
    <w:p w:rsidR="003240F4" w:rsidRDefault="00E749FD">
      <w:pPr>
        <w:pStyle w:val="Paragrafoelenco"/>
        <w:numPr>
          <w:ilvl w:val="0"/>
          <w:numId w:val="2"/>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Soggetti terzi che agiscano in qualità di responsabili esterni del trattamento o di titolari autonomi, quali: consulenti liberi professionisti iscritti ad apposito albo, per l’acquisizione di pareri circa le corrette modalità di applicazione della normativa ovvero per l’espletamento di attività loro riservate dalla legge; appaltatori in caso di affidamento di servizi a imprese esterne; istituti di credito affidatari del servizio di tesoreria e assicurazioni;</w:t>
      </w:r>
    </w:p>
    <w:p w:rsidR="003240F4" w:rsidRDefault="00E749FD">
      <w:pPr>
        <w:pStyle w:val="Paragrafoelenco"/>
        <w:numPr>
          <w:ilvl w:val="0"/>
          <w:numId w:val="2"/>
        </w:numPr>
        <w:spacing w:after="0" w:line="264" w:lineRule="auto"/>
        <w:jc w:val="both"/>
        <w:rPr>
          <w:rFonts w:ascii="Times New Roman" w:hAnsi="Times New Roman" w:cs="Times New Roman"/>
          <w:sz w:val="20"/>
          <w:szCs w:val="20"/>
        </w:rPr>
      </w:pPr>
      <w:r>
        <w:rPr>
          <w:rFonts w:ascii="Times New Roman" w:hAnsi="Times New Roman" w:cs="Times New Roman"/>
          <w:sz w:val="20"/>
          <w:szCs w:val="20"/>
        </w:rPr>
        <w:t>Soggetti, enti od autorità a cui sia obbligatorio comunicare i dati personali in forza di disposizioni di legge o di ordini delle autorità.</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 dati potranno essere oggetto di operazioni di interconnessione e/o raffronto con amministrazioni e gestori di pubblici servizi, esclusivamente per finalità di accertamento d’ufficio di stati, qualità e fatti, ovvero di controllo sulle dichiarazioni sostitutive rese ai sensi dell’art. 43 del D.P.R. 445/2000.</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 dati non saranno in alcun modo oggetto di diffusione, ad esclusione dei casi previsti dalla normativa vigente in tema di pubblicazione, pubblicità e trasparenza e fatto salvo il bilanciamento dei diritti e interessi coinvolti.</w:t>
      </w:r>
    </w:p>
    <w:p w:rsidR="003240F4" w:rsidRDefault="003240F4">
      <w:pPr>
        <w:spacing w:after="0" w:line="264" w:lineRule="auto"/>
        <w:contextualSpacing/>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9. TRASFERIMENTO DEI DATI VERSO UN PAESE TERZO</w:t>
      </w: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sz w:val="20"/>
          <w:szCs w:val="20"/>
        </w:rPr>
        <w:t>I Suoi dati non saranno oggetto di trasferimento al di fuori dello Spazio Economico Europeo. Ove ciò si rendesse indispensabile per il perseguimento delle finalità in oggetto, il trasferimento avverrà unicamente a fronte dell’esistenza di accordi internazionali o decisioni di adeguatezza da parte della Commissione o a fronte della stipula di norme vincolanti d’impresa che garantiscano un grado di protezione adeguato.</w:t>
      </w:r>
    </w:p>
    <w:p w:rsidR="003240F4" w:rsidRDefault="003240F4">
      <w:pPr>
        <w:spacing w:after="0" w:line="264" w:lineRule="auto"/>
        <w:contextualSpacing/>
        <w:jc w:val="both"/>
        <w:rPr>
          <w:rFonts w:ascii="Times New Roman" w:hAnsi="Times New Roman" w:cs="Times New Roman"/>
          <w:sz w:val="20"/>
          <w:szCs w:val="20"/>
        </w:rPr>
      </w:pPr>
    </w:p>
    <w:p w:rsidR="003240F4" w:rsidRDefault="00E749FD">
      <w:pPr>
        <w:spacing w:after="0" w:line="264" w:lineRule="auto"/>
        <w:contextualSpacing/>
        <w:jc w:val="both"/>
        <w:rPr>
          <w:rFonts w:ascii="Times New Roman" w:hAnsi="Times New Roman" w:cs="Times New Roman"/>
          <w:sz w:val="20"/>
          <w:szCs w:val="20"/>
        </w:rPr>
      </w:pPr>
      <w:r>
        <w:rPr>
          <w:rFonts w:ascii="Times New Roman" w:hAnsi="Times New Roman" w:cs="Times New Roman"/>
          <w:b/>
          <w:bCs/>
          <w:sz w:val="20"/>
          <w:szCs w:val="20"/>
        </w:rPr>
        <w:t>10. DIRITTI DELL’INTERESSATO</w:t>
      </w:r>
      <w:r>
        <w:rPr>
          <w:rFonts w:ascii="Times New Roman" w:hAnsi="Times New Roman" w:cs="Times New Roman"/>
          <w:sz w:val="20"/>
          <w:szCs w:val="20"/>
        </w:rPr>
        <w:t xml:space="preserve"> </w:t>
      </w:r>
    </w:p>
    <w:p w:rsidR="003240F4" w:rsidRDefault="00E749FD">
      <w:pPr>
        <w:pStyle w:val="Standard"/>
        <w:tabs>
          <w:tab w:val="left" w:pos="220"/>
          <w:tab w:val="left" w:pos="720"/>
        </w:tabs>
        <w:spacing w:line="264" w:lineRule="auto"/>
        <w:jc w:val="both"/>
        <w:rPr>
          <w:rFonts w:ascii="Times New Roman" w:hAnsi="Times New Roman" w:cs="Times New Roman"/>
          <w:bCs/>
          <w:color w:val="auto"/>
          <w:sz w:val="20"/>
          <w:szCs w:val="20"/>
        </w:rPr>
      </w:pPr>
      <w:r>
        <w:rPr>
          <w:rFonts w:ascii="Times New Roman" w:hAnsi="Times New Roman" w:cs="Times New Roman"/>
          <w:color w:val="auto"/>
          <w:sz w:val="20"/>
          <w:szCs w:val="20"/>
        </w:rPr>
        <w:t xml:space="preserve">L’interessato potrà esercitare i diritti specificati negli articoli da 15 a 21 del GDPR, di seguito indicati: </w:t>
      </w:r>
      <w:r>
        <w:rPr>
          <w:rFonts w:ascii="Times New Roman" w:hAnsi="Times New Roman" w:cs="Times New Roman"/>
          <w:bCs/>
          <w:color w:val="auto"/>
          <w:sz w:val="20"/>
          <w:szCs w:val="20"/>
        </w:rPr>
        <w:t>Diritto di accesso ai dati personali ovvero a conoscere se sia o meno in corso un trattamento dei propri dati, per quali finalità e per quali tipologie di dati, nonché i destinatari e il periodo di conservazione dei medesimi (art.15);</w:t>
      </w:r>
      <w:r>
        <w:rPr>
          <w:rFonts w:ascii="Times New Roman" w:hAnsi="Times New Roman" w:cs="Times New Roman"/>
          <w:color w:val="auto"/>
          <w:sz w:val="20"/>
          <w:szCs w:val="20"/>
        </w:rPr>
        <w:t xml:space="preserve"> </w:t>
      </w:r>
      <w:r>
        <w:rPr>
          <w:rFonts w:ascii="Times New Roman" w:hAnsi="Times New Roman" w:cs="Times New Roman"/>
          <w:bCs/>
          <w:color w:val="auto"/>
          <w:sz w:val="20"/>
          <w:szCs w:val="20"/>
        </w:rPr>
        <w:t>Diritto alla rettifica ovvero il diritto ad ottenere, senza ingiustificato ritardo, la modifica dei propri dati inesatti da parte del titolare del trattamento (art.16);</w:t>
      </w:r>
      <w:r>
        <w:rPr>
          <w:rFonts w:ascii="Times New Roman" w:hAnsi="Times New Roman" w:cs="Times New Roman"/>
          <w:color w:val="auto"/>
          <w:sz w:val="20"/>
          <w:szCs w:val="20"/>
        </w:rPr>
        <w:t xml:space="preserve"> </w:t>
      </w:r>
      <w:r>
        <w:rPr>
          <w:rFonts w:ascii="Times New Roman" w:hAnsi="Times New Roman" w:cs="Times New Roman"/>
          <w:bCs/>
          <w:color w:val="auto"/>
          <w:sz w:val="20"/>
          <w:szCs w:val="20"/>
        </w:rPr>
        <w:t>Diritto alla cancellazione (“diritto all’oblio”) ovvero il diritto di ottenere senza ingiustificato ritardo la cancellazione dei dati personali che la riguardano, da parte del Titolare del trattamento, per i motivi di cui alla relativa disposizione del GDPR ivi specificamente inclusa la possibilità di revoca del consenso (art.17)</w:t>
      </w:r>
      <w:r>
        <w:rPr>
          <w:rFonts w:ascii="Times New Roman" w:hAnsi="Times New Roman" w:cs="Times New Roman"/>
          <w:color w:val="auto"/>
          <w:sz w:val="20"/>
          <w:szCs w:val="20"/>
        </w:rPr>
        <w:t xml:space="preserve">; </w:t>
      </w:r>
      <w:r>
        <w:rPr>
          <w:rFonts w:ascii="Times New Roman" w:hAnsi="Times New Roman" w:cs="Times New Roman"/>
          <w:bCs/>
          <w:color w:val="auto"/>
          <w:sz w:val="20"/>
          <w:szCs w:val="20"/>
        </w:rPr>
        <w:t>Diritto di limitazione del trattamento, ovvero di limitare l’utilizzo dei dati da parte del titolare del trattamento nei seguenti casi: contestazione dell’esattezza dei dati, opposizione al trattamento in caso di trattamento illecito, utilizzo per fini di esercizio di diritti in sede giudiziaria e contestuale eccesso di trattamento da parte del titolare, nelle more della verifica sulla prevalenza degli interessi legittimi del titolare rispetto a quelli dell’interessato (art. 18);</w:t>
      </w:r>
      <w:r>
        <w:rPr>
          <w:rFonts w:ascii="Times New Roman" w:hAnsi="Times New Roman" w:cs="Times New Roman"/>
          <w:color w:val="auto"/>
          <w:sz w:val="20"/>
          <w:szCs w:val="20"/>
        </w:rPr>
        <w:t xml:space="preserve"> </w:t>
      </w:r>
      <w:r>
        <w:rPr>
          <w:rFonts w:ascii="Times New Roman" w:hAnsi="Times New Roman" w:cs="Times New Roman"/>
          <w:bCs/>
          <w:color w:val="auto"/>
          <w:sz w:val="20"/>
          <w:szCs w:val="20"/>
        </w:rPr>
        <w:t>Diritto di opposizione al trattamento dei suoi dati personali (art. 21).</w:t>
      </w:r>
    </w:p>
    <w:p w:rsidR="003240F4" w:rsidRDefault="003240F4">
      <w:pPr>
        <w:widowControl w:val="0"/>
        <w:spacing w:after="0" w:line="264" w:lineRule="auto"/>
        <w:contextualSpacing/>
        <w:jc w:val="both"/>
        <w:rPr>
          <w:rFonts w:ascii="Times New Roman" w:hAnsi="Times New Roman" w:cs="Times New Roman"/>
          <w:sz w:val="20"/>
          <w:szCs w:val="20"/>
        </w:rPr>
      </w:pPr>
    </w:p>
    <w:p w:rsidR="003240F4" w:rsidRDefault="00E749FD">
      <w:pPr>
        <w:pStyle w:val="Standard"/>
        <w:tabs>
          <w:tab w:val="left" w:pos="220"/>
          <w:tab w:val="left" w:pos="720"/>
        </w:tabs>
        <w:spacing w:line="264" w:lineRule="auto"/>
        <w:contextualSpacing/>
        <w:jc w:val="both"/>
        <w:rPr>
          <w:rFonts w:ascii="Times New Roman" w:hAnsi="Times New Roman" w:cs="Times New Roman"/>
          <w:b/>
          <w:color w:val="auto"/>
          <w:sz w:val="20"/>
          <w:szCs w:val="20"/>
        </w:rPr>
      </w:pPr>
      <w:r>
        <w:rPr>
          <w:rFonts w:ascii="Times New Roman" w:hAnsi="Times New Roman" w:cs="Times New Roman"/>
          <w:b/>
          <w:color w:val="auto"/>
          <w:sz w:val="20"/>
          <w:szCs w:val="20"/>
        </w:rPr>
        <w:t>11. DIRITTO DI RECLAMO</w:t>
      </w:r>
    </w:p>
    <w:p w:rsidR="003240F4" w:rsidRDefault="00E749FD">
      <w:pPr>
        <w:pStyle w:val="Standard"/>
        <w:tabs>
          <w:tab w:val="left" w:pos="220"/>
          <w:tab w:val="left" w:pos="720"/>
        </w:tabs>
        <w:spacing w:line="264" w:lineRule="auto"/>
        <w:contextualSpacing/>
        <w:jc w:val="both"/>
        <w:rPr>
          <w:rFonts w:ascii="Times New Roman" w:hAnsi="Times New Roman" w:cs="Times New Roman"/>
          <w:color w:val="auto"/>
          <w:sz w:val="20"/>
          <w:szCs w:val="20"/>
        </w:rPr>
      </w:pPr>
      <w:r>
        <w:rPr>
          <w:rFonts w:ascii="Times New Roman" w:hAnsi="Times New Roman" w:cs="Times New Roman"/>
          <w:color w:val="auto"/>
          <w:sz w:val="20"/>
          <w:szCs w:val="20"/>
        </w:rPr>
        <w:t xml:space="preserve">L’interessato potrà proporre reclamo al Garante della privacy - Piazza Venezia n.11 - 00186 – Roma   </w:t>
      </w:r>
      <w:hyperlink r:id="rId6">
        <w:r>
          <w:rPr>
            <w:rStyle w:val="Collegamentoipertestuale"/>
            <w:rFonts w:ascii="Times New Roman" w:hAnsi="Times New Roman" w:cs="Times New Roman"/>
            <w:sz w:val="20"/>
            <w:szCs w:val="20"/>
          </w:rPr>
          <w:t>www.garanteprivacy.it</w:t>
        </w:r>
      </w:hyperlink>
    </w:p>
    <w:p w:rsidR="003240F4" w:rsidRDefault="003240F4">
      <w:pPr>
        <w:pStyle w:val="Standard"/>
        <w:tabs>
          <w:tab w:val="left" w:pos="220"/>
          <w:tab w:val="left" w:pos="720"/>
        </w:tabs>
        <w:spacing w:line="264" w:lineRule="auto"/>
        <w:contextualSpacing/>
        <w:jc w:val="both"/>
        <w:rPr>
          <w:rFonts w:ascii="Times New Roman" w:hAnsi="Times New Roman" w:cs="Times New Roman"/>
          <w:color w:val="auto"/>
          <w:sz w:val="20"/>
          <w:szCs w:val="20"/>
        </w:rPr>
      </w:pPr>
    </w:p>
    <w:p w:rsidR="003240F4" w:rsidRDefault="00E749FD">
      <w:pPr>
        <w:pStyle w:val="Standard"/>
        <w:tabs>
          <w:tab w:val="left" w:pos="220"/>
          <w:tab w:val="left" w:pos="720"/>
        </w:tabs>
        <w:spacing w:line="264" w:lineRule="auto"/>
        <w:contextualSpacing/>
        <w:jc w:val="both"/>
        <w:rPr>
          <w:rFonts w:ascii="Times New Roman" w:hAnsi="Times New Roman" w:cs="Times New Roman"/>
          <w:color w:val="auto"/>
          <w:sz w:val="20"/>
          <w:szCs w:val="20"/>
        </w:rPr>
      </w:pPr>
      <w:r>
        <w:rPr>
          <w:rFonts w:ascii="Times New Roman" w:hAnsi="Times New Roman" w:cs="Times New Roman"/>
          <w:b/>
          <w:color w:val="auto"/>
          <w:sz w:val="20"/>
          <w:szCs w:val="20"/>
        </w:rPr>
        <w:t>12. ESERCIZIO DEI DIRITTI</w:t>
      </w:r>
    </w:p>
    <w:p w:rsidR="003240F4" w:rsidRDefault="00E749FD">
      <w:pPr>
        <w:spacing w:after="120" w:line="264" w:lineRule="auto"/>
        <w:jc w:val="both"/>
        <w:rPr>
          <w:rFonts w:ascii="Times New Roman" w:hAnsi="Times New Roman" w:cs="Times New Roman"/>
          <w:sz w:val="20"/>
          <w:szCs w:val="20"/>
        </w:rPr>
      </w:pPr>
      <w:r>
        <w:rPr>
          <w:rFonts w:ascii="Times New Roman" w:hAnsi="Times New Roman" w:cs="Times New Roman"/>
          <w:sz w:val="20"/>
          <w:szCs w:val="20"/>
        </w:rPr>
        <w:t>L'interessato può esercitare i propri diritti mediante richiesta da inoltrarsi al Titolare del trattamento, anche per il tramite del Responsabile della protezione dei dati (DPO), ai recapiti suindicati. Il modulo per l’esercizio dei diritti è disponibile sul sito del Garante Privacy, nonché sul sito del Titolare del trattamento.</w:t>
      </w:r>
    </w:p>
    <w:p w:rsidR="003240F4" w:rsidRDefault="003240F4">
      <w:pPr>
        <w:pStyle w:val="Standard"/>
        <w:tabs>
          <w:tab w:val="left" w:pos="220"/>
          <w:tab w:val="left" w:pos="720"/>
        </w:tabs>
        <w:spacing w:line="264" w:lineRule="auto"/>
        <w:jc w:val="both"/>
        <w:rPr>
          <w:rFonts w:ascii="Times New Roman" w:hAnsi="Times New Roman" w:cs="Times New Roman"/>
          <w:color w:val="auto"/>
          <w:sz w:val="21"/>
          <w:szCs w:val="21"/>
        </w:rPr>
      </w:pPr>
    </w:p>
    <w:p w:rsidR="003240F4" w:rsidRDefault="003240F4">
      <w:pPr>
        <w:spacing w:line="264" w:lineRule="auto"/>
        <w:rPr>
          <w:rFonts w:ascii="Times New Roman" w:hAnsi="Times New Roman" w:cs="Times New Roman"/>
          <w:sz w:val="21"/>
          <w:szCs w:val="21"/>
          <w:lang w:eastAsia="ar-SA"/>
        </w:rPr>
      </w:pPr>
    </w:p>
    <w:p w:rsidR="00A67FE9" w:rsidRDefault="00A67FE9">
      <w:pPr>
        <w:spacing w:line="264" w:lineRule="auto"/>
        <w:rPr>
          <w:rFonts w:ascii="Times New Roman" w:hAnsi="Times New Roman" w:cs="Times New Roman"/>
          <w:sz w:val="21"/>
          <w:szCs w:val="21"/>
          <w:lang w:eastAsia="ar-SA"/>
        </w:rPr>
      </w:pPr>
    </w:p>
    <w:sectPr w:rsidR="00A67FE9">
      <w:pgSz w:w="11906" w:h="16838"/>
      <w:pgMar w:top="720" w:right="720" w:bottom="720" w:left="72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B75384"/>
    <w:multiLevelType w:val="multilevel"/>
    <w:tmpl w:val="84C4F41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nsid w:val="22B479C0"/>
    <w:multiLevelType w:val="multilevel"/>
    <w:tmpl w:val="24D09C60"/>
    <w:lvl w:ilvl="0">
      <w:start w:val="1"/>
      <w:numFmt w:val="lowerLetter"/>
      <w:lvlText w:val="%1."/>
      <w:lvlJc w:val="left"/>
      <w:pPr>
        <w:tabs>
          <w:tab w:val="num" w:pos="0"/>
        </w:tabs>
        <w:ind w:left="360" w:hanging="360"/>
      </w:pPr>
      <w:rPr>
        <w:b/>
        <w:bCs w:val="0"/>
        <w:i w:val="0"/>
        <w:iCs w:val="0"/>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2">
    <w:nsid w:val="59251BFB"/>
    <w:multiLevelType w:val="multilevel"/>
    <w:tmpl w:val="404E7DCA"/>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py3o.order.partner_id.city" w:val="Città"/>
    <w:docVar w:name="py3o.order.partner_id.display_name" w:val="Ragione_sociale"/>
    <w:docVar w:name="py3o.order.partner_id.dpo_email" w:val="E-mail DPO"/>
    <w:docVar w:name="py3o.order.partner_id.email" w:val="e-mail"/>
    <w:docVar w:name="py3o.order.partner_id.l10n_it_pec_email" w:val="PEC"/>
    <w:docVar w:name="py3o.order.partner_id.phone" w:val="Telefono"/>
    <w:docVar w:name="py3o.order.partner_id.street" w:val="Via e numero"/>
    <w:docVar w:name="py3o.order.partner_id.zip" w:val="CAP"/>
    <w:docVar w:name="py3o.upper.order.company_id.display_name" w:val="RAGIONE_SOCIALE"/>
    <w:docVar w:name="py3o.upper.order.partner_id.display_name" w:val="RAGIONE_SOCIALE"/>
    <w:docVar w:name="py3o.upper.order.partner_id.state_id.code" w:val="PROV"/>
  </w:docVars>
  <w:rsids>
    <w:rsidRoot w:val="003240F4"/>
    <w:rsid w:val="003240F4"/>
    <w:rsid w:val="003661B1"/>
    <w:rsid w:val="00A67FE9"/>
    <w:rsid w:val="00B533F2"/>
    <w:rsid w:val="00DC1D0A"/>
    <w:rsid w:val="00E749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ahoma"/>
        <w:sz w:val="24"/>
        <w:szCs w:val="24"/>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00FF"/>
      <w:u w:val="single"/>
    </w:rPr>
  </w:style>
  <w:style w:type="character" w:customStyle="1" w:styleId="UnresolvedMention">
    <w:name w:val="Unresolved Mention"/>
    <w:basedOn w:val="Carpredefinitoparagrafo"/>
    <w:qFormat/>
    <w:rPr>
      <w:color w:val="605E5C"/>
      <w:shd w:val="clear" w:color="auto" w:fill="E1DFDD"/>
    </w:rPr>
  </w:style>
  <w:style w:type="paragraph" w:customStyle="1" w:styleId="Heading">
    <w:name w:val="Heading"/>
    <w:basedOn w:val="Normale"/>
    <w:next w:val="Corpotesto"/>
    <w:qFormat/>
    <w:pPr>
      <w:keepNext/>
      <w:spacing w:before="240" w:after="120"/>
    </w:pPr>
    <w:rPr>
      <w:rFonts w:ascii="Liberation Sans" w:eastAsia="Arial Unicode MS"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styleId="Paragrafoelenco">
    <w:name w:val="List Paragraph"/>
    <w:basedOn w:val="Normale"/>
    <w:qFormat/>
    <w:pPr>
      <w:ind w:left="720"/>
      <w:contextualSpacing/>
    </w:pPr>
  </w:style>
  <w:style w:type="paragraph" w:customStyle="1" w:styleId="Standard">
    <w:name w:val="Standard"/>
    <w:qFormat/>
    <w:pPr>
      <w:widowControl w:val="0"/>
      <w:textAlignment w:val="baseline"/>
    </w:pPr>
    <w:rPr>
      <w:rFonts w:ascii="Times" w:eastAsia="Segoe UI" w:hAnsi="Times"/>
      <w:color w:val="000000"/>
      <w:kern w:val="2"/>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ahoma"/>
        <w:sz w:val="24"/>
        <w:szCs w:val="24"/>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spacing w:after="200" w:line="276" w:lineRule="auto"/>
    </w:pPr>
    <w:rPr>
      <w:sz w:val="22"/>
      <w:szCs w:val="22"/>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00FF"/>
      <w:u w:val="single"/>
    </w:rPr>
  </w:style>
  <w:style w:type="character" w:customStyle="1" w:styleId="UnresolvedMention">
    <w:name w:val="Unresolved Mention"/>
    <w:basedOn w:val="Carpredefinitoparagrafo"/>
    <w:qFormat/>
    <w:rPr>
      <w:color w:val="605E5C"/>
      <w:shd w:val="clear" w:color="auto" w:fill="E1DFDD"/>
    </w:rPr>
  </w:style>
  <w:style w:type="paragraph" w:customStyle="1" w:styleId="Heading">
    <w:name w:val="Heading"/>
    <w:basedOn w:val="Normale"/>
    <w:next w:val="Corpotesto"/>
    <w:qFormat/>
    <w:pPr>
      <w:keepNext/>
      <w:spacing w:before="240" w:after="120"/>
    </w:pPr>
    <w:rPr>
      <w:rFonts w:ascii="Liberation Sans" w:eastAsia="Arial Unicode MS" w:hAnsi="Liberation Sans" w:cs="Arial Unicode MS"/>
      <w:sz w:val="28"/>
      <w:szCs w:val="28"/>
    </w:rPr>
  </w:style>
  <w:style w:type="paragraph" w:styleId="Corpotesto">
    <w:name w:val="Body Text"/>
    <w:basedOn w:val="Normale"/>
    <w:pPr>
      <w:spacing w:after="140"/>
    </w:pPr>
  </w:style>
  <w:style w:type="paragraph" w:styleId="Elenco">
    <w:name w:val="List"/>
    <w:basedOn w:val="Corpotesto"/>
    <w:rPr>
      <w:rFonts w:cs="Arial Unicode MS"/>
    </w:rPr>
  </w:style>
  <w:style w:type="paragraph" w:styleId="Didascalia">
    <w:name w:val="caption"/>
    <w:basedOn w:val="Normale"/>
    <w:qFormat/>
    <w:pPr>
      <w:suppressLineNumbers/>
      <w:spacing w:before="120" w:after="120"/>
    </w:pPr>
    <w:rPr>
      <w:rFonts w:cs="Arial Unicode MS"/>
      <w:i/>
      <w:iCs/>
      <w:sz w:val="24"/>
      <w:szCs w:val="24"/>
    </w:rPr>
  </w:style>
  <w:style w:type="paragraph" w:customStyle="1" w:styleId="Index">
    <w:name w:val="Index"/>
    <w:basedOn w:val="Normale"/>
    <w:qFormat/>
    <w:pPr>
      <w:suppressLineNumbers/>
    </w:pPr>
    <w:rPr>
      <w:rFonts w:cs="Arial Unicode MS"/>
    </w:rPr>
  </w:style>
  <w:style w:type="paragraph" w:styleId="Paragrafoelenco">
    <w:name w:val="List Paragraph"/>
    <w:basedOn w:val="Normale"/>
    <w:qFormat/>
    <w:pPr>
      <w:ind w:left="720"/>
      <w:contextualSpacing/>
    </w:pPr>
  </w:style>
  <w:style w:type="paragraph" w:customStyle="1" w:styleId="Standard">
    <w:name w:val="Standard"/>
    <w:qFormat/>
    <w:pPr>
      <w:widowControl w:val="0"/>
      <w:textAlignment w:val="baseline"/>
    </w:pPr>
    <w:rPr>
      <w:rFonts w:ascii="Times" w:eastAsia="Segoe UI" w:hAnsi="Times"/>
      <w:color w:val="000000"/>
      <w:kern w:val="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aranteprivacy.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1268</Words>
  <Characters>7228</Characters>
  <Application>Microsoft Office Word</Application>
  <DocSecurity>0</DocSecurity>
  <Lines>60</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Mario Baroli</dc:creator>
  <cp:lastModifiedBy>Luisella Urgeghe</cp:lastModifiedBy>
  <cp:revision>6</cp:revision>
  <dcterms:created xsi:type="dcterms:W3CDTF">2026-10-23T10:14:00Z</dcterms:created>
  <dcterms:modified xsi:type="dcterms:W3CDTF">2026-11-04T10:46:00Z</dcterms:modified>
  <dc:language>en-US</dc:language>
</cp:coreProperties>
</file>